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C22955" w14:textId="77777777" w:rsidR="009756E9" w:rsidRPr="008A347B" w:rsidRDefault="009756E9" w:rsidP="009756E9">
      <w:pPr>
        <w:jc w:val="center"/>
        <w:rPr>
          <w:b/>
          <w:bCs/>
          <w:color w:val="FF0000"/>
          <w:sz w:val="36"/>
          <w:szCs w:val="36"/>
          <w:u w:val="single"/>
        </w:rPr>
      </w:pPr>
      <w:bookmarkStart w:id="0" w:name="_Hlk483242036"/>
      <w:bookmarkEnd w:id="0"/>
      <w:proofErr w:type="spellStart"/>
      <w:r w:rsidRPr="008A347B">
        <w:rPr>
          <w:rFonts w:hint="cs"/>
          <w:b/>
          <w:bCs/>
          <w:color w:val="FF0000"/>
          <w:sz w:val="36"/>
          <w:szCs w:val="36"/>
          <w:u w:val="single"/>
          <w:rtl/>
        </w:rPr>
        <w:t>העבודה</w:t>
      </w:r>
      <w:proofErr w:type="spellEnd"/>
      <w:r w:rsidRPr="008A347B">
        <w:rPr>
          <w:rFonts w:hint="cs"/>
          <w:b/>
          <w:bCs/>
          <w:color w:val="FF0000"/>
          <w:sz w:val="36"/>
          <w:szCs w:val="36"/>
          <w:u w:val="single"/>
          <w:rtl/>
        </w:rPr>
        <w:t xml:space="preserve"> </w:t>
      </w:r>
      <w:proofErr w:type="spellStart"/>
      <w:r w:rsidRPr="008A347B">
        <w:rPr>
          <w:rFonts w:hint="cs"/>
          <w:b/>
          <w:bCs/>
          <w:color w:val="FF0000"/>
          <w:sz w:val="36"/>
          <w:szCs w:val="36"/>
          <w:u w:val="single"/>
          <w:rtl/>
        </w:rPr>
        <w:t>כוללת</w:t>
      </w:r>
      <w:proofErr w:type="spellEnd"/>
      <w:r w:rsidRPr="008A347B">
        <w:rPr>
          <w:rFonts w:hint="cs"/>
          <w:b/>
          <w:bCs/>
          <w:color w:val="FF0000"/>
          <w:sz w:val="36"/>
          <w:szCs w:val="36"/>
          <w:u w:val="single"/>
          <w:rtl/>
        </w:rPr>
        <w:t xml:space="preserve"> </w:t>
      </w:r>
      <w:proofErr w:type="spellStart"/>
      <w:r w:rsidRPr="008A347B">
        <w:rPr>
          <w:rFonts w:hint="cs"/>
          <w:b/>
          <w:bCs/>
          <w:color w:val="FF0000"/>
          <w:sz w:val="36"/>
          <w:szCs w:val="36"/>
          <w:u w:val="single"/>
          <w:rtl/>
        </w:rPr>
        <w:t>הערות</w:t>
      </w:r>
      <w:proofErr w:type="spellEnd"/>
      <w:r w:rsidRPr="008A347B">
        <w:rPr>
          <w:rFonts w:hint="cs"/>
          <w:b/>
          <w:bCs/>
          <w:color w:val="FF0000"/>
          <w:sz w:val="36"/>
          <w:szCs w:val="36"/>
          <w:u w:val="single"/>
          <w:rtl/>
        </w:rPr>
        <w:t xml:space="preserve"> </w:t>
      </w:r>
      <w:proofErr w:type="spellStart"/>
      <w:r w:rsidRPr="008A347B">
        <w:rPr>
          <w:rFonts w:hint="cs"/>
          <w:b/>
          <w:bCs/>
          <w:color w:val="FF0000"/>
          <w:sz w:val="36"/>
          <w:szCs w:val="36"/>
          <w:u w:val="single"/>
          <w:rtl/>
        </w:rPr>
        <w:t>המנחה</w:t>
      </w:r>
      <w:proofErr w:type="spellEnd"/>
      <w:r w:rsidRPr="008A347B">
        <w:rPr>
          <w:rFonts w:hint="cs"/>
          <w:b/>
          <w:bCs/>
          <w:color w:val="FF0000"/>
          <w:sz w:val="36"/>
          <w:szCs w:val="36"/>
          <w:u w:val="single"/>
          <w:rtl/>
        </w:rPr>
        <w:t xml:space="preserve"> </w:t>
      </w:r>
      <w:proofErr w:type="spellStart"/>
      <w:r w:rsidRPr="008A347B">
        <w:rPr>
          <w:rFonts w:hint="cs"/>
          <w:b/>
          <w:bCs/>
          <w:color w:val="FF0000"/>
          <w:sz w:val="36"/>
          <w:szCs w:val="36"/>
          <w:u w:val="single"/>
          <w:rtl/>
        </w:rPr>
        <w:t>במצב</w:t>
      </w:r>
      <w:proofErr w:type="spellEnd"/>
      <w:r w:rsidRPr="008A347B">
        <w:rPr>
          <w:rFonts w:hint="cs"/>
          <w:b/>
          <w:bCs/>
          <w:color w:val="FF0000"/>
          <w:sz w:val="36"/>
          <w:szCs w:val="36"/>
          <w:u w:val="single"/>
          <w:rtl/>
        </w:rPr>
        <w:t xml:space="preserve"> </w:t>
      </w:r>
      <w:proofErr w:type="spellStart"/>
      <w:r w:rsidRPr="008A347B">
        <w:rPr>
          <w:rFonts w:hint="cs"/>
          <w:b/>
          <w:bCs/>
          <w:color w:val="FF0000"/>
          <w:sz w:val="36"/>
          <w:szCs w:val="36"/>
          <w:u w:val="single"/>
          <w:rtl/>
        </w:rPr>
        <w:t>סקירה</w:t>
      </w:r>
      <w:proofErr w:type="spellEnd"/>
    </w:p>
    <w:p w14:paraId="0F6C89F9" w14:textId="77777777" w:rsidR="009756E9" w:rsidRDefault="009756E9" w:rsidP="006C4D75">
      <w:pPr>
        <w:tabs>
          <w:tab w:val="left" w:pos="429"/>
        </w:tabs>
        <w:bidi/>
        <w:rPr>
          <w:rFonts w:ascii="Gisha" w:hAnsi="Gisha" w:cs="Gisha" w:hint="cs"/>
          <w:b/>
          <w:bCs/>
          <w:sz w:val="24"/>
          <w:szCs w:val="24"/>
          <w:lang w:bidi="he-IL"/>
        </w:rPr>
      </w:pPr>
      <w:bookmarkStart w:id="1" w:name="_GoBack"/>
      <w:bookmarkEnd w:id="1"/>
    </w:p>
    <w:p w14:paraId="51F5C735" w14:textId="77777777" w:rsidR="009756E9" w:rsidRDefault="009756E9" w:rsidP="009756E9">
      <w:pPr>
        <w:tabs>
          <w:tab w:val="left" w:pos="429"/>
        </w:tabs>
        <w:bidi/>
        <w:rPr>
          <w:rFonts w:ascii="Gisha" w:hAnsi="Gisha" w:cs="Gisha"/>
          <w:b/>
          <w:bCs/>
          <w:sz w:val="24"/>
          <w:szCs w:val="24"/>
          <w:lang w:bidi="he-IL"/>
        </w:rPr>
      </w:pPr>
    </w:p>
    <w:p w14:paraId="5CE82D78" w14:textId="77777777" w:rsidR="009756E9" w:rsidRDefault="009756E9" w:rsidP="009756E9">
      <w:pPr>
        <w:tabs>
          <w:tab w:val="left" w:pos="429"/>
        </w:tabs>
        <w:bidi/>
        <w:rPr>
          <w:rFonts w:ascii="Gisha" w:hAnsi="Gisha" w:cs="Gisha"/>
          <w:b/>
          <w:bCs/>
          <w:sz w:val="24"/>
          <w:szCs w:val="24"/>
          <w:lang w:bidi="he-IL"/>
        </w:rPr>
      </w:pPr>
    </w:p>
    <w:p w14:paraId="73584366" w14:textId="77777777" w:rsidR="00760C04" w:rsidRPr="008258BE" w:rsidRDefault="00F771FB" w:rsidP="009756E9">
      <w:pPr>
        <w:tabs>
          <w:tab w:val="left" w:pos="429"/>
        </w:tabs>
        <w:bidi/>
        <w:rPr>
          <w:rFonts w:ascii="Gisha" w:hAnsi="Gisha" w:cs="Gisha"/>
          <w:b/>
          <w:bCs/>
          <w:sz w:val="24"/>
          <w:szCs w:val="24"/>
          <w:rtl/>
          <w:lang w:bidi="he-IL"/>
        </w:rPr>
      </w:pPr>
      <w:r w:rsidRPr="008258BE">
        <w:rPr>
          <w:rFonts w:ascii="Gisha" w:hAnsi="Gisha" w:cs="Gisha"/>
          <w:noProof/>
          <w:lang w:bidi="he-IL"/>
        </w:rPr>
        <w:drawing>
          <wp:anchor distT="0" distB="0" distL="114300" distR="114300" simplePos="0" relativeHeight="251668480" behindDoc="0" locked="0" layoutInCell="1" allowOverlap="1" wp14:anchorId="67005C4D" wp14:editId="13E1F02F">
            <wp:simplePos x="0" y="0"/>
            <wp:positionH relativeFrom="column">
              <wp:posOffset>-457200</wp:posOffset>
            </wp:positionH>
            <wp:positionV relativeFrom="paragraph">
              <wp:posOffset>9525</wp:posOffset>
            </wp:positionV>
            <wp:extent cx="4572000" cy="2661920"/>
            <wp:effectExtent l="0" t="0" r="0" b="5080"/>
            <wp:wrapSquare wrapText="bothSides"/>
            <wp:docPr id="10" name="Picture 10" descr="תמונה קשו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תמונה קשורה"/>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26619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60C04" w:rsidRPr="008258BE">
        <w:rPr>
          <w:rFonts w:ascii="Gisha" w:hAnsi="Gisha" w:cs="Gisha"/>
          <w:b/>
          <w:bCs/>
          <w:sz w:val="24"/>
          <w:szCs w:val="24"/>
          <w:rtl/>
          <w:lang w:bidi="he-IL"/>
        </w:rPr>
        <w:t xml:space="preserve">     </w:t>
      </w:r>
    </w:p>
    <w:p w14:paraId="1C1E9000" w14:textId="77777777" w:rsidR="00760C04" w:rsidRPr="008258BE" w:rsidRDefault="00760C04" w:rsidP="00612214">
      <w:pPr>
        <w:bidi/>
        <w:rPr>
          <w:rFonts w:ascii="Gisha" w:hAnsi="Gisha" w:cs="Gisha"/>
          <w:b/>
          <w:bCs/>
          <w:sz w:val="56"/>
          <w:szCs w:val="56"/>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pPr>
    </w:p>
    <w:p w14:paraId="5B8711DC" w14:textId="77777777" w:rsidR="00760C04" w:rsidRPr="008258BE" w:rsidRDefault="00760C04" w:rsidP="00612214">
      <w:pPr>
        <w:bidi/>
        <w:rPr>
          <w:rFonts w:ascii="Gisha" w:hAnsi="Gisha" w:cs="Gisha"/>
          <w:b/>
          <w:bCs/>
          <w:sz w:val="56"/>
          <w:szCs w:val="56"/>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pPr>
    </w:p>
    <w:p w14:paraId="67C51829" w14:textId="77777777" w:rsidR="00EB401C" w:rsidRPr="00EB401C" w:rsidRDefault="00EB401C" w:rsidP="00EB401C">
      <w:pPr>
        <w:bidi/>
        <w:rPr>
          <w:rFonts w:ascii="Gisha" w:hAnsi="Gisha" w:cs="Gisha"/>
          <w:b/>
          <w:bCs/>
          <w:sz w:val="180"/>
          <w:szCs w:val="180"/>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pPr>
    </w:p>
    <w:p w14:paraId="0F3CC4AC" w14:textId="77777777" w:rsidR="00F771FB" w:rsidRPr="008258BE" w:rsidRDefault="00760C04" w:rsidP="00612214">
      <w:pPr>
        <w:bidi/>
        <w:ind w:left="1440"/>
        <w:rPr>
          <w:rFonts w:ascii="Gisha" w:hAnsi="Gisha" w:cs="Gisha"/>
          <w:b/>
          <w:bCs/>
          <w:sz w:val="144"/>
          <w:szCs w:val="144"/>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pPr>
      <w:r w:rsidRPr="008258BE">
        <w:rPr>
          <w:rFonts w:ascii="Gisha" w:hAnsi="Gisha" w:cs="Gisha"/>
          <w:b/>
          <w:bCs/>
          <w:sz w:val="144"/>
          <w:szCs w:val="144"/>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t>חוש</w:t>
      </w:r>
    </w:p>
    <w:p w14:paraId="2951C3EA" w14:textId="77777777" w:rsidR="00D34436" w:rsidRPr="00EB401C" w:rsidRDefault="00760C04" w:rsidP="00EB401C">
      <w:pPr>
        <w:bidi/>
        <w:ind w:left="2880" w:firstLine="720"/>
        <w:rPr>
          <w:rFonts w:ascii="Gisha" w:hAnsi="Gisha" w:cs="Gisha"/>
          <w:b/>
          <w:bCs/>
          <w:sz w:val="144"/>
          <w:szCs w:val="144"/>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pPr>
      <w:r w:rsidRPr="008258BE">
        <w:rPr>
          <w:rFonts w:ascii="Gisha" w:hAnsi="Gisha" w:cs="Gisha"/>
          <w:b/>
          <w:bCs/>
          <w:sz w:val="144"/>
          <w:szCs w:val="144"/>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t>הראיה</w:t>
      </w:r>
    </w:p>
    <w:p w14:paraId="40D5C226" w14:textId="77777777" w:rsidR="00BE28AC" w:rsidRDefault="00BE28AC" w:rsidP="00612214">
      <w:pPr>
        <w:bidi/>
        <w:rPr>
          <w:rFonts w:ascii="Gisha" w:eastAsiaTheme="minorEastAsia" w:hAnsi="Gisha" w:cs="Gisha"/>
          <w:b/>
          <w:bCs/>
          <w:sz w:val="52"/>
          <w:szCs w:val="52"/>
          <w:rtl/>
          <w:lang w:bidi="he-IL"/>
        </w:rPr>
      </w:pPr>
    </w:p>
    <w:p w14:paraId="1E62FD11" w14:textId="77777777" w:rsidR="00DD5488" w:rsidRDefault="00DD5488" w:rsidP="002A5834">
      <w:pPr>
        <w:bidi/>
        <w:jc w:val="center"/>
        <w:rPr>
          <w:rFonts w:ascii="Gisha" w:hAnsi="Gisha" w:cs="Gisha"/>
          <w:b/>
          <w:bCs/>
          <w:sz w:val="72"/>
          <w:szCs w:val="72"/>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pPr>
    </w:p>
    <w:p w14:paraId="56933A2F" w14:textId="77777777" w:rsidR="00DD5488" w:rsidRDefault="00DD5488" w:rsidP="00DD5488">
      <w:pPr>
        <w:bidi/>
        <w:jc w:val="center"/>
        <w:rPr>
          <w:rFonts w:ascii="Gisha" w:hAnsi="Gisha" w:cs="Gisha"/>
          <w:b/>
          <w:bCs/>
          <w:sz w:val="72"/>
          <w:szCs w:val="72"/>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pPr>
    </w:p>
    <w:sdt>
      <w:sdtPr>
        <w:rPr>
          <w:rFonts w:ascii="Gisha" w:hAnsi="Gisha" w:cs="Gisha"/>
          <w:b/>
          <w:bCs/>
          <w:sz w:val="72"/>
          <w:szCs w:val="72"/>
          <w:rt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id w:val="-1484003951"/>
        <w:docPartObj>
          <w:docPartGallery w:val="Table of Contents"/>
          <w:docPartUnique/>
        </w:docPartObj>
      </w:sdtPr>
      <w:sdtEndPr>
        <w:rPr>
          <w:b w:val="0"/>
          <w:bCs w:val="0"/>
          <w:sz w:val="24"/>
          <w:szCs w:val="24"/>
          <w14:shadow w14:blurRad="0" w14:dist="0" w14:dir="0" w14:sx="0" w14:sy="0" w14:kx="0" w14:ky="0" w14:algn="none">
            <w14:srgbClr w14:val="000000"/>
          </w14:shadow>
          <w14:textOutline w14:w="0" w14:cap="rnd" w14:cmpd="sng" w14:algn="ctr">
            <w14:noFill/>
            <w14:prstDash w14:val="solid"/>
            <w14:bevel/>
          </w14:textOutline>
        </w:rPr>
      </w:sdtEndPr>
      <w:sdtContent>
        <w:p w14:paraId="29F93D56" w14:textId="77777777" w:rsidR="0014038A" w:rsidRPr="00026413" w:rsidRDefault="0014038A" w:rsidP="00DD5488">
          <w:pPr>
            <w:bidi/>
            <w:jc w:val="center"/>
            <w:rPr>
              <w:rFonts w:ascii="Gisha" w:hAnsi="Gisha" w:cs="Gisha"/>
              <w:b/>
              <w:bCs/>
              <w:sz w:val="72"/>
              <w:szCs w:val="72"/>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pPr>
          <w:r w:rsidRPr="00026413">
            <w:rPr>
              <w:rFonts w:ascii="Gisha" w:hAnsi="Gisha" w:cs="Gisha"/>
              <w:b/>
              <w:bCs/>
              <w:sz w:val="72"/>
              <w:szCs w:val="72"/>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t>תוכן עניינים</w:t>
          </w:r>
        </w:p>
        <w:p w14:paraId="59B2D286" w14:textId="77777777" w:rsidR="0014038A" w:rsidRPr="008258BE" w:rsidRDefault="0014038A" w:rsidP="00FC0B9E">
          <w:pPr>
            <w:pStyle w:val="TOC1"/>
            <w:bidi/>
            <w:spacing w:line="360" w:lineRule="auto"/>
            <w:rPr>
              <w:rFonts w:ascii="Gisha" w:hAnsi="Gisha" w:cs="Gisha"/>
              <w:sz w:val="26"/>
              <w:szCs w:val="26"/>
              <w:rtl/>
            </w:rPr>
          </w:pPr>
          <w:r w:rsidRPr="008258BE">
            <w:rPr>
              <w:rFonts w:ascii="Gisha" w:hAnsi="Gisha" w:cs="Gisha"/>
              <w:b/>
              <w:bCs/>
              <w:sz w:val="24"/>
              <w:szCs w:val="24"/>
              <w:lang w:bidi="he-IL"/>
            </w:rPr>
            <w:br/>
          </w:r>
          <w:r w:rsidR="00FC0B9E" w:rsidRPr="00FC0B9E">
            <w:rPr>
              <w:rFonts w:ascii="Gisha" w:hAnsi="Gisha" w:cs="Gisha"/>
              <w:b/>
              <w:bCs/>
              <w:sz w:val="10"/>
              <w:szCs w:val="10"/>
              <w:rtl/>
              <w:lang w:bidi="he-IL"/>
            </w:rPr>
            <w:br/>
          </w:r>
          <w:r w:rsidRPr="008258BE">
            <w:rPr>
              <w:rFonts w:ascii="Gisha" w:hAnsi="Gisha" w:cs="Gisha"/>
              <w:b/>
              <w:bCs/>
              <w:sz w:val="26"/>
              <w:szCs w:val="26"/>
              <w:rtl/>
              <w:lang w:bidi="he-IL"/>
            </w:rPr>
            <w:t>תקציר</w:t>
          </w:r>
          <w:r w:rsidRPr="008258BE">
            <w:rPr>
              <w:rFonts w:ascii="Gisha" w:hAnsi="Gisha" w:cs="Gisha"/>
              <w:sz w:val="26"/>
              <w:szCs w:val="26"/>
            </w:rPr>
            <w:ptab w:relativeTo="margin" w:alignment="right" w:leader="dot"/>
          </w:r>
          <w:r w:rsidRPr="008258BE">
            <w:rPr>
              <w:rFonts w:ascii="Gisha" w:hAnsi="Gisha" w:cs="Gisha"/>
              <w:b/>
              <w:bCs/>
              <w:sz w:val="26"/>
              <w:szCs w:val="26"/>
            </w:rPr>
            <w:t>3</w:t>
          </w:r>
        </w:p>
        <w:p w14:paraId="3C43470E" w14:textId="77777777" w:rsidR="0014038A" w:rsidRPr="008258BE" w:rsidRDefault="0014038A" w:rsidP="00FC0B9E">
          <w:pPr>
            <w:pStyle w:val="TOC1"/>
            <w:bidi/>
            <w:spacing w:line="360" w:lineRule="auto"/>
            <w:rPr>
              <w:rFonts w:ascii="Gisha" w:hAnsi="Gisha" w:cs="Gisha"/>
              <w:sz w:val="26"/>
              <w:szCs w:val="26"/>
            </w:rPr>
          </w:pPr>
          <w:r w:rsidRPr="008258BE">
            <w:rPr>
              <w:rFonts w:ascii="Gisha" w:hAnsi="Gisha" w:cs="Gisha"/>
              <w:b/>
              <w:bCs/>
              <w:sz w:val="26"/>
              <w:szCs w:val="26"/>
              <w:rtl/>
              <w:lang w:bidi="he-IL"/>
            </w:rPr>
            <w:t>מערכת הראייה</w:t>
          </w:r>
          <w:r w:rsidRPr="008258BE">
            <w:rPr>
              <w:rFonts w:ascii="Gisha" w:hAnsi="Gisha" w:cs="Gisha"/>
              <w:sz w:val="26"/>
              <w:szCs w:val="26"/>
            </w:rPr>
            <w:ptab w:relativeTo="margin" w:alignment="right" w:leader="dot"/>
          </w:r>
          <w:r w:rsidRPr="008258BE">
            <w:rPr>
              <w:rFonts w:ascii="Gisha" w:hAnsi="Gisha" w:cs="Gisha"/>
              <w:b/>
              <w:bCs/>
              <w:sz w:val="26"/>
              <w:szCs w:val="26"/>
            </w:rPr>
            <w:t>4</w:t>
          </w:r>
        </w:p>
        <w:p w14:paraId="7C09BEE5" w14:textId="77777777" w:rsidR="0014038A" w:rsidRPr="008258BE" w:rsidRDefault="0014038A" w:rsidP="00FC0B9E">
          <w:pPr>
            <w:pStyle w:val="TOC1"/>
            <w:bidi/>
            <w:spacing w:line="360" w:lineRule="auto"/>
            <w:rPr>
              <w:rFonts w:ascii="Gisha" w:hAnsi="Gisha" w:cs="Gisha"/>
              <w:sz w:val="26"/>
              <w:szCs w:val="26"/>
              <w:lang w:bidi="he-IL"/>
            </w:rPr>
          </w:pPr>
          <w:r w:rsidRPr="008258BE">
            <w:rPr>
              <w:rFonts w:ascii="Gisha" w:hAnsi="Gisha" w:cs="Gisha"/>
              <w:b/>
              <w:bCs/>
              <w:sz w:val="26"/>
              <w:szCs w:val="26"/>
              <w:rtl/>
              <w:lang w:bidi="he-IL"/>
            </w:rPr>
            <w:t>מ</w:t>
          </w:r>
          <w:r w:rsidR="00903A19" w:rsidRPr="008258BE">
            <w:rPr>
              <w:rFonts w:ascii="Gisha" w:hAnsi="Gisha" w:cs="Gisha"/>
              <w:b/>
              <w:bCs/>
              <w:sz w:val="26"/>
              <w:szCs w:val="26"/>
              <w:rtl/>
              <w:lang w:bidi="he-IL"/>
            </w:rPr>
            <w:t>אור</w:t>
          </w:r>
          <w:r w:rsidRPr="008258BE">
            <w:rPr>
              <w:rFonts w:ascii="Gisha" w:hAnsi="Gisha" w:cs="Gisha"/>
              <w:b/>
              <w:bCs/>
              <w:sz w:val="26"/>
              <w:szCs w:val="26"/>
              <w:rtl/>
              <w:lang w:bidi="he-IL"/>
            </w:rPr>
            <w:t xml:space="preserve"> לראיית צבעים</w:t>
          </w:r>
          <w:r w:rsidRPr="008258BE">
            <w:rPr>
              <w:rFonts w:ascii="Gisha" w:hAnsi="Gisha" w:cs="Gisha"/>
              <w:sz w:val="26"/>
              <w:szCs w:val="26"/>
            </w:rPr>
            <w:ptab w:relativeTo="margin" w:alignment="right" w:leader="dot"/>
          </w:r>
          <w:r w:rsidR="00DF32AD" w:rsidRPr="008258BE">
            <w:rPr>
              <w:rFonts w:ascii="Gisha" w:hAnsi="Gisha" w:cs="Gisha"/>
              <w:b/>
              <w:bCs/>
              <w:sz w:val="26"/>
              <w:szCs w:val="26"/>
              <w:rtl/>
              <w:lang w:bidi="he-IL"/>
            </w:rPr>
            <w:t>6</w:t>
          </w:r>
        </w:p>
        <w:p w14:paraId="1CED5D17" w14:textId="77777777" w:rsidR="0062294A" w:rsidRPr="0062294A" w:rsidRDefault="00DF32AD" w:rsidP="00FC0B9E">
          <w:pPr>
            <w:bidi/>
            <w:spacing w:line="360" w:lineRule="auto"/>
            <w:rPr>
              <w:rFonts w:ascii="Gisha" w:hAnsi="Gisha" w:cs="Gisha"/>
              <w:rtl/>
              <w:lang w:bidi="he-IL"/>
            </w:rPr>
          </w:pPr>
          <w:r w:rsidRPr="008258BE">
            <w:rPr>
              <w:rFonts w:ascii="Gisha" w:hAnsi="Gisha" w:cs="Gisha"/>
              <w:sz w:val="26"/>
              <w:szCs w:val="26"/>
              <w:rtl/>
              <w:lang w:bidi="he-IL"/>
            </w:rPr>
            <w:t xml:space="preserve">    </w:t>
          </w:r>
          <w:r w:rsidR="00C52520">
            <w:rPr>
              <w:rFonts w:ascii="Gisha" w:hAnsi="Gisha" w:cs="Gisha" w:hint="cs"/>
              <w:sz w:val="26"/>
              <w:szCs w:val="26"/>
              <w:rtl/>
              <w:lang w:bidi="he-IL"/>
            </w:rPr>
            <w:t>צבעי יסוד</w:t>
          </w:r>
          <w:r w:rsidRPr="008258BE">
            <w:rPr>
              <w:rFonts w:ascii="Gisha" w:hAnsi="Gisha" w:cs="Gisha"/>
              <w:sz w:val="26"/>
              <w:szCs w:val="26"/>
            </w:rPr>
            <w:ptab w:relativeTo="margin" w:alignment="right" w:leader="dot"/>
          </w:r>
          <w:r w:rsidR="00C52520">
            <w:rPr>
              <w:rFonts w:ascii="Gisha" w:hAnsi="Gisha" w:cs="Gisha" w:hint="cs"/>
              <w:sz w:val="26"/>
              <w:szCs w:val="26"/>
              <w:rtl/>
              <w:lang w:bidi="he-IL"/>
            </w:rPr>
            <w:t>7</w:t>
          </w:r>
        </w:p>
        <w:p w14:paraId="5919059C" w14:textId="77777777" w:rsidR="00C52520" w:rsidRPr="008258BE" w:rsidRDefault="00C52520" w:rsidP="00FC0B9E">
          <w:pPr>
            <w:pStyle w:val="TOC1"/>
            <w:bidi/>
            <w:spacing w:line="360" w:lineRule="auto"/>
            <w:rPr>
              <w:rFonts w:ascii="Gisha" w:hAnsi="Gisha" w:cs="Gisha"/>
              <w:sz w:val="26"/>
              <w:szCs w:val="26"/>
              <w:lang w:bidi="he-IL"/>
            </w:rPr>
          </w:pPr>
          <w:r>
            <w:rPr>
              <w:rFonts w:ascii="Gisha" w:hAnsi="Gisha" w:cs="Gisha" w:hint="cs"/>
              <w:b/>
              <w:bCs/>
              <w:sz w:val="26"/>
              <w:szCs w:val="26"/>
              <w:rtl/>
              <w:lang w:bidi="he-IL"/>
            </w:rPr>
            <w:t>עיוורון צבע</w:t>
          </w:r>
          <w:r w:rsidRPr="008258BE">
            <w:rPr>
              <w:rFonts w:ascii="Gisha" w:hAnsi="Gisha" w:cs="Gisha"/>
              <w:b/>
              <w:bCs/>
              <w:sz w:val="26"/>
              <w:szCs w:val="26"/>
              <w:rtl/>
              <w:lang w:bidi="he-IL"/>
            </w:rPr>
            <w:t>ים</w:t>
          </w:r>
          <w:r w:rsidRPr="008258BE">
            <w:rPr>
              <w:rFonts w:ascii="Gisha" w:hAnsi="Gisha" w:cs="Gisha"/>
              <w:sz w:val="26"/>
              <w:szCs w:val="26"/>
            </w:rPr>
            <w:ptab w:relativeTo="margin" w:alignment="right" w:leader="dot"/>
          </w:r>
          <w:r>
            <w:rPr>
              <w:rFonts w:ascii="Gisha" w:hAnsi="Gisha" w:cs="Gisha"/>
              <w:sz w:val="26"/>
              <w:szCs w:val="26"/>
              <w:lang w:bidi="he-IL"/>
            </w:rPr>
            <w:t>8</w:t>
          </w:r>
        </w:p>
        <w:p w14:paraId="2FF90BBD" w14:textId="77777777" w:rsidR="0062294A" w:rsidRPr="008258BE" w:rsidRDefault="0062294A" w:rsidP="00FC0B9E">
          <w:pPr>
            <w:pStyle w:val="TOC1"/>
            <w:bidi/>
            <w:spacing w:line="360" w:lineRule="auto"/>
            <w:rPr>
              <w:rFonts w:ascii="Gisha" w:hAnsi="Gisha" w:cs="Gisha"/>
              <w:sz w:val="26"/>
              <w:szCs w:val="26"/>
              <w:rtl/>
            </w:rPr>
          </w:pPr>
          <w:r w:rsidRPr="008258BE">
            <w:rPr>
              <w:rFonts w:ascii="Gisha" w:hAnsi="Gisha" w:cs="Gisha"/>
              <w:b/>
              <w:bCs/>
              <w:sz w:val="26"/>
              <w:szCs w:val="26"/>
              <w:rtl/>
              <w:lang w:bidi="he-IL"/>
            </w:rPr>
            <w:t>לקויות ראייה</w:t>
          </w:r>
          <w:r w:rsidRPr="008258BE">
            <w:rPr>
              <w:rFonts w:ascii="Gisha" w:hAnsi="Gisha" w:cs="Gisha"/>
              <w:sz w:val="26"/>
              <w:szCs w:val="26"/>
            </w:rPr>
            <w:ptab w:relativeTo="margin" w:alignment="right" w:leader="dot"/>
          </w:r>
          <w:r w:rsidR="00C52520">
            <w:rPr>
              <w:rFonts w:ascii="Gisha" w:hAnsi="Gisha" w:cs="Gisha"/>
              <w:sz w:val="26"/>
              <w:szCs w:val="26"/>
            </w:rPr>
            <w:t>10</w:t>
          </w:r>
        </w:p>
        <w:p w14:paraId="004411E1" w14:textId="77777777" w:rsidR="00C52520" w:rsidRPr="008258BE" w:rsidRDefault="00C52520" w:rsidP="00FC0B9E">
          <w:pPr>
            <w:pStyle w:val="TOC1"/>
            <w:bidi/>
            <w:spacing w:line="360" w:lineRule="auto"/>
            <w:rPr>
              <w:rFonts w:ascii="Gisha" w:hAnsi="Gisha" w:cs="Gisha"/>
              <w:sz w:val="26"/>
              <w:szCs w:val="26"/>
              <w:rtl/>
              <w:lang w:bidi="he-IL"/>
            </w:rPr>
          </w:pPr>
          <w:r>
            <w:rPr>
              <w:rFonts w:ascii="Gisha" w:hAnsi="Gisha" w:cs="Gisha" w:hint="cs"/>
              <w:b/>
              <w:bCs/>
              <w:sz w:val="26"/>
              <w:szCs w:val="26"/>
              <w:rtl/>
              <w:lang w:bidi="he-IL"/>
            </w:rPr>
            <w:t>עיוורון</w:t>
          </w:r>
          <w:r w:rsidRPr="008258BE">
            <w:rPr>
              <w:rFonts w:ascii="Gisha" w:hAnsi="Gisha" w:cs="Gisha"/>
              <w:sz w:val="26"/>
              <w:szCs w:val="26"/>
            </w:rPr>
            <w:ptab w:relativeTo="margin" w:alignment="right" w:leader="dot"/>
          </w:r>
          <w:r>
            <w:rPr>
              <w:rFonts w:ascii="Gisha" w:hAnsi="Gisha" w:cs="Gisha"/>
              <w:sz w:val="26"/>
              <w:szCs w:val="26"/>
            </w:rPr>
            <w:t>12</w:t>
          </w:r>
        </w:p>
        <w:p w14:paraId="4E6E8B67" w14:textId="77777777" w:rsidR="0014038A" w:rsidRPr="008258BE" w:rsidRDefault="00B40332" w:rsidP="00FC0B9E">
          <w:pPr>
            <w:pStyle w:val="TOC1"/>
            <w:bidi/>
            <w:spacing w:line="360" w:lineRule="auto"/>
            <w:rPr>
              <w:rFonts w:ascii="Gisha" w:hAnsi="Gisha" w:cs="Gisha"/>
              <w:sz w:val="26"/>
              <w:szCs w:val="26"/>
              <w:lang w:bidi="he-IL"/>
            </w:rPr>
          </w:pPr>
          <w:r w:rsidRPr="008258BE">
            <w:rPr>
              <w:rFonts w:ascii="Gisha" w:hAnsi="Gisha" w:cs="Gisha"/>
              <w:b/>
              <w:bCs/>
              <w:sz w:val="26"/>
              <w:szCs w:val="26"/>
              <w:rtl/>
              <w:lang w:bidi="he-IL"/>
            </w:rPr>
            <w:t>הראיה</w:t>
          </w:r>
          <w:r w:rsidR="0014038A" w:rsidRPr="008258BE">
            <w:rPr>
              <w:rFonts w:ascii="Gisha" w:hAnsi="Gisha" w:cs="Gisha"/>
              <w:b/>
              <w:bCs/>
              <w:sz w:val="26"/>
              <w:szCs w:val="26"/>
              <w:rtl/>
              <w:lang w:bidi="he-IL"/>
            </w:rPr>
            <w:t xml:space="preserve"> אצל יצורים אחרים</w:t>
          </w:r>
          <w:r w:rsidR="0014038A" w:rsidRPr="008258BE">
            <w:rPr>
              <w:rFonts w:ascii="Gisha" w:hAnsi="Gisha" w:cs="Gisha"/>
              <w:sz w:val="26"/>
              <w:szCs w:val="26"/>
            </w:rPr>
            <w:ptab w:relativeTo="margin" w:alignment="right" w:leader="dot"/>
          </w:r>
          <w:r w:rsidR="00C52520">
            <w:rPr>
              <w:rFonts w:ascii="Gisha" w:hAnsi="Gisha" w:cs="Gisha"/>
              <w:b/>
              <w:bCs/>
              <w:sz w:val="26"/>
              <w:szCs w:val="26"/>
              <w:rtl/>
              <w:lang w:bidi="he-IL"/>
            </w:rPr>
            <w:t>1</w:t>
          </w:r>
          <w:r w:rsidR="00C52520">
            <w:rPr>
              <w:rFonts w:ascii="Gisha" w:hAnsi="Gisha" w:cs="Gisha" w:hint="cs"/>
              <w:b/>
              <w:bCs/>
              <w:sz w:val="26"/>
              <w:szCs w:val="26"/>
              <w:rtl/>
              <w:lang w:bidi="he-IL"/>
            </w:rPr>
            <w:t>3</w:t>
          </w:r>
        </w:p>
        <w:p w14:paraId="01E6BDC6" w14:textId="77777777" w:rsidR="0014038A" w:rsidRPr="008258BE" w:rsidRDefault="00C52520" w:rsidP="00FC0B9E">
          <w:pPr>
            <w:bidi/>
            <w:spacing w:line="360" w:lineRule="auto"/>
            <w:rPr>
              <w:rFonts w:ascii="Gisha" w:hAnsi="Gisha" w:cs="Gisha"/>
              <w:sz w:val="24"/>
              <w:szCs w:val="24"/>
              <w:rtl/>
            </w:rPr>
          </w:pPr>
          <w:r w:rsidRPr="008258BE">
            <w:rPr>
              <w:rFonts w:ascii="Gisha" w:hAnsi="Gisha" w:cs="Gisha"/>
              <w:sz w:val="26"/>
              <w:szCs w:val="26"/>
              <w:rtl/>
              <w:lang w:bidi="he-IL"/>
            </w:rPr>
            <w:t xml:space="preserve">    </w:t>
          </w:r>
          <w:r>
            <w:rPr>
              <w:rFonts w:ascii="Gisha" w:hAnsi="Gisha" w:cs="Gisha" w:hint="cs"/>
              <w:sz w:val="26"/>
              <w:szCs w:val="26"/>
              <w:rtl/>
              <w:lang w:bidi="he-IL"/>
            </w:rPr>
            <w:t>העיניים המתוחכמות ביותר בטבע</w:t>
          </w:r>
          <w:r w:rsidRPr="008258BE">
            <w:rPr>
              <w:rFonts w:ascii="Gisha" w:hAnsi="Gisha" w:cs="Gisha"/>
              <w:sz w:val="26"/>
              <w:szCs w:val="26"/>
            </w:rPr>
            <w:ptab w:relativeTo="margin" w:alignment="right" w:leader="dot"/>
          </w:r>
          <w:r>
            <w:rPr>
              <w:rFonts w:ascii="Gisha" w:hAnsi="Gisha" w:cs="Gisha"/>
              <w:sz w:val="24"/>
              <w:szCs w:val="24"/>
            </w:rPr>
            <w:t>14</w:t>
          </w:r>
        </w:p>
      </w:sdtContent>
    </w:sdt>
    <w:p w14:paraId="0C0AFE25" w14:textId="77777777" w:rsidR="0014038A" w:rsidRPr="008258BE" w:rsidRDefault="0014038A" w:rsidP="00612214">
      <w:pPr>
        <w:bidi/>
        <w:rPr>
          <w:rFonts w:ascii="Gisha" w:hAnsi="Gisha" w:cs="Gisha"/>
          <w:sz w:val="24"/>
          <w:szCs w:val="24"/>
          <w:lang w:bidi="he-IL"/>
        </w:rPr>
      </w:pPr>
    </w:p>
    <w:p w14:paraId="1CC4812D" w14:textId="77777777" w:rsidR="0014038A" w:rsidRPr="008258BE" w:rsidRDefault="0014038A" w:rsidP="00612214">
      <w:pPr>
        <w:bidi/>
        <w:rPr>
          <w:rFonts w:ascii="Gisha" w:hAnsi="Gisha" w:cs="Gisha"/>
          <w:b/>
          <w:bCs/>
          <w:sz w:val="24"/>
          <w:szCs w:val="24"/>
          <w:u w:val="single"/>
          <w:rtl/>
          <w:lang w:bidi="he-IL"/>
        </w:rPr>
      </w:pPr>
    </w:p>
    <w:p w14:paraId="399C5A81" w14:textId="77777777" w:rsidR="0014038A" w:rsidRPr="008258BE" w:rsidRDefault="0014038A" w:rsidP="00612214">
      <w:pPr>
        <w:bidi/>
        <w:rPr>
          <w:rFonts w:ascii="Gisha" w:hAnsi="Gisha" w:cs="Gisha"/>
          <w:b/>
          <w:bCs/>
          <w:sz w:val="24"/>
          <w:szCs w:val="24"/>
          <w:u w:val="single"/>
          <w:rtl/>
          <w:lang w:bidi="he-IL"/>
        </w:rPr>
      </w:pPr>
    </w:p>
    <w:p w14:paraId="3E48D62D" w14:textId="77777777" w:rsidR="0014038A" w:rsidRPr="008258BE" w:rsidRDefault="0014038A" w:rsidP="00612214">
      <w:pPr>
        <w:bidi/>
        <w:rPr>
          <w:rFonts w:ascii="Gisha" w:hAnsi="Gisha" w:cs="Gisha"/>
          <w:b/>
          <w:bCs/>
          <w:sz w:val="24"/>
          <w:szCs w:val="24"/>
          <w:u w:val="single"/>
          <w:rtl/>
          <w:lang w:bidi="he-IL"/>
        </w:rPr>
      </w:pPr>
    </w:p>
    <w:p w14:paraId="0B4D4D46" w14:textId="77777777" w:rsidR="0014038A" w:rsidRPr="008258BE" w:rsidRDefault="0014038A" w:rsidP="00612214">
      <w:pPr>
        <w:bidi/>
        <w:rPr>
          <w:rFonts w:ascii="Gisha" w:hAnsi="Gisha" w:cs="Gisha"/>
          <w:b/>
          <w:bCs/>
          <w:sz w:val="24"/>
          <w:szCs w:val="24"/>
          <w:u w:val="single"/>
          <w:rtl/>
          <w:lang w:bidi="he-IL"/>
        </w:rPr>
      </w:pPr>
    </w:p>
    <w:p w14:paraId="2F9A3080" w14:textId="77777777" w:rsidR="0014038A" w:rsidRPr="008258BE" w:rsidRDefault="0014038A" w:rsidP="00612214">
      <w:pPr>
        <w:bidi/>
        <w:rPr>
          <w:rFonts w:ascii="Gisha" w:hAnsi="Gisha" w:cs="Gisha"/>
          <w:b/>
          <w:bCs/>
          <w:sz w:val="24"/>
          <w:szCs w:val="24"/>
          <w:u w:val="single"/>
          <w:rtl/>
          <w:lang w:bidi="he-IL"/>
        </w:rPr>
      </w:pPr>
    </w:p>
    <w:p w14:paraId="49436F92" w14:textId="77777777" w:rsidR="0014038A" w:rsidRPr="008258BE" w:rsidRDefault="0014038A" w:rsidP="00612214">
      <w:pPr>
        <w:bidi/>
        <w:rPr>
          <w:rFonts w:ascii="Gisha" w:hAnsi="Gisha" w:cs="Gisha"/>
          <w:b/>
          <w:bCs/>
          <w:sz w:val="24"/>
          <w:szCs w:val="24"/>
          <w:u w:val="single"/>
          <w:lang w:bidi="he-IL"/>
        </w:rPr>
      </w:pPr>
    </w:p>
    <w:p w14:paraId="3B1C2269" w14:textId="77777777" w:rsidR="001F1E2B" w:rsidRDefault="001F1E2B" w:rsidP="00612214">
      <w:pPr>
        <w:bidi/>
        <w:rPr>
          <w:rFonts w:ascii="Gisha" w:hAnsi="Gisha" w:cs="Gisha"/>
          <w:b/>
          <w:bCs/>
          <w:sz w:val="56"/>
          <w:szCs w:val="56"/>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pPr>
    </w:p>
    <w:p w14:paraId="4160DEFA" w14:textId="77777777" w:rsidR="00C52520" w:rsidRDefault="00C52520" w:rsidP="00C52520">
      <w:pPr>
        <w:bidi/>
        <w:rPr>
          <w:rFonts w:ascii="Gisha" w:hAnsi="Gisha" w:cs="Gisha"/>
          <w:b/>
          <w:bCs/>
          <w:sz w:val="56"/>
          <w:szCs w:val="56"/>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pPr>
    </w:p>
    <w:p w14:paraId="3C56E594" w14:textId="77777777" w:rsidR="00FC0B9E" w:rsidRDefault="00FC0B9E" w:rsidP="002A5834">
      <w:pPr>
        <w:bidi/>
        <w:jc w:val="center"/>
        <w:rPr>
          <w:rFonts w:ascii="Gisha" w:hAnsi="Gisha" w:cs="Gisha"/>
          <w:b/>
          <w:bCs/>
          <w:sz w:val="56"/>
          <w:szCs w:val="56"/>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pPr>
    </w:p>
    <w:p w14:paraId="6CB2208D" w14:textId="77777777" w:rsidR="00760C04" w:rsidRPr="008258BE" w:rsidRDefault="0071449D" w:rsidP="00FC0B9E">
      <w:pPr>
        <w:bidi/>
        <w:jc w:val="center"/>
        <w:rPr>
          <w:rFonts w:ascii="Gisha" w:hAnsi="Gisha" w:cs="Gisha"/>
          <w:b/>
          <w:bCs/>
          <w:sz w:val="56"/>
          <w:szCs w:val="56"/>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pPr>
      <w:r w:rsidRPr="008258BE">
        <w:rPr>
          <w:rFonts w:ascii="Gisha" w:hAnsi="Gisha" w:cs="Gisha"/>
          <w:b/>
          <w:bCs/>
          <w:sz w:val="56"/>
          <w:szCs w:val="56"/>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lastRenderedPageBreak/>
        <w:t>תקציר</w:t>
      </w:r>
    </w:p>
    <w:p w14:paraId="0897AD7F" w14:textId="77777777" w:rsidR="00A01C6C" w:rsidRPr="00C369D8" w:rsidRDefault="00A01C6C" w:rsidP="00FC0B9E">
      <w:pPr>
        <w:bidi/>
        <w:spacing w:line="276" w:lineRule="auto"/>
        <w:rPr>
          <w:rFonts w:ascii="Gisha" w:hAnsi="Gisha" w:cs="Gisha"/>
          <w:sz w:val="32"/>
          <w:szCs w:val="32"/>
          <w:rtl/>
          <w:lang w:bidi="he-IL"/>
        </w:rPr>
      </w:pPr>
    </w:p>
    <w:p w14:paraId="3DE7A6BF" w14:textId="77777777" w:rsidR="00A01C6C" w:rsidRPr="00C369D8" w:rsidRDefault="001F1E2B" w:rsidP="00FC0B9E">
      <w:pPr>
        <w:bidi/>
        <w:spacing w:line="276" w:lineRule="auto"/>
        <w:rPr>
          <w:rFonts w:ascii="Gisha" w:hAnsi="Gisha" w:cs="Gisha"/>
          <w:sz w:val="32"/>
          <w:szCs w:val="32"/>
          <w:rtl/>
          <w:lang w:bidi="he-IL"/>
        </w:rPr>
      </w:pPr>
      <w:r w:rsidRPr="00C369D8">
        <w:rPr>
          <w:rFonts w:ascii="Gisha" w:hAnsi="Gisha" w:cs="Gisha"/>
          <w:sz w:val="32"/>
          <w:szCs w:val="32"/>
          <w:rtl/>
          <w:lang w:bidi="he-IL"/>
        </w:rPr>
        <w:t>חוש הראייה הוא אחד הכלים המרכזיים המאפשרים לנו להתמצא בסביבתנו</w:t>
      </w:r>
      <w:r w:rsidRPr="00C369D8">
        <w:rPr>
          <w:rFonts w:ascii="Gisha" w:hAnsi="Gisha" w:cs="Gisha"/>
          <w:sz w:val="32"/>
          <w:szCs w:val="32"/>
          <w:rtl/>
        </w:rPr>
        <w:t xml:space="preserve">, </w:t>
      </w:r>
      <w:r w:rsidRPr="00C369D8">
        <w:rPr>
          <w:rFonts w:ascii="Gisha" w:hAnsi="Gisha" w:cs="Gisha"/>
          <w:sz w:val="32"/>
          <w:szCs w:val="32"/>
          <w:rtl/>
          <w:lang w:bidi="he-IL"/>
        </w:rPr>
        <w:t>אם לא המרכזי ביותר</w:t>
      </w:r>
      <w:r w:rsidRPr="00C369D8">
        <w:rPr>
          <w:rFonts w:ascii="Gisha" w:hAnsi="Gisha" w:cs="Gisha"/>
          <w:sz w:val="32"/>
          <w:szCs w:val="32"/>
          <w:rtl/>
        </w:rPr>
        <w:t xml:space="preserve">. </w:t>
      </w:r>
      <w:r w:rsidRPr="00C369D8">
        <w:rPr>
          <w:rFonts w:ascii="Gisha" w:hAnsi="Gisha" w:cs="Gisha"/>
          <w:sz w:val="32"/>
          <w:szCs w:val="32"/>
          <w:rtl/>
          <w:lang w:bidi="he-IL"/>
        </w:rPr>
        <w:t>בעבודה זו אעסוק בחוש הראייה ובעין האנושית</w:t>
      </w:r>
      <w:r w:rsidRPr="00C369D8">
        <w:rPr>
          <w:rFonts w:ascii="Gisha" w:hAnsi="Gisha" w:cs="Gisha"/>
          <w:sz w:val="32"/>
          <w:szCs w:val="32"/>
          <w:rtl/>
        </w:rPr>
        <w:t xml:space="preserve">. </w:t>
      </w:r>
      <w:r w:rsidRPr="00C369D8">
        <w:rPr>
          <w:rFonts w:ascii="Gisha" w:hAnsi="Gisha" w:cs="Gisha"/>
          <w:sz w:val="32"/>
          <w:szCs w:val="32"/>
          <w:rtl/>
          <w:lang w:bidi="he-IL"/>
        </w:rPr>
        <w:t>ראשית אתאר את האיברים העיקריים הלוקחים חלק בתהליך הראייה וביניהם את הרשתית</w:t>
      </w:r>
      <w:r w:rsidRPr="00C369D8">
        <w:rPr>
          <w:rFonts w:ascii="Gisha" w:hAnsi="Gisha" w:cs="Gisha"/>
          <w:sz w:val="32"/>
          <w:szCs w:val="32"/>
          <w:rtl/>
        </w:rPr>
        <w:t xml:space="preserve">, </w:t>
      </w:r>
      <w:r w:rsidRPr="00C369D8">
        <w:rPr>
          <w:rFonts w:ascii="Gisha" w:hAnsi="Gisha" w:cs="Gisha"/>
          <w:sz w:val="32"/>
          <w:szCs w:val="32"/>
          <w:rtl/>
          <w:lang w:bidi="he-IL"/>
        </w:rPr>
        <w:t>העדשה והתאים קולטי האור</w:t>
      </w:r>
      <w:r w:rsidRPr="00C369D8">
        <w:rPr>
          <w:rFonts w:ascii="Gisha" w:hAnsi="Gisha" w:cs="Gisha"/>
          <w:sz w:val="32"/>
          <w:szCs w:val="32"/>
          <w:rtl/>
        </w:rPr>
        <w:t xml:space="preserve">, </w:t>
      </w:r>
      <w:r w:rsidRPr="00C369D8">
        <w:rPr>
          <w:rFonts w:ascii="Gisha" w:hAnsi="Gisha" w:cs="Gisha"/>
          <w:sz w:val="32"/>
          <w:szCs w:val="32"/>
          <w:rtl/>
          <w:lang w:bidi="he-IL"/>
        </w:rPr>
        <w:t xml:space="preserve">ואת תהליך הראייה </w:t>
      </w:r>
      <w:r w:rsidRPr="00C369D8">
        <w:rPr>
          <w:rFonts w:ascii="Gisha" w:hAnsi="Gisha" w:cs="Gisha"/>
          <w:sz w:val="32"/>
          <w:szCs w:val="32"/>
          <w:rtl/>
        </w:rPr>
        <w:t xml:space="preserve">– </w:t>
      </w:r>
      <w:r w:rsidRPr="00C369D8">
        <w:rPr>
          <w:rFonts w:ascii="Gisha" w:hAnsi="Gisha" w:cs="Gisha"/>
          <w:sz w:val="32"/>
          <w:szCs w:val="32"/>
          <w:rtl/>
          <w:lang w:bidi="he-IL"/>
        </w:rPr>
        <w:t>מפוטון הפוגע בעין ועד לעצב הראייה המעביר את המידע למוח</w:t>
      </w:r>
      <w:r w:rsidR="00C52520">
        <w:rPr>
          <w:rFonts w:ascii="Gisha" w:hAnsi="Gisha" w:cs="Gisha" w:hint="cs"/>
          <w:sz w:val="32"/>
          <w:szCs w:val="32"/>
          <w:rtl/>
          <w:lang w:bidi="he-IL"/>
        </w:rPr>
        <w:t xml:space="preserve">. </w:t>
      </w:r>
      <w:r w:rsidRPr="00C369D8">
        <w:rPr>
          <w:rFonts w:ascii="Gisha" w:hAnsi="Gisha" w:cs="Gisha"/>
          <w:sz w:val="32"/>
          <w:szCs w:val="32"/>
          <w:rtl/>
          <w:lang w:bidi="he-IL"/>
        </w:rPr>
        <w:t xml:space="preserve">לאחר מכן אציג כיצד העין האנושית מבחינה בצבעים </w:t>
      </w:r>
      <w:r w:rsidRPr="00C369D8">
        <w:rPr>
          <w:rFonts w:ascii="Gisha" w:hAnsi="Gisha" w:cs="Gisha"/>
          <w:sz w:val="32"/>
          <w:szCs w:val="32"/>
          <w:rtl/>
        </w:rPr>
        <w:t xml:space="preserve">– </w:t>
      </w:r>
      <w:r w:rsidRPr="00C369D8">
        <w:rPr>
          <w:rFonts w:ascii="Gisha" w:hAnsi="Gisha" w:cs="Gisha"/>
          <w:sz w:val="32"/>
          <w:szCs w:val="32"/>
          <w:rtl/>
          <w:lang w:bidi="he-IL"/>
        </w:rPr>
        <w:t>כיצד אורכי גל שונים מתפרשים במוחנו כצבעים שונים</w:t>
      </w:r>
      <w:r w:rsidR="00C52520">
        <w:rPr>
          <w:rFonts w:ascii="Gisha" w:hAnsi="Gisha" w:cs="Gisha" w:hint="cs"/>
          <w:sz w:val="32"/>
          <w:szCs w:val="32"/>
          <w:rtl/>
          <w:lang w:bidi="he-IL"/>
        </w:rPr>
        <w:t>, ומהו עיוורון צבעים</w:t>
      </w:r>
      <w:r w:rsidRPr="00C369D8">
        <w:rPr>
          <w:rFonts w:ascii="Gisha" w:hAnsi="Gisha" w:cs="Gisha"/>
          <w:sz w:val="32"/>
          <w:szCs w:val="32"/>
          <w:rtl/>
        </w:rPr>
        <w:t xml:space="preserve">. </w:t>
      </w:r>
      <w:r w:rsidR="00C52520">
        <w:rPr>
          <w:rFonts w:ascii="Gisha" w:hAnsi="Gisha" w:cs="Gisha" w:hint="cs"/>
          <w:sz w:val="32"/>
          <w:szCs w:val="32"/>
          <w:rtl/>
          <w:lang w:bidi="he-IL"/>
        </w:rPr>
        <w:t xml:space="preserve">בהמשך </w:t>
      </w:r>
      <w:r w:rsidRPr="00C369D8">
        <w:rPr>
          <w:rFonts w:ascii="Gisha" w:hAnsi="Gisha" w:cs="Gisha"/>
          <w:sz w:val="32"/>
          <w:szCs w:val="32"/>
          <w:rtl/>
          <w:lang w:bidi="he-IL"/>
        </w:rPr>
        <w:t>אציג</w:t>
      </w:r>
      <w:r w:rsidR="00C52520">
        <w:rPr>
          <w:rFonts w:ascii="Gisha" w:hAnsi="Gisha" w:cs="Gisha" w:hint="cs"/>
          <w:sz w:val="32"/>
          <w:szCs w:val="32"/>
          <w:rtl/>
          <w:lang w:bidi="he-IL"/>
        </w:rPr>
        <w:t xml:space="preserve"> את העיוורון ו</w:t>
      </w:r>
      <w:r w:rsidRPr="00C369D8">
        <w:rPr>
          <w:rFonts w:ascii="Gisha" w:hAnsi="Gisha" w:cs="Gisha"/>
          <w:sz w:val="32"/>
          <w:szCs w:val="32"/>
          <w:rtl/>
          <w:lang w:bidi="he-IL"/>
        </w:rPr>
        <w:t xml:space="preserve">כמה </w:t>
      </w:r>
      <w:r w:rsidR="00C52520">
        <w:rPr>
          <w:rFonts w:ascii="Gisha" w:hAnsi="Gisha" w:cs="Gisha" w:hint="cs"/>
          <w:sz w:val="32"/>
          <w:szCs w:val="32"/>
          <w:rtl/>
          <w:lang w:bidi="he-IL"/>
        </w:rPr>
        <w:t>לקויות</w:t>
      </w:r>
      <w:r w:rsidRPr="00C369D8">
        <w:rPr>
          <w:rFonts w:ascii="Gisha" w:hAnsi="Gisha" w:cs="Gisha"/>
          <w:sz w:val="32"/>
          <w:szCs w:val="32"/>
          <w:rtl/>
          <w:lang w:bidi="he-IL"/>
        </w:rPr>
        <w:t xml:space="preserve"> ראייה</w:t>
      </w:r>
      <w:r w:rsidRPr="00C369D8">
        <w:rPr>
          <w:rFonts w:ascii="Gisha" w:hAnsi="Gisha" w:cs="Gisha"/>
          <w:sz w:val="32"/>
          <w:szCs w:val="32"/>
          <w:rtl/>
        </w:rPr>
        <w:t xml:space="preserve"> </w:t>
      </w:r>
      <w:r w:rsidRPr="00C369D8">
        <w:rPr>
          <w:rFonts w:ascii="Gisha" w:hAnsi="Gisha" w:cs="Gisha"/>
          <w:sz w:val="32"/>
          <w:szCs w:val="32"/>
          <w:rtl/>
          <w:lang w:bidi="he-IL"/>
        </w:rPr>
        <w:t xml:space="preserve">כמו </w:t>
      </w:r>
      <w:r w:rsidR="00C52520">
        <w:rPr>
          <w:rFonts w:ascii="Gisha" w:hAnsi="Gisha" w:cs="Gisha" w:hint="cs"/>
          <w:sz w:val="32"/>
          <w:szCs w:val="32"/>
          <w:rtl/>
          <w:lang w:bidi="he-IL"/>
        </w:rPr>
        <w:t>רוחק וקוצר ראיה,</w:t>
      </w:r>
      <w:r w:rsidRPr="00C369D8">
        <w:rPr>
          <w:rFonts w:ascii="Gisha" w:hAnsi="Gisha" w:cs="Gisha"/>
          <w:sz w:val="32"/>
          <w:szCs w:val="32"/>
          <w:rtl/>
          <w:lang w:bidi="he-IL"/>
        </w:rPr>
        <w:t xml:space="preserve"> ו</w:t>
      </w:r>
      <w:r w:rsidR="00C52520">
        <w:rPr>
          <w:rFonts w:ascii="Gisha" w:hAnsi="Gisha" w:cs="Gisha" w:hint="cs"/>
          <w:sz w:val="32"/>
          <w:szCs w:val="32"/>
          <w:rtl/>
          <w:lang w:bidi="he-IL"/>
        </w:rPr>
        <w:t>כן את דרכי ההתמודדות הנפוצות. לבסוף אדון בראיה בעולם החי ואציג את הראייה המתוחכמת ביותר בטבע.</w:t>
      </w:r>
    </w:p>
    <w:p w14:paraId="7AF4BD68" w14:textId="77777777" w:rsidR="00A01C6C" w:rsidRPr="00C369D8" w:rsidRDefault="00A01C6C" w:rsidP="00612214">
      <w:pPr>
        <w:bidi/>
        <w:rPr>
          <w:rFonts w:ascii="Gisha" w:hAnsi="Gisha" w:cs="Gisha"/>
          <w:rtl/>
          <w:lang w:bidi="he-IL"/>
        </w:rPr>
      </w:pPr>
    </w:p>
    <w:p w14:paraId="1A133EB0" w14:textId="77777777" w:rsidR="00760C04" w:rsidRPr="008258BE" w:rsidRDefault="00760C04" w:rsidP="00612214">
      <w:pPr>
        <w:bidi/>
        <w:rPr>
          <w:rFonts w:ascii="Gisha" w:hAnsi="Gisha" w:cs="Gisha"/>
          <w:b/>
          <w:bCs/>
          <w:sz w:val="24"/>
          <w:szCs w:val="24"/>
          <w:u w:val="single"/>
          <w:rtl/>
          <w:lang w:bidi="he-IL"/>
        </w:rPr>
      </w:pPr>
    </w:p>
    <w:p w14:paraId="6F589BCF" w14:textId="77777777" w:rsidR="00760C04" w:rsidRPr="008258BE" w:rsidRDefault="00760C04" w:rsidP="00612214">
      <w:pPr>
        <w:bidi/>
        <w:rPr>
          <w:rFonts w:ascii="Gisha" w:hAnsi="Gisha" w:cs="Gisha"/>
          <w:b/>
          <w:bCs/>
          <w:sz w:val="24"/>
          <w:szCs w:val="24"/>
          <w:u w:val="single"/>
          <w:rtl/>
          <w:lang w:bidi="he-IL"/>
        </w:rPr>
      </w:pPr>
    </w:p>
    <w:p w14:paraId="355E450B" w14:textId="77777777" w:rsidR="001F1E2B" w:rsidRPr="008258BE" w:rsidRDefault="001F1E2B" w:rsidP="00612214">
      <w:pPr>
        <w:bidi/>
        <w:rPr>
          <w:rFonts w:ascii="Gisha" w:hAnsi="Gisha" w:cs="Gisha"/>
          <w:b/>
          <w:bCs/>
          <w:sz w:val="24"/>
          <w:szCs w:val="24"/>
          <w:u w:val="single"/>
          <w:rtl/>
          <w:lang w:bidi="he-IL"/>
        </w:rPr>
      </w:pPr>
    </w:p>
    <w:p w14:paraId="7C8B7FC0" w14:textId="77777777" w:rsidR="00DC5720" w:rsidRDefault="00DC5720" w:rsidP="00612214">
      <w:pPr>
        <w:bidi/>
        <w:rPr>
          <w:rFonts w:ascii="Gisha" w:hAnsi="Gisha" w:cs="Gisha"/>
          <w:b/>
          <w:bCs/>
          <w:sz w:val="24"/>
          <w:szCs w:val="24"/>
          <w:u w:val="single"/>
          <w:rtl/>
          <w:lang w:bidi="he-IL"/>
        </w:rPr>
      </w:pPr>
    </w:p>
    <w:p w14:paraId="0EB0D0E7" w14:textId="77777777" w:rsidR="00C369D8" w:rsidRDefault="00C369D8" w:rsidP="00C369D8">
      <w:pPr>
        <w:bidi/>
        <w:rPr>
          <w:rFonts w:ascii="Gisha" w:hAnsi="Gisha" w:cs="Gisha"/>
          <w:b/>
          <w:bCs/>
          <w:sz w:val="24"/>
          <w:szCs w:val="24"/>
          <w:u w:val="single"/>
          <w:rtl/>
          <w:lang w:bidi="he-IL"/>
        </w:rPr>
      </w:pPr>
    </w:p>
    <w:p w14:paraId="304AF3FA" w14:textId="77777777" w:rsidR="00C369D8" w:rsidRPr="008258BE" w:rsidRDefault="00C369D8" w:rsidP="00C369D8">
      <w:pPr>
        <w:bidi/>
        <w:rPr>
          <w:rFonts w:ascii="Gisha" w:hAnsi="Gisha" w:cs="Gisha"/>
          <w:b/>
          <w:bCs/>
          <w:sz w:val="24"/>
          <w:szCs w:val="24"/>
          <w:u w:val="single"/>
          <w:rtl/>
          <w:lang w:bidi="he-IL"/>
        </w:rPr>
      </w:pPr>
    </w:p>
    <w:p w14:paraId="467E914A" w14:textId="77777777" w:rsidR="0032024C" w:rsidRPr="008258BE" w:rsidRDefault="0032024C" w:rsidP="00612214">
      <w:pPr>
        <w:bidi/>
        <w:rPr>
          <w:rFonts w:ascii="Gisha" w:hAnsi="Gisha" w:cs="Gisha"/>
          <w:b/>
          <w:bCs/>
          <w:sz w:val="56"/>
          <w:szCs w:val="56"/>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pPr>
    </w:p>
    <w:p w14:paraId="0098AB10" w14:textId="77777777" w:rsidR="00561DDF" w:rsidRDefault="00561DDF" w:rsidP="00612214">
      <w:pPr>
        <w:bidi/>
        <w:rPr>
          <w:rFonts w:ascii="Gisha" w:hAnsi="Gisha" w:cs="Gisha"/>
          <w:b/>
          <w:bCs/>
          <w:sz w:val="56"/>
          <w:szCs w:val="56"/>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pPr>
    </w:p>
    <w:p w14:paraId="7BE73CDB" w14:textId="77777777" w:rsidR="00D34436" w:rsidRDefault="00D34436" w:rsidP="00612214">
      <w:pPr>
        <w:bidi/>
        <w:rPr>
          <w:rFonts w:ascii="Gisha" w:hAnsi="Gisha" w:cs="Gisha"/>
          <w:b/>
          <w:bCs/>
          <w:sz w:val="56"/>
          <w:szCs w:val="56"/>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pPr>
    </w:p>
    <w:p w14:paraId="711698AA" w14:textId="77777777" w:rsidR="00D34436" w:rsidRPr="008258BE" w:rsidRDefault="00D34436" w:rsidP="00612214">
      <w:pPr>
        <w:bidi/>
        <w:rPr>
          <w:rFonts w:ascii="Gisha" w:hAnsi="Gisha" w:cs="Gisha"/>
          <w:b/>
          <w:bCs/>
          <w:sz w:val="56"/>
          <w:szCs w:val="56"/>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pPr>
    </w:p>
    <w:p w14:paraId="0AEBA7EC" w14:textId="77777777" w:rsidR="009862F4" w:rsidRPr="00C369D8" w:rsidRDefault="009862F4" w:rsidP="002A5834">
      <w:pPr>
        <w:bidi/>
        <w:jc w:val="center"/>
        <w:rPr>
          <w:rFonts w:ascii="Gisha" w:hAnsi="Gisha" w:cs="Gisha"/>
          <w:b/>
          <w:bCs/>
          <w:sz w:val="52"/>
          <w:szCs w:val="52"/>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pPr>
      <w:r w:rsidRPr="00C369D8">
        <w:rPr>
          <w:rFonts w:ascii="Gisha" w:hAnsi="Gisha" w:cs="Gisha"/>
          <w:b/>
          <w:bCs/>
          <w:sz w:val="52"/>
          <w:szCs w:val="52"/>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t>מערכת הראייה</w:t>
      </w:r>
    </w:p>
    <w:p w14:paraId="0D95CD72" w14:textId="77777777" w:rsidR="00BF6EC6" w:rsidRPr="008258BE" w:rsidRDefault="00A52AA4" w:rsidP="00E07378">
      <w:pPr>
        <w:bidi/>
        <w:rPr>
          <w:rFonts w:ascii="Gisha" w:hAnsi="Gisha" w:cs="Gisha"/>
          <w:sz w:val="24"/>
          <w:szCs w:val="24"/>
          <w:rtl/>
          <w:lang w:bidi="he-IL"/>
        </w:rPr>
      </w:pPr>
      <w:r>
        <w:rPr>
          <w:noProof/>
          <w:lang w:bidi="he-IL"/>
        </w:rPr>
        <w:drawing>
          <wp:anchor distT="0" distB="0" distL="114300" distR="114300" simplePos="0" relativeHeight="251674624" behindDoc="0" locked="0" layoutInCell="1" allowOverlap="1" wp14:anchorId="5DC7F85D" wp14:editId="5B8FF7F4">
            <wp:simplePos x="0" y="0"/>
            <wp:positionH relativeFrom="margin">
              <wp:posOffset>-675005</wp:posOffset>
            </wp:positionH>
            <wp:positionV relativeFrom="paragraph">
              <wp:posOffset>793750</wp:posOffset>
            </wp:positionV>
            <wp:extent cx="1593215" cy="1277620"/>
            <wp:effectExtent l="0" t="0" r="6985" b="0"/>
            <wp:wrapSquare wrapText="bothSides"/>
            <wp:docPr id="3" name="תמונה 3" descr="תוצאת תמונה עבור מערכת הראי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וצאת תמונה עבור מערכת הראייה"/>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3215" cy="1277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834">
        <w:rPr>
          <w:rFonts w:ascii="Gisha" w:hAnsi="Gisha" w:cs="Gisha" w:hint="cs"/>
          <w:sz w:val="24"/>
          <w:szCs w:val="24"/>
          <w:rtl/>
          <w:lang w:bidi="he-IL"/>
        </w:rPr>
        <w:t>מ</w:t>
      </w:r>
      <w:r w:rsidR="006A4F68" w:rsidRPr="008258BE">
        <w:rPr>
          <w:rFonts w:ascii="Gisha" w:hAnsi="Gisha" w:cs="Gisha"/>
          <w:sz w:val="24"/>
          <w:szCs w:val="24"/>
          <w:rtl/>
          <w:lang w:bidi="he-IL"/>
        </w:rPr>
        <w:t xml:space="preserve">ערכת הראייה היא מערכת הקולטת </w:t>
      </w:r>
      <w:hyperlink r:id="rId10" w:tooltip="מידע" w:history="1">
        <w:r w:rsidR="006A4F68" w:rsidRPr="008258BE">
          <w:rPr>
            <w:rFonts w:ascii="Gisha" w:hAnsi="Gisha" w:cs="Gisha"/>
            <w:sz w:val="24"/>
            <w:szCs w:val="24"/>
            <w:rtl/>
            <w:lang w:bidi="he-IL"/>
          </w:rPr>
          <w:t>מידע</w:t>
        </w:r>
      </w:hyperlink>
      <w:r w:rsidR="006A4F68" w:rsidRPr="008258BE">
        <w:rPr>
          <w:rFonts w:ascii="Gisha" w:hAnsi="Gisha" w:cs="Gisha"/>
          <w:sz w:val="24"/>
          <w:szCs w:val="24"/>
        </w:rPr>
        <w:t> </w:t>
      </w:r>
      <w:r w:rsidR="006A4F68" w:rsidRPr="008258BE">
        <w:rPr>
          <w:rFonts w:ascii="Gisha" w:hAnsi="Gisha" w:cs="Gisha"/>
          <w:sz w:val="24"/>
          <w:szCs w:val="24"/>
          <w:rtl/>
          <w:lang w:bidi="he-IL"/>
        </w:rPr>
        <w:t>חזותי</w:t>
      </w:r>
      <w:r w:rsidR="009862F4" w:rsidRPr="008258BE">
        <w:rPr>
          <w:rFonts w:ascii="Gisha" w:hAnsi="Gisha" w:cs="Gisha"/>
          <w:sz w:val="24"/>
          <w:szCs w:val="24"/>
          <w:rtl/>
          <w:lang w:bidi="he-IL"/>
        </w:rPr>
        <w:t xml:space="preserve"> </w:t>
      </w:r>
      <w:r w:rsidR="006A4F68" w:rsidRPr="008258BE">
        <w:rPr>
          <w:rFonts w:ascii="Gisha" w:hAnsi="Gisha" w:cs="Gisha"/>
          <w:sz w:val="24"/>
          <w:szCs w:val="24"/>
          <w:rtl/>
          <w:lang w:bidi="he-IL"/>
        </w:rPr>
        <w:t>אשר מקורו ב</w:t>
      </w:r>
      <w:hyperlink r:id="rId11" w:tooltip="אור" w:history="1">
        <w:r w:rsidR="006A4F68" w:rsidRPr="008258BE">
          <w:rPr>
            <w:rFonts w:ascii="Gisha" w:hAnsi="Gisha" w:cs="Gisha"/>
            <w:sz w:val="24"/>
            <w:szCs w:val="24"/>
            <w:rtl/>
            <w:lang w:bidi="he-IL"/>
          </w:rPr>
          <w:t>אור</w:t>
        </w:r>
      </w:hyperlink>
      <w:r w:rsidR="006A4F68" w:rsidRPr="008258BE">
        <w:rPr>
          <w:rFonts w:ascii="Gisha" w:hAnsi="Gisha" w:cs="Gisha"/>
          <w:sz w:val="24"/>
          <w:szCs w:val="24"/>
        </w:rPr>
        <w:t> </w:t>
      </w:r>
      <w:r w:rsidR="006A4F68" w:rsidRPr="008258BE">
        <w:rPr>
          <w:rFonts w:ascii="Gisha" w:hAnsi="Gisha" w:cs="Gisha"/>
          <w:sz w:val="24"/>
          <w:szCs w:val="24"/>
          <w:rtl/>
          <w:lang w:bidi="he-IL"/>
        </w:rPr>
        <w:t xml:space="preserve">המגיע </w:t>
      </w:r>
      <w:r w:rsidR="00BB448A" w:rsidRPr="008258BE">
        <w:rPr>
          <w:rFonts w:ascii="Gisha" w:hAnsi="Gisha" w:cs="Gisha"/>
          <w:sz w:val="24"/>
          <w:szCs w:val="24"/>
          <w:rtl/>
          <w:lang w:bidi="he-IL"/>
        </w:rPr>
        <w:t xml:space="preserve">לעין </w:t>
      </w:r>
      <w:r w:rsidR="006A4F68" w:rsidRPr="008258BE">
        <w:rPr>
          <w:rFonts w:ascii="Gisha" w:hAnsi="Gisha" w:cs="Gisha"/>
          <w:sz w:val="24"/>
          <w:szCs w:val="24"/>
          <w:rtl/>
          <w:lang w:bidi="he-IL"/>
        </w:rPr>
        <w:t>ומגבשת בעזרתו</w:t>
      </w:r>
      <w:r w:rsidR="006A4F68" w:rsidRPr="008258BE">
        <w:rPr>
          <w:rFonts w:ascii="Gisha" w:hAnsi="Gisha" w:cs="Gisha"/>
          <w:sz w:val="24"/>
          <w:szCs w:val="24"/>
          <w:rtl/>
        </w:rPr>
        <w:t> </w:t>
      </w:r>
      <w:hyperlink r:id="rId12" w:tooltip="תפיסה" w:history="1">
        <w:r w:rsidR="006A4F68" w:rsidRPr="008258BE">
          <w:rPr>
            <w:rFonts w:ascii="Gisha" w:hAnsi="Gisha" w:cs="Gisha"/>
            <w:sz w:val="24"/>
            <w:szCs w:val="24"/>
            <w:rtl/>
            <w:lang w:bidi="he-IL"/>
          </w:rPr>
          <w:t>תפיסה</w:t>
        </w:r>
      </w:hyperlink>
      <w:r w:rsidR="006A4F68" w:rsidRPr="008258BE">
        <w:rPr>
          <w:rFonts w:ascii="Gisha" w:hAnsi="Gisha" w:cs="Gisha"/>
          <w:sz w:val="24"/>
          <w:szCs w:val="24"/>
        </w:rPr>
        <w:t> </w:t>
      </w:r>
      <w:r w:rsidR="006A4F68" w:rsidRPr="008258BE">
        <w:rPr>
          <w:rFonts w:ascii="Gisha" w:hAnsi="Gisha" w:cs="Gisha"/>
          <w:sz w:val="24"/>
          <w:szCs w:val="24"/>
          <w:rtl/>
          <w:lang w:bidi="he-IL"/>
        </w:rPr>
        <w:t>של הסביבה</w:t>
      </w:r>
      <w:r w:rsidR="006A4F68" w:rsidRPr="008258BE">
        <w:rPr>
          <w:rFonts w:ascii="Gisha" w:hAnsi="Gisha" w:cs="Gisha"/>
          <w:sz w:val="24"/>
          <w:szCs w:val="24"/>
        </w:rPr>
        <w:t>.</w:t>
      </w:r>
      <w:r w:rsidR="006A4F68" w:rsidRPr="008258BE">
        <w:rPr>
          <w:rFonts w:ascii="Gisha" w:hAnsi="Gisha" w:cs="Gisha"/>
          <w:sz w:val="24"/>
          <w:szCs w:val="24"/>
          <w:rtl/>
          <w:lang w:bidi="he-IL"/>
        </w:rPr>
        <w:t xml:space="preserve"> היא </w:t>
      </w:r>
      <w:r w:rsidR="009862F4" w:rsidRPr="008258BE">
        <w:rPr>
          <w:rFonts w:ascii="Gisha" w:hAnsi="Gisha" w:cs="Gisha"/>
          <w:sz w:val="24"/>
          <w:szCs w:val="24"/>
          <w:rtl/>
          <w:lang w:bidi="he-IL"/>
        </w:rPr>
        <w:t>משלבת בתוכה את העין</w:t>
      </w:r>
      <w:r w:rsidR="009862F4" w:rsidRPr="008258BE">
        <w:rPr>
          <w:rFonts w:ascii="Gisha" w:hAnsi="Gisha" w:cs="Gisha"/>
          <w:sz w:val="24"/>
          <w:szCs w:val="24"/>
          <w:rtl/>
        </w:rPr>
        <w:t xml:space="preserve">, </w:t>
      </w:r>
      <w:r w:rsidR="009862F4" w:rsidRPr="008258BE">
        <w:rPr>
          <w:rFonts w:ascii="Gisha" w:hAnsi="Gisha" w:cs="Gisha"/>
          <w:sz w:val="24"/>
          <w:szCs w:val="24"/>
          <w:rtl/>
          <w:lang w:bidi="he-IL"/>
        </w:rPr>
        <w:t>שזהו האיבר הקולט את הגירוי הראייתי</w:t>
      </w:r>
      <w:r w:rsidR="009862F4" w:rsidRPr="008258BE">
        <w:rPr>
          <w:rFonts w:ascii="Gisha" w:hAnsi="Gisha" w:cs="Gisha"/>
          <w:sz w:val="24"/>
          <w:szCs w:val="24"/>
          <w:rtl/>
        </w:rPr>
        <w:t xml:space="preserve">, </w:t>
      </w:r>
      <w:r w:rsidR="009862F4" w:rsidRPr="008258BE">
        <w:rPr>
          <w:rFonts w:ascii="Gisha" w:hAnsi="Gisha" w:cs="Gisha"/>
          <w:sz w:val="24"/>
          <w:szCs w:val="24"/>
          <w:rtl/>
          <w:lang w:bidi="he-IL"/>
        </w:rPr>
        <w:t>ואת כל האזורים והרשתות העצביות במוח שתפקידם הוא לעבד את הגירוי הנקלט ע</w:t>
      </w:r>
      <w:r w:rsidR="009862F4" w:rsidRPr="008258BE">
        <w:rPr>
          <w:rFonts w:ascii="Gisha" w:hAnsi="Gisha" w:cs="Gisha"/>
          <w:sz w:val="24"/>
          <w:szCs w:val="24"/>
          <w:rtl/>
        </w:rPr>
        <w:t>"</w:t>
      </w:r>
      <w:r w:rsidR="009862F4" w:rsidRPr="008258BE">
        <w:rPr>
          <w:rFonts w:ascii="Gisha" w:hAnsi="Gisha" w:cs="Gisha"/>
          <w:sz w:val="24"/>
          <w:szCs w:val="24"/>
          <w:rtl/>
          <w:lang w:bidi="he-IL"/>
        </w:rPr>
        <w:t>י העין</w:t>
      </w:r>
      <w:r w:rsidR="009862F4" w:rsidRPr="008258BE">
        <w:rPr>
          <w:rFonts w:ascii="Gisha" w:hAnsi="Gisha" w:cs="Gisha"/>
          <w:sz w:val="24"/>
          <w:szCs w:val="24"/>
          <w:rtl/>
        </w:rPr>
        <w:t xml:space="preserve">. </w:t>
      </w:r>
      <w:r w:rsidR="009862F4" w:rsidRPr="008258BE">
        <w:rPr>
          <w:rFonts w:ascii="Gisha" w:hAnsi="Gisha" w:cs="Gisha"/>
          <w:sz w:val="24"/>
          <w:szCs w:val="24"/>
          <w:rtl/>
          <w:lang w:bidi="he-IL"/>
        </w:rPr>
        <w:t xml:space="preserve">נבחן כעת את האיברים התופסים חלק עיקרי בתהליך </w:t>
      </w:r>
      <w:r w:rsidR="00853B7B" w:rsidRPr="008258BE">
        <w:rPr>
          <w:rFonts w:ascii="Gisha" w:hAnsi="Gisha" w:cs="Gisha"/>
          <w:sz w:val="24"/>
          <w:szCs w:val="24"/>
          <w:rtl/>
          <w:lang w:bidi="he-IL"/>
        </w:rPr>
        <w:t>קליטת הגירוי הראייתי</w:t>
      </w:r>
      <w:r w:rsidR="00153E0A" w:rsidRPr="008258BE">
        <w:rPr>
          <w:rFonts w:ascii="Gisha" w:hAnsi="Gisha" w:cs="Gisha"/>
          <w:sz w:val="24"/>
          <w:szCs w:val="24"/>
          <w:rtl/>
          <w:lang w:bidi="he-IL"/>
        </w:rPr>
        <w:t xml:space="preserve"> כפי שניתן לראות בתמונה:</w:t>
      </w:r>
    </w:p>
    <w:p w14:paraId="46F7578B" w14:textId="77777777" w:rsidR="009862F4" w:rsidRPr="008258BE" w:rsidRDefault="007C0F2E" w:rsidP="00612214">
      <w:pPr>
        <w:bidi/>
        <w:rPr>
          <w:rFonts w:ascii="Gisha" w:hAnsi="Gisha" w:cs="Gisha"/>
          <w:sz w:val="24"/>
          <w:szCs w:val="24"/>
          <w:shd w:val="clear" w:color="auto" w:fill="FFFFFF"/>
          <w:rtl/>
        </w:rPr>
      </w:pPr>
      <w:r w:rsidRPr="00EB401C">
        <w:rPr>
          <w:rFonts w:ascii="Gisha" w:hAnsi="Gisha" w:cs="Gisha"/>
          <w:noProof/>
          <w:color w:val="AEAAAA" w:themeColor="background2" w:themeShade="BF"/>
          <w:sz w:val="24"/>
          <w:szCs w:val="24"/>
          <w:lang w:bidi="he-IL"/>
        </w:rPr>
        <mc:AlternateContent>
          <mc:Choice Requires="wps">
            <w:drawing>
              <wp:anchor distT="45720" distB="45720" distL="114300" distR="114300" simplePos="0" relativeHeight="251691008" behindDoc="0" locked="0" layoutInCell="1" allowOverlap="1" wp14:anchorId="3D282242" wp14:editId="47B716EB">
                <wp:simplePos x="0" y="0"/>
                <wp:positionH relativeFrom="column">
                  <wp:posOffset>-710565</wp:posOffset>
                </wp:positionH>
                <wp:positionV relativeFrom="paragraph">
                  <wp:posOffset>1199515</wp:posOffset>
                </wp:positionV>
                <wp:extent cx="1621155" cy="27622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1155" cy="276225"/>
                        </a:xfrm>
                        <a:prstGeom prst="rect">
                          <a:avLst/>
                        </a:prstGeom>
                        <a:solidFill>
                          <a:schemeClr val="bg1"/>
                        </a:solidFill>
                        <a:ln w="9525">
                          <a:noFill/>
                          <a:miter lim="800000"/>
                          <a:headEnd/>
                          <a:tailEnd/>
                        </a:ln>
                      </wps:spPr>
                      <wps:txbx>
                        <w:txbxContent>
                          <w:p w14:paraId="3CCB8644" w14:textId="77777777" w:rsidR="00205E7E" w:rsidRPr="005179CC" w:rsidRDefault="00205E7E" w:rsidP="00667769">
                            <w:pPr>
                              <w:bidi/>
                              <w:jc w:val="center"/>
                              <w:rPr>
                                <w:rFonts w:ascii="Gisha" w:hAnsi="Gisha" w:cs="Gisha"/>
                                <w:i/>
                                <w:iCs/>
                                <w:color w:val="404040" w:themeColor="text1" w:themeTint="BF"/>
                                <w:sz w:val="18"/>
                                <w:szCs w:val="18"/>
                                <w:rtl/>
                                <w:lang w:bidi="he-IL"/>
                              </w:rPr>
                            </w:pPr>
                            <w:r w:rsidRPr="005179CC">
                              <w:rPr>
                                <w:rFonts w:ascii="Gisha" w:hAnsi="Gisha" w:cs="Gisha" w:hint="cs"/>
                                <w:i/>
                                <w:iCs/>
                                <w:color w:val="404040" w:themeColor="text1" w:themeTint="BF"/>
                                <w:sz w:val="18"/>
                                <w:szCs w:val="18"/>
                                <w:rtl/>
                                <w:lang w:bidi="he-IL"/>
                              </w:rPr>
                              <w:t>העין וחלקיה המרכזיים</w:t>
                            </w:r>
                          </w:p>
                          <w:p w14:paraId="66EAA2F6" w14:textId="77777777" w:rsidR="00205E7E" w:rsidRDefault="00205E7E" w:rsidP="001B187B">
                            <w:pPr>
                              <w:rPr>
                                <w:lang w:bidi="he-I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681CC94" id="_x0000_t202" coordsize="21600,21600" o:spt="202" path="m,l,21600r21600,l21600,xe">
                <v:stroke joinstyle="miter"/>
                <v:path gradientshapeok="t" o:connecttype="rect"/>
              </v:shapetype>
              <v:shape id="Text Box 2" o:spid="_x0000_s1026" type="#_x0000_t202" style="position:absolute;left:0;text-align:left;margin-left:-55.95pt;margin-top:94.45pt;width:127.65pt;height:21.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" fillcolor="white [3212]" stroked="f">
                <v:textbox>
                  <w:txbxContent>
                    <w:p w:rsidR="00205E7E" w:rsidRPr="005179CC" w:rsidRDefault="00205E7E" w:rsidP="00667769">
                      <w:pPr>
                        <w:bidi/>
                        <w:jc w:val="center"/>
                        <w:rPr>
                          <w:rFonts w:ascii="Gisha" w:hAnsi="Gisha" w:cs="Gisha"/>
                          <w:i/>
                          <w:iCs/>
                          <w:color w:val="404040" w:themeColor="text1" w:themeTint="BF"/>
                          <w:sz w:val="18"/>
                          <w:szCs w:val="18"/>
                          <w:rtl/>
                          <w:lang w:bidi="he-IL"/>
                        </w:rPr>
                      </w:pPr>
                      <w:r w:rsidRPr="005179CC">
                        <w:rPr>
                          <w:rFonts w:ascii="Gisha" w:hAnsi="Gisha" w:cs="Gisha" w:hint="cs"/>
                          <w:i/>
                          <w:iCs/>
                          <w:color w:val="404040" w:themeColor="text1" w:themeTint="BF"/>
                          <w:sz w:val="18"/>
                          <w:szCs w:val="18"/>
                          <w:rtl/>
                          <w:lang w:bidi="he-IL"/>
                        </w:rPr>
                        <w:t>העין וחלקיה המרכזיים</w:t>
                      </w:r>
                    </w:p>
                    <w:p w:rsidR="00205E7E" w:rsidRDefault="00205E7E" w:rsidP="001B187B">
                      <w:pPr>
                        <w:rPr>
                          <w:lang w:bidi="he-IL"/>
                        </w:rPr>
                      </w:pPr>
                    </w:p>
                  </w:txbxContent>
                </v:textbox>
                <w10:wrap type="square"/>
              </v:shape>
            </w:pict>
          </mc:Fallback>
        </mc:AlternateContent>
      </w:r>
      <w:r w:rsidR="009862F4" w:rsidRPr="008258BE">
        <w:rPr>
          <w:rFonts w:ascii="Gisha" w:hAnsi="Gisha" w:cs="Gisha"/>
          <w:b/>
          <w:bCs/>
          <w:sz w:val="24"/>
          <w:szCs w:val="24"/>
          <w:rtl/>
          <w:lang w:bidi="he-IL"/>
        </w:rPr>
        <w:t>הקרנית</w:t>
      </w:r>
      <w:r w:rsidR="009862F4" w:rsidRPr="008258BE">
        <w:rPr>
          <w:rFonts w:ascii="Gisha" w:hAnsi="Gisha" w:cs="Gisha"/>
          <w:sz w:val="24"/>
          <w:szCs w:val="24"/>
          <w:rtl/>
          <w:lang w:bidi="he-IL"/>
        </w:rPr>
        <w:t xml:space="preserve"> היא חלקה הקדמי של העין, המכסה את הקשתית</w:t>
      </w:r>
      <w:r w:rsidR="00FC1584" w:rsidRPr="008258BE">
        <w:rPr>
          <w:rFonts w:ascii="Gisha" w:hAnsi="Gisha" w:cs="Gisha"/>
          <w:sz w:val="24"/>
          <w:szCs w:val="24"/>
          <w:rtl/>
          <w:lang w:bidi="he-IL"/>
        </w:rPr>
        <w:t xml:space="preserve"> ו</w:t>
      </w:r>
      <w:r w:rsidR="009862F4" w:rsidRPr="008258BE">
        <w:rPr>
          <w:rFonts w:ascii="Gisha" w:hAnsi="Gisha" w:cs="Gisha"/>
          <w:sz w:val="24"/>
          <w:szCs w:val="24"/>
          <w:rtl/>
          <w:lang w:bidi="he-IL"/>
        </w:rPr>
        <w:t xml:space="preserve">האישון. תפקידה של הקרנית </w:t>
      </w:r>
      <w:r w:rsidR="009862F4" w:rsidRPr="008258BE">
        <w:rPr>
          <w:rFonts w:ascii="Gisha" w:hAnsi="Gisha" w:cs="Gisha"/>
          <w:sz w:val="24"/>
          <w:szCs w:val="24"/>
          <w:shd w:val="clear" w:color="auto" w:fill="FFFFFF"/>
          <w:rtl/>
          <w:lang w:bidi="he-IL"/>
        </w:rPr>
        <w:t>הוא לשבור ולאסוף את קרני האור הנכנסות לעין כדי</w:t>
      </w:r>
      <w:r w:rsidR="00E6374D">
        <w:rPr>
          <w:rFonts w:ascii="Gisha" w:hAnsi="Gisha" w:cs="Gisha"/>
          <w:sz w:val="24"/>
          <w:szCs w:val="24"/>
          <w:shd w:val="clear" w:color="auto" w:fill="FFFFFF"/>
          <w:rtl/>
          <w:lang w:bidi="he-IL"/>
        </w:rPr>
        <w:t xml:space="preserve"> שימוקדו על ידי העדשה וי</w:t>
      </w:r>
      <w:r w:rsidR="00E6374D">
        <w:rPr>
          <w:rFonts w:ascii="Gisha" w:hAnsi="Gisha" w:cs="Gisha" w:hint="cs"/>
          <w:sz w:val="24"/>
          <w:szCs w:val="24"/>
          <w:shd w:val="clear" w:color="auto" w:fill="FFFFFF"/>
          <w:rtl/>
          <w:lang w:bidi="he-IL"/>
        </w:rPr>
        <w:t>גיעו ל</w:t>
      </w:r>
      <w:r w:rsidR="009862F4" w:rsidRPr="008258BE">
        <w:rPr>
          <w:rFonts w:ascii="Gisha" w:hAnsi="Gisha" w:cs="Gisha"/>
          <w:sz w:val="24"/>
          <w:szCs w:val="24"/>
          <w:shd w:val="clear" w:color="auto" w:fill="FFFFFF"/>
          <w:rtl/>
          <w:lang w:bidi="he-IL"/>
        </w:rPr>
        <w:t>רשתית בצורה מושלמת</w:t>
      </w:r>
      <w:r w:rsidR="009862F4" w:rsidRPr="008258BE">
        <w:rPr>
          <w:rFonts w:ascii="Gisha" w:hAnsi="Gisha" w:cs="Gisha"/>
          <w:sz w:val="24"/>
          <w:szCs w:val="24"/>
          <w:shd w:val="clear" w:color="auto" w:fill="FFFFFF"/>
          <w:rtl/>
        </w:rPr>
        <w:t xml:space="preserve">. </w:t>
      </w:r>
      <w:r w:rsidR="009862F4" w:rsidRPr="008258BE">
        <w:rPr>
          <w:rFonts w:ascii="Gisha" w:hAnsi="Gisha" w:cs="Gisha"/>
          <w:sz w:val="24"/>
          <w:szCs w:val="24"/>
          <w:shd w:val="clear" w:color="auto" w:fill="FFFFFF"/>
          <w:rtl/>
          <w:lang w:bidi="he-IL"/>
        </w:rPr>
        <w:t xml:space="preserve">העדשה והקרנית אחראיות יחד על שבירת האור ולכן הן אחראיות על מיקוד הדמות. הקרנית אחראית לכשני-שלישים משבירת האור הכללית בעין, אך השבירה הסופית נעשית בעדשה שיכולה לשנות את עקמומיותה </w:t>
      </w:r>
      <w:r w:rsidR="00A52AA4">
        <w:rPr>
          <w:rFonts w:ascii="Gisha" w:hAnsi="Gisha" w:cs="Gisha"/>
          <w:sz w:val="24"/>
          <w:szCs w:val="24"/>
          <w:shd w:val="clear" w:color="auto" w:fill="FFFFFF"/>
          <w:rtl/>
          <w:lang w:bidi="he-IL"/>
        </w:rPr>
        <w:t>בעוד שעקמומיות הקרנית היא קבועה</w:t>
      </w:r>
      <w:r w:rsidR="00A52AA4">
        <w:rPr>
          <w:rFonts w:ascii="Gisha" w:hAnsi="Gisha" w:cs="Gisha" w:hint="cs"/>
          <w:sz w:val="24"/>
          <w:szCs w:val="24"/>
          <w:shd w:val="clear" w:color="auto" w:fill="FFFFFF"/>
          <w:rtl/>
          <w:lang w:bidi="he-IL"/>
        </w:rPr>
        <w:t>.</w:t>
      </w:r>
    </w:p>
    <w:p w14:paraId="19E65421" w14:textId="77777777" w:rsidR="007C0F2E" w:rsidRDefault="009862F4" w:rsidP="007C0F2E">
      <w:pPr>
        <w:bidi/>
        <w:rPr>
          <w:rFonts w:ascii="Gisha" w:hAnsi="Gisha" w:cs="Gisha"/>
          <w:sz w:val="24"/>
          <w:szCs w:val="24"/>
          <w:shd w:val="clear" w:color="auto" w:fill="FFFFFF"/>
          <w:rtl/>
          <w:lang w:bidi="he-IL"/>
        </w:rPr>
      </w:pPr>
      <w:r w:rsidRPr="008258BE">
        <w:rPr>
          <w:rFonts w:ascii="Gisha" w:hAnsi="Gisha" w:cs="Gisha"/>
          <w:b/>
          <w:bCs/>
          <w:sz w:val="24"/>
          <w:szCs w:val="24"/>
          <w:shd w:val="clear" w:color="auto" w:fill="FFFFFF"/>
          <w:rtl/>
          <w:lang w:bidi="he-IL"/>
        </w:rPr>
        <w:t>הקשתית</w:t>
      </w:r>
      <w:r w:rsidR="00061F6E">
        <w:rPr>
          <w:rFonts w:ascii="Gisha" w:hAnsi="Gisha" w:cs="Gisha"/>
          <w:sz w:val="24"/>
          <w:szCs w:val="24"/>
          <w:shd w:val="clear" w:color="auto" w:fill="FFFFFF"/>
          <w:rtl/>
          <w:lang w:bidi="he-IL"/>
        </w:rPr>
        <w:t>, נמצאת מאחורי הקרנית</w:t>
      </w:r>
      <w:r w:rsidR="00061F6E" w:rsidRPr="008258BE">
        <w:rPr>
          <w:rFonts w:ascii="Gisha" w:hAnsi="Gisha" w:cs="Gisha"/>
          <w:sz w:val="24"/>
          <w:szCs w:val="24"/>
          <w:shd w:val="clear" w:color="auto" w:fill="FFFFFF"/>
          <w:rtl/>
        </w:rPr>
        <w:t xml:space="preserve"> </w:t>
      </w:r>
      <w:r w:rsidR="00061F6E">
        <w:rPr>
          <w:rFonts w:ascii="Gisha" w:hAnsi="Gisha" w:cs="Gisha" w:hint="cs"/>
          <w:sz w:val="24"/>
          <w:szCs w:val="24"/>
          <w:shd w:val="clear" w:color="auto" w:fill="FFFFFF"/>
          <w:rtl/>
          <w:lang w:bidi="he-IL"/>
        </w:rPr>
        <w:t>ו</w:t>
      </w:r>
      <w:r w:rsidR="00061F6E" w:rsidRPr="008258BE">
        <w:rPr>
          <w:rFonts w:ascii="Gisha" w:hAnsi="Gisha" w:cs="Gisha"/>
          <w:sz w:val="24"/>
          <w:szCs w:val="24"/>
          <w:shd w:val="clear" w:color="auto" w:fill="FFFFFF"/>
          <w:rtl/>
          <w:lang w:bidi="he-IL"/>
        </w:rPr>
        <w:t>היא זו המקנה</w:t>
      </w:r>
      <w:r w:rsidR="00061F6E" w:rsidRPr="008258BE">
        <w:rPr>
          <w:rFonts w:ascii="Gisha" w:hAnsi="Gisha" w:cs="Gisha"/>
          <w:sz w:val="24"/>
          <w:szCs w:val="24"/>
          <w:shd w:val="clear" w:color="auto" w:fill="FFFFFF"/>
          <w:rtl/>
        </w:rPr>
        <w:t xml:space="preserve"> </w:t>
      </w:r>
      <w:r w:rsidR="00061F6E" w:rsidRPr="008258BE">
        <w:rPr>
          <w:rFonts w:ascii="Gisha" w:hAnsi="Gisha" w:cs="Gisha"/>
          <w:sz w:val="24"/>
          <w:szCs w:val="24"/>
          <w:shd w:val="clear" w:color="auto" w:fill="FFFFFF"/>
          <w:rtl/>
          <w:lang w:bidi="he-IL"/>
        </w:rPr>
        <w:t>לעין</w:t>
      </w:r>
      <w:r w:rsidR="00061F6E" w:rsidRPr="008258BE">
        <w:rPr>
          <w:rFonts w:ascii="Gisha" w:hAnsi="Gisha" w:cs="Gisha"/>
          <w:sz w:val="24"/>
          <w:szCs w:val="24"/>
          <w:shd w:val="clear" w:color="auto" w:fill="FFFFFF"/>
          <w:rtl/>
        </w:rPr>
        <w:t xml:space="preserve"> </w:t>
      </w:r>
      <w:r w:rsidR="00061F6E" w:rsidRPr="008258BE">
        <w:rPr>
          <w:rFonts w:ascii="Gisha" w:hAnsi="Gisha" w:cs="Gisha"/>
          <w:sz w:val="24"/>
          <w:szCs w:val="24"/>
          <w:shd w:val="clear" w:color="auto" w:fill="FFFFFF"/>
          <w:rtl/>
          <w:lang w:bidi="he-IL"/>
        </w:rPr>
        <w:t>את</w:t>
      </w:r>
      <w:r w:rsidR="00061F6E" w:rsidRPr="008258BE">
        <w:rPr>
          <w:rFonts w:ascii="Gisha" w:hAnsi="Gisha" w:cs="Gisha"/>
          <w:sz w:val="24"/>
          <w:szCs w:val="24"/>
          <w:shd w:val="clear" w:color="auto" w:fill="FFFFFF"/>
          <w:rtl/>
        </w:rPr>
        <w:t xml:space="preserve"> </w:t>
      </w:r>
      <w:r w:rsidR="00061F6E" w:rsidRPr="008258BE">
        <w:rPr>
          <w:rFonts w:ascii="Gisha" w:hAnsi="Gisha" w:cs="Gisha"/>
          <w:sz w:val="24"/>
          <w:szCs w:val="24"/>
          <w:shd w:val="clear" w:color="auto" w:fill="FFFFFF"/>
          <w:rtl/>
          <w:lang w:bidi="he-IL"/>
        </w:rPr>
        <w:t>צבעה</w:t>
      </w:r>
      <w:r w:rsidR="00061F6E" w:rsidRPr="008258BE">
        <w:rPr>
          <w:rFonts w:ascii="Gisha" w:hAnsi="Gisha" w:cs="Gisha"/>
          <w:sz w:val="24"/>
          <w:szCs w:val="24"/>
          <w:shd w:val="clear" w:color="auto" w:fill="FFFFFF"/>
          <w:rtl/>
        </w:rPr>
        <w:t>.</w:t>
      </w:r>
      <w:r w:rsidR="00061F6E">
        <w:rPr>
          <w:rFonts w:ascii="Gisha" w:hAnsi="Gisha" w:cs="Gisha" w:hint="cs"/>
          <w:sz w:val="24"/>
          <w:szCs w:val="24"/>
          <w:shd w:val="clear" w:color="auto" w:fill="FFFFFF"/>
          <w:rtl/>
          <w:lang w:bidi="he-IL"/>
        </w:rPr>
        <w:t xml:space="preserve"> </w:t>
      </w:r>
      <w:r w:rsidRPr="008258BE">
        <w:rPr>
          <w:rFonts w:ascii="Gisha" w:hAnsi="Gisha" w:cs="Gisha"/>
          <w:sz w:val="24"/>
          <w:szCs w:val="24"/>
          <w:shd w:val="clear" w:color="auto" w:fill="FFFFFF"/>
          <w:rtl/>
          <w:lang w:bidi="he-IL"/>
        </w:rPr>
        <w:t>הקשתית</w:t>
      </w:r>
      <w:r w:rsidRPr="008258BE">
        <w:rPr>
          <w:rFonts w:ascii="Gisha" w:hAnsi="Gisha" w:cs="Gisha"/>
          <w:sz w:val="24"/>
          <w:szCs w:val="24"/>
          <w:shd w:val="clear" w:color="auto" w:fill="FFFFFF"/>
          <w:rtl/>
        </w:rPr>
        <w:t xml:space="preserve"> </w:t>
      </w:r>
      <w:r w:rsidRPr="008258BE">
        <w:rPr>
          <w:rFonts w:ascii="Gisha" w:hAnsi="Gisha" w:cs="Gisha"/>
          <w:sz w:val="24"/>
          <w:szCs w:val="24"/>
          <w:shd w:val="clear" w:color="auto" w:fill="FFFFFF"/>
          <w:rtl/>
          <w:lang w:bidi="he-IL"/>
        </w:rPr>
        <w:t>היא</w:t>
      </w:r>
      <w:r w:rsidRPr="008258BE">
        <w:rPr>
          <w:rFonts w:ascii="Gisha" w:hAnsi="Gisha" w:cs="Gisha"/>
          <w:sz w:val="24"/>
          <w:szCs w:val="24"/>
          <w:shd w:val="clear" w:color="auto" w:fill="FFFFFF"/>
          <w:rtl/>
        </w:rPr>
        <w:t xml:space="preserve"> </w:t>
      </w:r>
      <w:r w:rsidRPr="008258BE">
        <w:rPr>
          <w:rFonts w:ascii="Gisha" w:hAnsi="Gisha" w:cs="Gisha"/>
          <w:sz w:val="24"/>
          <w:szCs w:val="24"/>
          <w:shd w:val="clear" w:color="auto" w:fill="FFFFFF"/>
          <w:rtl/>
          <w:lang w:bidi="he-IL"/>
        </w:rPr>
        <w:t>טבעת</w:t>
      </w:r>
      <w:r w:rsidRPr="008258BE">
        <w:rPr>
          <w:rFonts w:ascii="Gisha" w:hAnsi="Gisha" w:cs="Gisha"/>
          <w:sz w:val="24"/>
          <w:szCs w:val="24"/>
          <w:shd w:val="clear" w:color="auto" w:fill="FFFFFF"/>
          <w:rtl/>
        </w:rPr>
        <w:t xml:space="preserve"> </w:t>
      </w:r>
      <w:r w:rsidRPr="008258BE">
        <w:rPr>
          <w:rFonts w:ascii="Gisha" w:hAnsi="Gisha" w:cs="Gisha"/>
          <w:sz w:val="24"/>
          <w:szCs w:val="24"/>
          <w:shd w:val="clear" w:color="auto" w:fill="FFFFFF"/>
          <w:rtl/>
          <w:lang w:bidi="he-IL"/>
        </w:rPr>
        <w:t>של</w:t>
      </w:r>
      <w:r w:rsidRPr="008258BE">
        <w:rPr>
          <w:rFonts w:ascii="Gisha" w:hAnsi="Gisha" w:cs="Gisha"/>
          <w:sz w:val="24"/>
          <w:szCs w:val="24"/>
          <w:shd w:val="clear" w:color="auto" w:fill="FFFFFF"/>
          <w:rtl/>
        </w:rPr>
        <w:t xml:space="preserve"> </w:t>
      </w:r>
      <w:r w:rsidRPr="008258BE">
        <w:rPr>
          <w:rFonts w:ascii="Gisha" w:hAnsi="Gisha" w:cs="Gisha"/>
          <w:sz w:val="24"/>
          <w:szCs w:val="24"/>
          <w:shd w:val="clear" w:color="auto" w:fill="FFFFFF"/>
          <w:rtl/>
          <w:lang w:bidi="he-IL"/>
        </w:rPr>
        <w:t>שרירים</w:t>
      </w:r>
      <w:r w:rsidRPr="008258BE">
        <w:rPr>
          <w:rFonts w:ascii="Gisha" w:hAnsi="Gisha" w:cs="Gisha"/>
          <w:sz w:val="24"/>
          <w:szCs w:val="24"/>
          <w:shd w:val="clear" w:color="auto" w:fill="FFFFFF"/>
          <w:rtl/>
        </w:rPr>
        <w:t xml:space="preserve">, </w:t>
      </w:r>
      <w:r w:rsidRPr="008258BE">
        <w:rPr>
          <w:rFonts w:ascii="Gisha" w:hAnsi="Gisha" w:cs="Gisha"/>
          <w:sz w:val="24"/>
          <w:szCs w:val="24"/>
          <w:shd w:val="clear" w:color="auto" w:fill="FFFFFF"/>
          <w:rtl/>
          <w:lang w:bidi="he-IL"/>
        </w:rPr>
        <w:t>ובמרכזה</w:t>
      </w:r>
      <w:r w:rsidRPr="008258BE">
        <w:rPr>
          <w:rFonts w:ascii="Gisha" w:hAnsi="Gisha" w:cs="Gisha"/>
          <w:sz w:val="24"/>
          <w:szCs w:val="24"/>
          <w:shd w:val="clear" w:color="auto" w:fill="FFFFFF"/>
          <w:rtl/>
        </w:rPr>
        <w:t xml:space="preserve"> </w:t>
      </w:r>
      <w:r w:rsidRPr="008258BE">
        <w:rPr>
          <w:rFonts w:ascii="Gisha" w:hAnsi="Gisha" w:cs="Gisha"/>
          <w:sz w:val="24"/>
          <w:szCs w:val="24"/>
          <w:shd w:val="clear" w:color="auto" w:fill="FFFFFF"/>
          <w:rtl/>
          <w:lang w:bidi="he-IL"/>
        </w:rPr>
        <w:t>נמצא</w:t>
      </w:r>
      <w:r w:rsidRPr="008258BE">
        <w:rPr>
          <w:rFonts w:ascii="Gisha" w:hAnsi="Gisha" w:cs="Gisha"/>
          <w:sz w:val="24"/>
          <w:szCs w:val="24"/>
          <w:shd w:val="clear" w:color="auto" w:fill="FFFFFF"/>
          <w:rtl/>
        </w:rPr>
        <w:t xml:space="preserve"> </w:t>
      </w:r>
      <w:r w:rsidRPr="008258BE">
        <w:rPr>
          <w:rFonts w:ascii="Gisha" w:hAnsi="Gisha" w:cs="Gisha"/>
          <w:sz w:val="24"/>
          <w:szCs w:val="24"/>
          <w:shd w:val="clear" w:color="auto" w:fill="FFFFFF"/>
          <w:rtl/>
          <w:lang w:bidi="he-IL"/>
        </w:rPr>
        <w:t>חור</w:t>
      </w:r>
      <w:r w:rsidRPr="008258BE">
        <w:rPr>
          <w:rFonts w:ascii="Gisha" w:hAnsi="Gisha" w:cs="Gisha"/>
          <w:sz w:val="24"/>
          <w:szCs w:val="24"/>
          <w:shd w:val="clear" w:color="auto" w:fill="FFFFFF"/>
          <w:rtl/>
        </w:rPr>
        <w:t xml:space="preserve"> </w:t>
      </w:r>
      <w:r w:rsidRPr="00061F6E">
        <w:rPr>
          <w:rFonts w:ascii="Gisha" w:hAnsi="Gisha" w:cs="Gisha"/>
          <w:b/>
          <w:bCs/>
          <w:sz w:val="24"/>
          <w:szCs w:val="24"/>
          <w:shd w:val="clear" w:color="auto" w:fill="FFFFFF"/>
          <w:rtl/>
          <w:lang w:bidi="he-IL"/>
        </w:rPr>
        <w:t>האישון</w:t>
      </w:r>
      <w:r w:rsidR="00061F6E">
        <w:rPr>
          <w:rFonts w:ascii="Gisha" w:hAnsi="Gisha" w:cs="Gisha" w:hint="cs"/>
          <w:sz w:val="24"/>
          <w:szCs w:val="24"/>
          <w:shd w:val="clear" w:color="auto" w:fill="FFFFFF"/>
          <w:rtl/>
          <w:lang w:bidi="he-IL"/>
        </w:rPr>
        <w:t xml:space="preserve"> שדרכו עובר האור</w:t>
      </w:r>
      <w:r w:rsidRPr="008258BE">
        <w:rPr>
          <w:rFonts w:ascii="Gisha" w:hAnsi="Gisha" w:cs="Gisha"/>
          <w:sz w:val="24"/>
          <w:szCs w:val="24"/>
          <w:shd w:val="clear" w:color="auto" w:fill="FFFFFF"/>
          <w:rtl/>
        </w:rPr>
        <w:t xml:space="preserve">. </w:t>
      </w:r>
      <w:r w:rsidRPr="008258BE">
        <w:rPr>
          <w:rFonts w:ascii="Gisha" w:hAnsi="Gisha" w:cs="Gisha"/>
          <w:sz w:val="24"/>
          <w:szCs w:val="24"/>
          <w:shd w:val="clear" w:color="auto" w:fill="FFFFFF"/>
          <w:rtl/>
          <w:lang w:bidi="he-IL"/>
        </w:rPr>
        <w:t>תפקיד</w:t>
      </w:r>
      <w:r w:rsidR="00061F6E">
        <w:rPr>
          <w:rFonts w:ascii="Gisha" w:hAnsi="Gisha" w:cs="Gisha" w:hint="cs"/>
          <w:sz w:val="24"/>
          <w:szCs w:val="24"/>
          <w:shd w:val="clear" w:color="auto" w:fill="FFFFFF"/>
          <w:rtl/>
          <w:lang w:bidi="he-IL"/>
        </w:rPr>
        <w:t xml:space="preserve">ם של </w:t>
      </w:r>
      <w:r w:rsidRPr="008258BE">
        <w:rPr>
          <w:rFonts w:ascii="Gisha" w:hAnsi="Gisha" w:cs="Gisha"/>
          <w:sz w:val="24"/>
          <w:szCs w:val="24"/>
          <w:shd w:val="clear" w:color="auto" w:fill="FFFFFF"/>
          <w:rtl/>
          <w:lang w:bidi="he-IL"/>
        </w:rPr>
        <w:t>הקשתית</w:t>
      </w:r>
      <w:r w:rsidR="00061F6E">
        <w:rPr>
          <w:rFonts w:ascii="Gisha" w:hAnsi="Gisha" w:cs="Gisha" w:hint="cs"/>
          <w:sz w:val="24"/>
          <w:szCs w:val="24"/>
          <w:shd w:val="clear" w:color="auto" w:fill="FFFFFF"/>
          <w:rtl/>
          <w:lang w:bidi="he-IL"/>
        </w:rPr>
        <w:t xml:space="preserve"> והאישון</w:t>
      </w:r>
      <w:r w:rsidRPr="008258BE">
        <w:rPr>
          <w:rFonts w:ascii="Gisha" w:hAnsi="Gisha" w:cs="Gisha"/>
          <w:sz w:val="24"/>
          <w:szCs w:val="24"/>
          <w:shd w:val="clear" w:color="auto" w:fill="FFFFFF"/>
          <w:rtl/>
        </w:rPr>
        <w:t xml:space="preserve"> </w:t>
      </w:r>
      <w:r w:rsidRPr="008258BE">
        <w:rPr>
          <w:rFonts w:ascii="Gisha" w:hAnsi="Gisha" w:cs="Gisha"/>
          <w:sz w:val="24"/>
          <w:szCs w:val="24"/>
          <w:shd w:val="clear" w:color="auto" w:fill="FFFFFF"/>
          <w:rtl/>
          <w:lang w:bidi="he-IL"/>
        </w:rPr>
        <w:t>הוא</w:t>
      </w:r>
      <w:r w:rsidRPr="008258BE">
        <w:rPr>
          <w:rFonts w:ascii="Gisha" w:hAnsi="Gisha" w:cs="Gisha"/>
          <w:sz w:val="24"/>
          <w:szCs w:val="24"/>
          <w:shd w:val="clear" w:color="auto" w:fill="FFFFFF"/>
          <w:rtl/>
        </w:rPr>
        <w:t xml:space="preserve"> </w:t>
      </w:r>
      <w:r w:rsidRPr="008258BE">
        <w:rPr>
          <w:rFonts w:ascii="Gisha" w:hAnsi="Gisha" w:cs="Gisha"/>
          <w:sz w:val="24"/>
          <w:szCs w:val="24"/>
          <w:shd w:val="clear" w:color="auto" w:fill="FFFFFF"/>
          <w:rtl/>
          <w:lang w:bidi="he-IL"/>
        </w:rPr>
        <w:t>לשלוט</w:t>
      </w:r>
      <w:r w:rsidRPr="008258BE">
        <w:rPr>
          <w:rFonts w:ascii="Gisha" w:hAnsi="Gisha" w:cs="Gisha"/>
          <w:sz w:val="24"/>
          <w:szCs w:val="24"/>
          <w:shd w:val="clear" w:color="auto" w:fill="FFFFFF"/>
          <w:rtl/>
        </w:rPr>
        <w:t xml:space="preserve"> </w:t>
      </w:r>
      <w:r w:rsidRPr="008258BE">
        <w:rPr>
          <w:rFonts w:ascii="Gisha" w:hAnsi="Gisha" w:cs="Gisha"/>
          <w:sz w:val="24"/>
          <w:szCs w:val="24"/>
          <w:shd w:val="clear" w:color="auto" w:fill="FFFFFF"/>
          <w:rtl/>
          <w:lang w:bidi="he-IL"/>
        </w:rPr>
        <w:t>בכמות</w:t>
      </w:r>
      <w:r w:rsidRPr="008258BE">
        <w:rPr>
          <w:rFonts w:ascii="Gisha" w:hAnsi="Gisha" w:cs="Gisha"/>
          <w:sz w:val="24"/>
          <w:szCs w:val="24"/>
          <w:shd w:val="clear" w:color="auto" w:fill="FFFFFF"/>
          <w:rtl/>
        </w:rPr>
        <w:t xml:space="preserve"> </w:t>
      </w:r>
      <w:r w:rsidRPr="008258BE">
        <w:rPr>
          <w:rFonts w:ascii="Gisha" w:hAnsi="Gisha" w:cs="Gisha"/>
          <w:sz w:val="24"/>
          <w:szCs w:val="24"/>
          <w:shd w:val="clear" w:color="auto" w:fill="FFFFFF"/>
          <w:rtl/>
          <w:lang w:bidi="he-IL"/>
        </w:rPr>
        <w:t>האור</w:t>
      </w:r>
      <w:r w:rsidRPr="008258BE">
        <w:rPr>
          <w:rFonts w:ascii="Gisha" w:hAnsi="Gisha" w:cs="Gisha"/>
          <w:sz w:val="24"/>
          <w:szCs w:val="24"/>
          <w:shd w:val="clear" w:color="auto" w:fill="FFFFFF"/>
          <w:rtl/>
        </w:rPr>
        <w:t xml:space="preserve"> </w:t>
      </w:r>
      <w:r w:rsidR="00061F6E">
        <w:rPr>
          <w:rFonts w:ascii="Gisha" w:hAnsi="Gisha" w:cs="Gisha" w:hint="cs"/>
          <w:sz w:val="24"/>
          <w:szCs w:val="24"/>
          <w:shd w:val="clear" w:color="auto" w:fill="FFFFFF"/>
          <w:rtl/>
          <w:lang w:bidi="he-IL"/>
        </w:rPr>
        <w:t>הנכנסת</w:t>
      </w:r>
      <w:r w:rsidRPr="008258BE">
        <w:rPr>
          <w:rFonts w:ascii="Gisha" w:hAnsi="Gisha" w:cs="Gisha"/>
          <w:sz w:val="24"/>
          <w:szCs w:val="24"/>
          <w:shd w:val="clear" w:color="auto" w:fill="FFFFFF"/>
          <w:rtl/>
        </w:rPr>
        <w:t xml:space="preserve"> </w:t>
      </w:r>
      <w:r w:rsidRPr="008258BE">
        <w:rPr>
          <w:rFonts w:ascii="Gisha" w:hAnsi="Gisha" w:cs="Gisha"/>
          <w:sz w:val="24"/>
          <w:szCs w:val="24"/>
          <w:shd w:val="clear" w:color="auto" w:fill="FFFFFF"/>
          <w:rtl/>
          <w:lang w:bidi="he-IL"/>
        </w:rPr>
        <w:t>לעין</w:t>
      </w:r>
      <w:r w:rsidRPr="008258BE">
        <w:rPr>
          <w:rFonts w:ascii="Gisha" w:hAnsi="Gisha" w:cs="Gisha"/>
          <w:sz w:val="24"/>
          <w:szCs w:val="24"/>
          <w:shd w:val="clear" w:color="auto" w:fill="FFFFFF"/>
          <w:rtl/>
        </w:rPr>
        <w:t xml:space="preserve">. </w:t>
      </w:r>
      <w:r w:rsidR="00061F6E" w:rsidRPr="00061F6E">
        <w:rPr>
          <w:rFonts w:ascii="Gisha" w:hAnsi="Gisha" w:cs="Gisha" w:hint="cs"/>
          <w:sz w:val="24"/>
          <w:szCs w:val="24"/>
          <w:shd w:val="clear" w:color="auto" w:fill="FFFFFF"/>
          <w:rtl/>
          <w:lang w:bidi="he-IL"/>
        </w:rPr>
        <w:t>האישון</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מתכווץ</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ומתרחב</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בעזרת</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שרירים</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הנמצאים</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בקשתית</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כדי</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להתאים</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את</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כמות</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האור</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העוברת</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דרכו</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אל</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הרשתית</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כאשר</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כמות</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האור</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קטנה</w:t>
      </w:r>
      <w:r w:rsidR="00061F6E" w:rsidRPr="00061F6E">
        <w:rPr>
          <w:rFonts w:ascii="Gisha" w:hAnsi="Gisha" w:cs="Gisha"/>
          <w:sz w:val="24"/>
          <w:szCs w:val="24"/>
          <w:shd w:val="clear" w:color="auto" w:fill="FFFFFF"/>
          <w:rtl/>
          <w:lang w:bidi="he-IL"/>
        </w:rPr>
        <w:t xml:space="preserve"> - </w:t>
      </w:r>
      <w:r w:rsidR="00061F6E" w:rsidRPr="00061F6E">
        <w:rPr>
          <w:rFonts w:ascii="Gisha" w:hAnsi="Gisha" w:cs="Gisha" w:hint="cs"/>
          <w:sz w:val="24"/>
          <w:szCs w:val="24"/>
          <w:shd w:val="clear" w:color="auto" w:fill="FFFFFF"/>
          <w:rtl/>
          <w:lang w:bidi="he-IL"/>
        </w:rPr>
        <w:t>האישון</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מתרחב</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בניסיון</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לקלוט</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כמות</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גדולה</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יותר</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של</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קרני</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אור</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וכאשר</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כמות</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האור</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גדולה</w:t>
      </w:r>
      <w:r w:rsidR="00061F6E" w:rsidRPr="00061F6E">
        <w:rPr>
          <w:rFonts w:ascii="Gisha" w:hAnsi="Gisha" w:cs="Gisha"/>
          <w:sz w:val="24"/>
          <w:szCs w:val="24"/>
          <w:shd w:val="clear" w:color="auto" w:fill="FFFFFF"/>
          <w:rtl/>
          <w:lang w:bidi="he-IL"/>
        </w:rPr>
        <w:t xml:space="preserve"> - </w:t>
      </w:r>
      <w:r w:rsidR="00061F6E" w:rsidRPr="00061F6E">
        <w:rPr>
          <w:rFonts w:ascii="Gisha" w:hAnsi="Gisha" w:cs="Gisha" w:hint="cs"/>
          <w:sz w:val="24"/>
          <w:szCs w:val="24"/>
          <w:shd w:val="clear" w:color="auto" w:fill="FFFFFF"/>
          <w:rtl/>
          <w:lang w:bidi="he-IL"/>
        </w:rPr>
        <w:t>הוא</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מתכווץ</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במצב</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נורמלי</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האישונים</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בשתי</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העיניים</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מתרחבים</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ומתכווצים</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באותה</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מידה</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ובאותו</w:t>
      </w:r>
      <w:r w:rsidR="00061F6E" w:rsidRPr="00061F6E">
        <w:rPr>
          <w:rFonts w:ascii="Gisha" w:hAnsi="Gisha" w:cs="Gisha"/>
          <w:sz w:val="24"/>
          <w:szCs w:val="24"/>
          <w:shd w:val="clear" w:color="auto" w:fill="FFFFFF"/>
          <w:rtl/>
          <w:lang w:bidi="he-IL"/>
        </w:rPr>
        <w:t xml:space="preserve"> </w:t>
      </w:r>
      <w:r w:rsidR="00061F6E" w:rsidRPr="00061F6E">
        <w:rPr>
          <w:rFonts w:ascii="Gisha" w:hAnsi="Gisha" w:cs="Gisha" w:hint="cs"/>
          <w:sz w:val="24"/>
          <w:szCs w:val="24"/>
          <w:shd w:val="clear" w:color="auto" w:fill="FFFFFF"/>
          <w:rtl/>
          <w:lang w:bidi="he-IL"/>
        </w:rPr>
        <w:t>זמן</w:t>
      </w:r>
      <w:r w:rsidR="00061F6E">
        <w:rPr>
          <w:rFonts w:ascii="Gisha" w:hAnsi="Gisha" w:cs="Gisha" w:hint="cs"/>
          <w:sz w:val="24"/>
          <w:szCs w:val="24"/>
          <w:shd w:val="clear" w:color="auto" w:fill="FFFFFF"/>
          <w:rtl/>
          <w:lang w:bidi="he-IL"/>
        </w:rPr>
        <w:t>.</w:t>
      </w:r>
    </w:p>
    <w:p w14:paraId="3436274B" w14:textId="77777777" w:rsidR="002A5834" w:rsidRDefault="00061F6E" w:rsidP="007C0F2E">
      <w:pPr>
        <w:bidi/>
        <w:rPr>
          <w:rFonts w:ascii="Gisha" w:hAnsi="Gisha" w:cs="Gisha"/>
          <w:sz w:val="24"/>
          <w:szCs w:val="24"/>
          <w:shd w:val="clear" w:color="auto" w:fill="FFFFFF"/>
          <w:rtl/>
          <w:lang w:bidi="he-IL"/>
        </w:rPr>
      </w:pPr>
      <w:r>
        <w:rPr>
          <w:rFonts w:ascii="Gisha" w:hAnsi="Gisha" w:cs="Gisha"/>
          <w:sz w:val="24"/>
          <w:szCs w:val="24"/>
          <w:shd w:val="clear" w:color="auto" w:fill="FFFFFF"/>
          <w:rtl/>
          <w:lang w:bidi="he-IL"/>
        </w:rPr>
        <w:t xml:space="preserve">המפתח </w:t>
      </w:r>
      <w:proofErr w:type="spellStart"/>
      <w:r>
        <w:rPr>
          <w:rFonts w:ascii="Gisha" w:hAnsi="Gisha" w:cs="Gisha"/>
          <w:sz w:val="24"/>
          <w:szCs w:val="24"/>
          <w:shd w:val="clear" w:color="auto" w:fill="FFFFFF"/>
          <w:rtl/>
          <w:lang w:bidi="he-IL"/>
        </w:rPr>
        <w:t>המירבי</w:t>
      </w:r>
      <w:proofErr w:type="spellEnd"/>
      <w:r>
        <w:rPr>
          <w:rFonts w:ascii="Gisha" w:hAnsi="Gisha" w:cs="Gisha"/>
          <w:sz w:val="24"/>
          <w:szCs w:val="24"/>
          <w:shd w:val="clear" w:color="auto" w:fill="FFFFFF"/>
          <w:rtl/>
          <w:lang w:bidi="he-IL"/>
        </w:rPr>
        <w:t xml:space="preserve"> של האישון</w:t>
      </w:r>
      <w:r w:rsidR="00B866DE" w:rsidRPr="008258BE">
        <w:rPr>
          <w:rFonts w:ascii="Gisha" w:hAnsi="Gisha" w:cs="Gisha"/>
          <w:sz w:val="24"/>
          <w:szCs w:val="24"/>
          <w:shd w:val="clear" w:color="auto" w:fill="FFFFFF"/>
          <w:rtl/>
          <w:lang w:bidi="he-IL"/>
        </w:rPr>
        <w:t xml:space="preserve"> משתנה כתלות בעוצמת התאורה וכן הו</w:t>
      </w:r>
      <w:r>
        <w:rPr>
          <w:rFonts w:ascii="Gisha" w:hAnsi="Gisha" w:cs="Gisha"/>
          <w:sz w:val="24"/>
          <w:szCs w:val="24"/>
          <w:shd w:val="clear" w:color="auto" w:fill="FFFFFF"/>
          <w:rtl/>
          <w:lang w:bidi="he-IL"/>
        </w:rPr>
        <w:t xml:space="preserve">א שונה מאדם לאדם. המפתח </w:t>
      </w:r>
      <w:proofErr w:type="spellStart"/>
      <w:r>
        <w:rPr>
          <w:rFonts w:ascii="Gisha" w:hAnsi="Gisha" w:cs="Gisha"/>
          <w:sz w:val="24"/>
          <w:szCs w:val="24"/>
          <w:shd w:val="clear" w:color="auto" w:fill="FFFFFF"/>
          <w:rtl/>
          <w:lang w:bidi="he-IL"/>
        </w:rPr>
        <w:t>המירבי</w:t>
      </w:r>
      <w:proofErr w:type="spellEnd"/>
      <w:r>
        <w:rPr>
          <w:rFonts w:ascii="Gisha" w:hAnsi="Gisha" w:cs="Gisha" w:hint="cs"/>
          <w:sz w:val="24"/>
          <w:szCs w:val="24"/>
          <w:shd w:val="clear" w:color="auto" w:fill="FFFFFF"/>
          <w:rtl/>
          <w:lang w:bidi="he-IL"/>
        </w:rPr>
        <w:t xml:space="preserve"> של אדם </w:t>
      </w:r>
      <w:r w:rsidR="00B866DE" w:rsidRPr="008258BE">
        <w:rPr>
          <w:rFonts w:ascii="Gisha" w:hAnsi="Gisha" w:cs="Gisha"/>
          <w:sz w:val="24"/>
          <w:szCs w:val="24"/>
          <w:shd w:val="clear" w:color="auto" w:fill="FFFFFF"/>
          <w:rtl/>
          <w:lang w:bidi="he-IL"/>
        </w:rPr>
        <w:t xml:space="preserve">בתנאי חושך תלוי בעיקר בגילו. ניתן להעריך את הקוטר </w:t>
      </w:r>
      <w:proofErr w:type="spellStart"/>
      <w:r w:rsidR="00B866DE" w:rsidRPr="008258BE">
        <w:rPr>
          <w:rFonts w:ascii="Gisha" w:hAnsi="Gisha" w:cs="Gisha"/>
          <w:sz w:val="24"/>
          <w:szCs w:val="24"/>
          <w:shd w:val="clear" w:color="auto" w:fill="FFFFFF"/>
          <w:rtl/>
          <w:lang w:bidi="he-IL"/>
        </w:rPr>
        <w:t>המירבי</w:t>
      </w:r>
      <w:proofErr w:type="spellEnd"/>
      <w:r w:rsidR="00B7101C" w:rsidRPr="008258BE">
        <w:rPr>
          <w:rFonts w:ascii="Gisha" w:hAnsi="Gisha" w:cs="Gisha"/>
          <w:sz w:val="24"/>
          <w:szCs w:val="24"/>
          <w:shd w:val="clear" w:color="auto" w:fill="FFFFFF"/>
          <w:rtl/>
          <w:lang w:bidi="he-IL"/>
        </w:rPr>
        <w:t>,</w:t>
      </w:r>
      <w:r w:rsidR="00B7101C" w:rsidRPr="008258BE">
        <w:rPr>
          <w:rFonts w:ascii="Gisha" w:hAnsi="Gisha" w:cs="Gisha"/>
          <w:sz w:val="24"/>
          <w:szCs w:val="24"/>
          <w:shd w:val="clear" w:color="auto" w:fill="FFFFFF"/>
          <w:lang w:bidi="he-IL"/>
        </w:rPr>
        <w:t>,</w:t>
      </w:r>
      <m:oMath>
        <m:sSub>
          <m:sSubPr>
            <m:ctrlPr>
              <w:rPr>
                <w:rFonts w:ascii="Cambria Math" w:hAnsi="Cambria Math" w:cs="Gisha"/>
                <w:sz w:val="24"/>
                <w:szCs w:val="24"/>
                <w:shd w:val="clear" w:color="auto" w:fill="FFFFFF"/>
                <w:lang w:bidi="he-IL"/>
              </w:rPr>
            </m:ctrlPr>
          </m:sSubPr>
          <m:e>
            <m:r>
              <w:rPr>
                <w:rFonts w:ascii="Cambria Math" w:hAnsi="Cambria Math" w:cs="Gisha"/>
                <w:sz w:val="24"/>
                <w:szCs w:val="24"/>
                <w:shd w:val="clear" w:color="auto" w:fill="FFFFFF"/>
                <w:lang w:bidi="he-IL"/>
              </w:rPr>
              <m:t>D</m:t>
            </m:r>
          </m:e>
          <m:sub>
            <m:r>
              <w:rPr>
                <w:rFonts w:ascii="Cambria Math" w:hAnsi="Cambria Math" w:cs="Gisha"/>
                <w:sz w:val="24"/>
                <w:szCs w:val="24"/>
                <w:shd w:val="clear" w:color="auto" w:fill="FFFFFF"/>
                <w:lang w:bidi="he-IL"/>
              </w:rPr>
              <m:t>I</m:t>
            </m:r>
          </m:sub>
        </m:sSub>
      </m:oMath>
      <w:r w:rsidR="00B866DE" w:rsidRPr="008258BE">
        <w:rPr>
          <w:rFonts w:ascii="Gisha" w:hAnsi="Gisha" w:cs="Gisha"/>
          <w:sz w:val="24"/>
          <w:szCs w:val="24"/>
          <w:shd w:val="clear" w:color="auto" w:fill="FFFFFF"/>
          <w:lang w:bidi="he-IL"/>
        </w:rPr>
        <w:t xml:space="preserve"> </w:t>
      </w:r>
      <w:r w:rsidR="00B7101C" w:rsidRPr="008258BE">
        <w:rPr>
          <w:rFonts w:ascii="Gisha" w:hAnsi="Gisha" w:cs="Gisha"/>
          <w:sz w:val="24"/>
          <w:szCs w:val="24"/>
          <w:shd w:val="clear" w:color="auto" w:fill="FFFFFF"/>
          <w:rtl/>
          <w:lang w:bidi="he-IL"/>
        </w:rPr>
        <w:t xml:space="preserve"> </w:t>
      </w:r>
      <w:r w:rsidR="00B866DE" w:rsidRPr="008258BE">
        <w:rPr>
          <w:rFonts w:ascii="Gisha" w:hAnsi="Gisha" w:cs="Gisha"/>
          <w:sz w:val="24"/>
          <w:szCs w:val="24"/>
          <w:shd w:val="clear" w:color="auto" w:fill="FFFFFF"/>
          <w:rtl/>
          <w:lang w:bidi="he-IL"/>
        </w:rPr>
        <w:t>של האישון כתלות בגי</w:t>
      </w:r>
      <w:r w:rsidR="00B866DE" w:rsidRPr="008258BE">
        <w:rPr>
          <w:rFonts w:ascii="Gisha" w:hAnsi="Gisha" w:cs="Gisha"/>
          <w:sz w:val="24"/>
          <w:szCs w:val="24"/>
          <w:rtl/>
          <w:lang w:bidi="he-IL"/>
        </w:rPr>
        <w:t>ל</w:t>
      </w:r>
      <w:r w:rsidR="00B866DE" w:rsidRPr="008258BE">
        <w:rPr>
          <w:rFonts w:ascii="Gisha" w:hAnsi="Gisha" w:cs="Gisha"/>
          <w:sz w:val="24"/>
          <w:szCs w:val="24"/>
          <w:lang w:bidi="he-IL"/>
        </w:rPr>
        <w:t xml:space="preserve"> A </w:t>
      </w:r>
      <w:r w:rsidR="00B7101C" w:rsidRPr="008258BE">
        <w:rPr>
          <w:rFonts w:ascii="Gisha" w:hAnsi="Gisha" w:cs="Gisha"/>
          <w:sz w:val="24"/>
          <w:szCs w:val="24"/>
          <w:rtl/>
          <w:lang w:bidi="he-IL"/>
        </w:rPr>
        <w:t>(בשנים)</w:t>
      </w:r>
      <w:r w:rsidR="00B866DE" w:rsidRPr="008258BE">
        <w:rPr>
          <w:rFonts w:ascii="Gisha" w:hAnsi="Gisha" w:cs="Gisha"/>
          <w:sz w:val="24"/>
          <w:szCs w:val="24"/>
          <w:lang w:bidi="he-IL"/>
        </w:rPr>
        <w:t> </w:t>
      </w:r>
      <w:r w:rsidR="00B7101C" w:rsidRPr="008258BE">
        <w:rPr>
          <w:rFonts w:ascii="Gisha" w:hAnsi="Gisha" w:cs="Gisha"/>
          <w:sz w:val="24"/>
          <w:szCs w:val="24"/>
          <w:rtl/>
          <w:lang w:bidi="he-IL"/>
        </w:rPr>
        <w:t xml:space="preserve">על </w:t>
      </w:r>
      <w:r w:rsidR="00B866DE" w:rsidRPr="008258BE">
        <w:rPr>
          <w:rFonts w:ascii="Gisha" w:hAnsi="Gisha" w:cs="Gisha"/>
          <w:sz w:val="24"/>
          <w:szCs w:val="24"/>
          <w:rtl/>
          <w:lang w:bidi="he-IL"/>
        </w:rPr>
        <w:t>פ</w:t>
      </w:r>
      <w:r w:rsidR="00B7101C" w:rsidRPr="008258BE">
        <w:rPr>
          <w:rFonts w:ascii="Gisha" w:hAnsi="Gisha" w:cs="Gisha"/>
          <w:sz w:val="24"/>
          <w:szCs w:val="24"/>
          <w:rtl/>
          <w:lang w:bidi="he-IL"/>
        </w:rPr>
        <w:t>י</w:t>
      </w:r>
      <w:r w:rsidR="00B866DE" w:rsidRPr="008258BE">
        <w:rPr>
          <w:rFonts w:ascii="Gisha" w:hAnsi="Gisha" w:cs="Gisha"/>
          <w:sz w:val="24"/>
          <w:szCs w:val="24"/>
          <w:rtl/>
          <w:lang w:bidi="he-IL"/>
        </w:rPr>
        <w:t xml:space="preserve"> הק</w:t>
      </w:r>
      <w:r w:rsidR="00B866DE" w:rsidRPr="008258BE">
        <w:rPr>
          <w:rFonts w:ascii="Gisha" w:hAnsi="Gisha" w:cs="Gisha"/>
          <w:sz w:val="24"/>
          <w:szCs w:val="24"/>
          <w:shd w:val="clear" w:color="auto" w:fill="FFFFFF"/>
          <w:rtl/>
          <w:lang w:bidi="he-IL"/>
        </w:rPr>
        <w:t>שר הבא</w:t>
      </w:r>
      <w:r w:rsidR="00EC6925">
        <w:rPr>
          <w:rStyle w:val="FootnoteReference"/>
          <w:rFonts w:ascii="Gisha" w:hAnsi="Gisha" w:cs="Gisha"/>
          <w:sz w:val="24"/>
          <w:szCs w:val="24"/>
          <w:shd w:val="clear" w:color="auto" w:fill="FFFFFF"/>
          <w:rtl/>
          <w:lang w:bidi="he-IL"/>
        </w:rPr>
        <w:footnoteReference w:id="1"/>
      </w:r>
      <w:r>
        <w:rPr>
          <w:rFonts w:ascii="Gisha" w:hAnsi="Gisha" w:cs="Gisha" w:hint="cs"/>
          <w:sz w:val="24"/>
          <w:szCs w:val="24"/>
          <w:shd w:val="clear" w:color="auto" w:fill="FFFFFF"/>
          <w:rtl/>
          <w:lang w:bidi="he-IL"/>
        </w:rPr>
        <w:t>:</w:t>
      </w:r>
      <w:r w:rsidR="007C0F2E">
        <w:rPr>
          <w:rFonts w:ascii="Gisha" w:hAnsi="Gisha" w:cs="Gisha" w:hint="cs"/>
          <w:sz w:val="24"/>
          <w:szCs w:val="24"/>
          <w:shd w:val="clear" w:color="auto" w:fill="FFFFFF"/>
          <w:rtl/>
          <w:lang w:bidi="he-IL"/>
        </w:rPr>
        <w:t xml:space="preserve"> </w:t>
      </w:r>
      <w:r w:rsidR="00A52AA4">
        <w:rPr>
          <w:rFonts w:ascii="Gisha" w:hAnsi="Gisha" w:cs="Gisha" w:hint="cs"/>
          <w:sz w:val="24"/>
          <w:szCs w:val="24"/>
          <w:shd w:val="clear" w:color="auto" w:fill="FFFFFF"/>
          <w:rtl/>
          <w:lang w:bidi="he-IL"/>
        </w:rPr>
        <w:t xml:space="preserve"> </w:t>
      </w:r>
      <m:oMath>
        <m:sSub>
          <m:sSubPr>
            <m:ctrlPr>
              <w:rPr>
                <w:rFonts w:ascii="Cambria Math" w:hAnsi="Cambria Math" w:cs="Gisha"/>
                <w:i/>
                <w:sz w:val="18"/>
                <w:szCs w:val="18"/>
                <w:shd w:val="clear" w:color="auto" w:fill="FFFFFF"/>
                <w:lang w:bidi="he-IL"/>
              </w:rPr>
            </m:ctrlPr>
          </m:sSubPr>
          <m:e>
            <m:r>
              <w:rPr>
                <w:rFonts w:ascii="Cambria Math" w:hAnsi="Cambria Math" w:cs="Gisha"/>
                <w:sz w:val="18"/>
                <w:szCs w:val="18"/>
                <w:shd w:val="clear" w:color="auto" w:fill="FFFFFF"/>
                <w:lang w:bidi="he-IL"/>
              </w:rPr>
              <m:t>D</m:t>
            </m:r>
          </m:e>
          <m:sub>
            <m:r>
              <w:rPr>
                <w:rFonts w:ascii="Cambria Math" w:hAnsi="Cambria Math" w:cs="Gisha"/>
                <w:sz w:val="18"/>
                <w:szCs w:val="18"/>
                <w:shd w:val="clear" w:color="auto" w:fill="FFFFFF"/>
                <w:lang w:bidi="he-IL"/>
              </w:rPr>
              <m:t>I</m:t>
            </m:r>
          </m:sub>
        </m:sSub>
        <m:r>
          <w:rPr>
            <w:rFonts w:ascii="Cambria Math" w:hAnsi="Cambria Math" w:cs="Gisha"/>
            <w:sz w:val="18"/>
            <w:szCs w:val="18"/>
            <w:shd w:val="clear" w:color="auto" w:fill="FFFFFF"/>
            <w:lang w:bidi="he-IL"/>
          </w:rPr>
          <m:t>=7</m:t>
        </m:r>
        <m:sSup>
          <m:sSupPr>
            <m:ctrlPr>
              <w:rPr>
                <w:rFonts w:ascii="Cambria Math" w:hAnsi="Cambria Math" w:cs="Gisha"/>
                <w:i/>
                <w:sz w:val="18"/>
                <w:szCs w:val="18"/>
                <w:shd w:val="clear" w:color="auto" w:fill="FFFFFF"/>
                <w:lang w:bidi="he-IL"/>
              </w:rPr>
            </m:ctrlPr>
          </m:sSupPr>
          <m:e>
            <m:r>
              <w:rPr>
                <w:rFonts w:ascii="Cambria Math" w:hAnsi="Cambria Math" w:cs="Gisha"/>
                <w:sz w:val="18"/>
                <w:szCs w:val="18"/>
                <w:shd w:val="clear" w:color="auto" w:fill="FFFFFF"/>
                <w:lang w:bidi="he-IL"/>
              </w:rPr>
              <m:t>e</m:t>
            </m:r>
          </m:e>
          <m:sup>
            <m:r>
              <w:rPr>
                <w:rFonts w:ascii="Cambria Math" w:hAnsi="Cambria Math" w:cs="Gisha"/>
                <w:sz w:val="18"/>
                <w:szCs w:val="18"/>
                <w:shd w:val="clear" w:color="auto" w:fill="FFFFFF"/>
                <w:lang w:bidi="he-IL"/>
              </w:rPr>
              <m:t>-0.5</m:t>
            </m:r>
            <m:sSup>
              <m:sSupPr>
                <m:ctrlPr>
                  <w:rPr>
                    <w:rFonts w:ascii="Cambria Math" w:hAnsi="Cambria Math" w:cs="Gisha"/>
                    <w:i/>
                    <w:sz w:val="18"/>
                    <w:szCs w:val="18"/>
                    <w:shd w:val="clear" w:color="auto" w:fill="FFFFFF"/>
                    <w:lang w:bidi="he-IL"/>
                  </w:rPr>
                </m:ctrlPr>
              </m:sSupPr>
              <m:e>
                <m:d>
                  <m:dPr>
                    <m:ctrlPr>
                      <w:rPr>
                        <w:rFonts w:ascii="Cambria Math" w:hAnsi="Cambria Math" w:cs="Gisha"/>
                        <w:i/>
                        <w:sz w:val="18"/>
                        <w:szCs w:val="18"/>
                        <w:shd w:val="clear" w:color="auto" w:fill="FFFFFF"/>
                        <w:lang w:bidi="he-IL"/>
                      </w:rPr>
                    </m:ctrlPr>
                  </m:dPr>
                  <m:e>
                    <m:f>
                      <m:fPr>
                        <m:ctrlPr>
                          <w:rPr>
                            <w:rFonts w:ascii="Cambria Math" w:hAnsi="Cambria Math" w:cs="Gisha"/>
                            <w:i/>
                            <w:sz w:val="18"/>
                            <w:szCs w:val="18"/>
                            <w:shd w:val="clear" w:color="auto" w:fill="FFFFFF"/>
                            <w:lang w:bidi="he-IL"/>
                          </w:rPr>
                        </m:ctrlPr>
                      </m:fPr>
                      <m:num>
                        <m:r>
                          <w:rPr>
                            <w:rFonts w:ascii="Cambria Math" w:hAnsi="Cambria Math" w:cs="Gisha"/>
                            <w:sz w:val="18"/>
                            <w:szCs w:val="18"/>
                            <w:shd w:val="clear" w:color="auto" w:fill="FFFFFF"/>
                            <w:lang w:bidi="he-IL"/>
                          </w:rPr>
                          <m:t>A</m:t>
                        </m:r>
                      </m:num>
                      <m:den>
                        <m:r>
                          <w:rPr>
                            <w:rFonts w:ascii="Cambria Math" w:hAnsi="Cambria Math" w:cs="Gisha"/>
                            <w:sz w:val="18"/>
                            <w:szCs w:val="18"/>
                            <w:shd w:val="clear" w:color="auto" w:fill="FFFFFF"/>
                            <w:lang w:bidi="he-IL"/>
                          </w:rPr>
                          <m:t>100</m:t>
                        </m:r>
                      </m:den>
                    </m:f>
                  </m:e>
                </m:d>
              </m:e>
              <m:sup>
                <m:r>
                  <w:rPr>
                    <w:rFonts w:ascii="Cambria Math" w:hAnsi="Cambria Math" w:cs="Gisha"/>
                    <w:sz w:val="18"/>
                    <w:szCs w:val="18"/>
                    <w:shd w:val="clear" w:color="auto" w:fill="FFFFFF"/>
                    <w:lang w:bidi="he-IL"/>
                  </w:rPr>
                  <m:t>2</m:t>
                </m:r>
              </m:sup>
            </m:sSup>
          </m:sup>
        </m:sSup>
        <m:r>
          <w:rPr>
            <w:rFonts w:ascii="Cambria Math" w:hAnsi="Cambria Math" w:cs="Gisha"/>
            <w:sz w:val="18"/>
            <w:szCs w:val="18"/>
            <w:shd w:val="clear" w:color="auto" w:fill="FFFFFF"/>
            <w:lang w:bidi="he-IL"/>
          </w:rPr>
          <m:t>mm</m:t>
        </m:r>
      </m:oMath>
      <w:r w:rsidR="00A52AA4">
        <w:rPr>
          <w:rFonts w:ascii="Gisha" w:hAnsi="Gisha" w:cs="Gisha" w:hint="cs"/>
          <w:sz w:val="24"/>
          <w:szCs w:val="24"/>
          <w:shd w:val="clear" w:color="auto" w:fill="FFFFFF"/>
          <w:rtl/>
          <w:lang w:bidi="he-IL"/>
        </w:rPr>
        <w:t xml:space="preserve">. ניתן לראות שהמפתח המירבי דועך אקספוננציאלית עם הגיל </w:t>
      </w:r>
      <w:r w:rsidR="00A52AA4">
        <w:rPr>
          <w:rFonts w:ascii="Gisha" w:hAnsi="Gisha" w:cs="Gisha"/>
          <w:sz w:val="24"/>
          <w:szCs w:val="24"/>
          <w:shd w:val="clear" w:color="auto" w:fill="FFFFFF"/>
          <w:rtl/>
          <w:lang w:bidi="he-IL"/>
        </w:rPr>
        <w:t>–</w:t>
      </w:r>
      <w:r w:rsidR="00A52AA4">
        <w:rPr>
          <w:rFonts w:ascii="Gisha" w:hAnsi="Gisha" w:cs="Gisha" w:hint="cs"/>
          <w:sz w:val="24"/>
          <w:szCs w:val="24"/>
          <w:shd w:val="clear" w:color="auto" w:fill="FFFFFF"/>
          <w:rtl/>
          <w:lang w:bidi="he-IL"/>
        </w:rPr>
        <w:t xml:space="preserve"> מפתח של כ-</w:t>
      </w:r>
      <m:oMath>
        <m:r>
          <w:rPr>
            <w:rFonts w:ascii="Cambria Math" w:hAnsi="Cambria Math" w:cs="Gisha"/>
            <w:sz w:val="24"/>
            <w:szCs w:val="24"/>
            <w:shd w:val="clear" w:color="auto" w:fill="FFFFFF"/>
            <w:lang w:bidi="he-IL"/>
          </w:rPr>
          <m:t>7 mm</m:t>
        </m:r>
      </m:oMath>
      <w:r w:rsidR="00A52AA4">
        <w:rPr>
          <w:rFonts w:ascii="Gisha" w:hAnsi="Gisha" w:cs="Gisha" w:hint="cs"/>
          <w:sz w:val="24"/>
          <w:szCs w:val="24"/>
          <w:shd w:val="clear" w:color="auto" w:fill="FFFFFF"/>
          <w:rtl/>
          <w:lang w:bidi="he-IL"/>
        </w:rPr>
        <w:t xml:space="preserve"> בילדות לעומת מפתח של כ-</w:t>
      </w:r>
      <m:oMath>
        <m:r>
          <w:rPr>
            <w:rFonts w:ascii="Cambria Math" w:hAnsi="Cambria Math" w:cs="Gisha"/>
            <w:sz w:val="24"/>
            <w:szCs w:val="24"/>
            <w:shd w:val="clear" w:color="auto" w:fill="FFFFFF"/>
            <w:lang w:bidi="he-IL"/>
          </w:rPr>
          <m:t>5.5 mm</m:t>
        </m:r>
      </m:oMath>
      <w:r w:rsidR="00A52AA4">
        <w:rPr>
          <w:rFonts w:ascii="Gisha" w:hAnsi="Gisha" w:cs="Gisha" w:hint="cs"/>
          <w:sz w:val="24"/>
          <w:szCs w:val="24"/>
          <w:shd w:val="clear" w:color="auto" w:fill="FFFFFF"/>
          <w:rtl/>
          <w:lang w:bidi="he-IL"/>
        </w:rPr>
        <w:t xml:space="preserve"> בגיל 70.</w:t>
      </w:r>
    </w:p>
    <w:p w14:paraId="1C8E2FA8" w14:textId="77777777" w:rsidR="00E07378" w:rsidRDefault="009862F4" w:rsidP="007C0F2E">
      <w:pPr>
        <w:bidi/>
        <w:rPr>
          <w:rFonts w:ascii="Gisha" w:hAnsi="Gisha" w:cs="Gisha"/>
          <w:sz w:val="24"/>
          <w:szCs w:val="24"/>
          <w:rtl/>
          <w:lang w:bidi="he-IL"/>
        </w:rPr>
      </w:pPr>
      <w:r w:rsidRPr="00061F6E">
        <w:rPr>
          <w:rFonts w:ascii="Gisha" w:hAnsi="Gisha" w:cs="Gisha"/>
          <w:sz w:val="24"/>
          <w:szCs w:val="24"/>
          <w:rtl/>
          <w:lang w:bidi="he-IL"/>
        </w:rPr>
        <w:t>מאחורי הקשתית והאישון</w:t>
      </w:r>
      <w:r w:rsidR="00546DA1" w:rsidRPr="00061F6E">
        <w:rPr>
          <w:rFonts w:ascii="Gisha" w:hAnsi="Gisha" w:cs="Gisha" w:hint="cs"/>
          <w:sz w:val="24"/>
          <w:szCs w:val="24"/>
          <w:rtl/>
          <w:lang w:bidi="he-IL"/>
        </w:rPr>
        <w:t xml:space="preserve"> נמצאת </w:t>
      </w:r>
      <w:r w:rsidR="00546DA1" w:rsidRPr="00061F6E">
        <w:rPr>
          <w:rFonts w:ascii="Gisha" w:hAnsi="Gisha" w:cs="Gisha" w:hint="cs"/>
          <w:b/>
          <w:bCs/>
          <w:sz w:val="24"/>
          <w:szCs w:val="24"/>
          <w:rtl/>
          <w:lang w:bidi="he-IL"/>
        </w:rPr>
        <w:t>עדשת העין</w:t>
      </w:r>
      <w:r w:rsidR="00546DA1" w:rsidRPr="00061F6E">
        <w:rPr>
          <w:rFonts w:ascii="Gisha" w:hAnsi="Gisha" w:cs="Gisha" w:hint="cs"/>
          <w:sz w:val="24"/>
          <w:szCs w:val="24"/>
          <w:rtl/>
          <w:lang w:bidi="he-IL"/>
        </w:rPr>
        <w:t xml:space="preserve"> ה</w:t>
      </w:r>
      <w:r w:rsidRPr="00061F6E">
        <w:rPr>
          <w:rFonts w:ascii="Gisha" w:hAnsi="Gisha" w:cs="Gisha"/>
          <w:sz w:val="24"/>
          <w:szCs w:val="24"/>
          <w:rtl/>
          <w:lang w:bidi="he-IL"/>
        </w:rPr>
        <w:t>ממקדת את קרני האור</w:t>
      </w:r>
      <w:r w:rsidRPr="00061F6E">
        <w:rPr>
          <w:rFonts w:ascii="Gisha" w:hAnsi="Gisha" w:cs="Gisha"/>
          <w:sz w:val="24"/>
          <w:szCs w:val="24"/>
          <w:rtl/>
        </w:rPr>
        <w:t xml:space="preserve">, </w:t>
      </w:r>
      <w:r w:rsidR="00A52AA4">
        <w:rPr>
          <w:rFonts w:ascii="Gisha" w:hAnsi="Gisha" w:cs="Gisha"/>
          <w:sz w:val="24"/>
          <w:szCs w:val="24"/>
          <w:rtl/>
          <w:lang w:bidi="he-IL"/>
        </w:rPr>
        <w:t>לקבלת דמות</w:t>
      </w:r>
      <w:r w:rsidR="00A52AA4">
        <w:rPr>
          <w:rFonts w:ascii="Gisha" w:hAnsi="Gisha" w:cs="Gisha" w:hint="cs"/>
          <w:sz w:val="24"/>
          <w:szCs w:val="24"/>
          <w:rtl/>
          <w:lang w:bidi="he-IL"/>
        </w:rPr>
        <w:t xml:space="preserve"> על </w:t>
      </w:r>
      <w:r w:rsidRPr="00061F6E">
        <w:rPr>
          <w:rFonts w:ascii="Gisha" w:hAnsi="Gisha" w:cs="Gisha"/>
          <w:sz w:val="24"/>
          <w:szCs w:val="24"/>
          <w:rtl/>
          <w:lang w:bidi="he-IL"/>
        </w:rPr>
        <w:t>הרשתית</w:t>
      </w:r>
      <w:r w:rsidRPr="00061F6E">
        <w:rPr>
          <w:rFonts w:ascii="Gisha" w:hAnsi="Gisha" w:cs="Gisha"/>
          <w:sz w:val="24"/>
          <w:szCs w:val="24"/>
          <w:rtl/>
        </w:rPr>
        <w:t xml:space="preserve">. </w:t>
      </w:r>
      <w:r w:rsidRPr="00061F6E">
        <w:rPr>
          <w:rFonts w:ascii="Gisha" w:hAnsi="Gisha" w:cs="Gisha"/>
          <w:sz w:val="24"/>
          <w:szCs w:val="24"/>
          <w:rtl/>
          <w:lang w:bidi="he-IL"/>
        </w:rPr>
        <w:t>העדשה</w:t>
      </w:r>
      <w:r w:rsidRPr="00061F6E">
        <w:rPr>
          <w:rFonts w:ascii="Gisha" w:hAnsi="Gisha" w:cs="Gisha"/>
          <w:sz w:val="24"/>
          <w:szCs w:val="24"/>
          <w:rtl/>
        </w:rPr>
        <w:t xml:space="preserve"> </w:t>
      </w:r>
      <w:r w:rsidRPr="00061F6E">
        <w:rPr>
          <w:rFonts w:ascii="Gisha" w:hAnsi="Gisha" w:cs="Gisha"/>
          <w:sz w:val="24"/>
          <w:szCs w:val="24"/>
          <w:rtl/>
          <w:lang w:bidi="he-IL"/>
        </w:rPr>
        <w:t>בנויה</w:t>
      </w:r>
      <w:r w:rsidRPr="00061F6E">
        <w:rPr>
          <w:rFonts w:ascii="Gisha" w:hAnsi="Gisha" w:cs="Gisha"/>
          <w:sz w:val="24"/>
          <w:szCs w:val="24"/>
          <w:rtl/>
        </w:rPr>
        <w:t xml:space="preserve"> </w:t>
      </w:r>
      <w:r w:rsidRPr="00061F6E">
        <w:rPr>
          <w:rFonts w:ascii="Gisha" w:hAnsi="Gisha" w:cs="Gisha"/>
          <w:sz w:val="24"/>
          <w:szCs w:val="24"/>
          <w:rtl/>
          <w:lang w:bidi="he-IL"/>
        </w:rPr>
        <w:t>שכבות</w:t>
      </w:r>
      <w:r w:rsidR="00E84C59" w:rsidRPr="00061F6E">
        <w:rPr>
          <w:rFonts w:ascii="Gisha" w:hAnsi="Gisha" w:cs="Gisha"/>
          <w:sz w:val="24"/>
          <w:szCs w:val="24"/>
          <w:rtl/>
          <w:lang w:bidi="he-IL"/>
        </w:rPr>
        <w:t>-</w:t>
      </w:r>
      <w:r w:rsidRPr="00061F6E">
        <w:rPr>
          <w:rFonts w:ascii="Gisha" w:hAnsi="Gisha" w:cs="Gisha"/>
          <w:sz w:val="24"/>
          <w:szCs w:val="24"/>
          <w:rtl/>
          <w:lang w:bidi="he-IL"/>
        </w:rPr>
        <w:t>שכבות</w:t>
      </w:r>
      <w:r w:rsidRPr="00061F6E">
        <w:rPr>
          <w:rFonts w:ascii="Gisha" w:hAnsi="Gisha" w:cs="Gisha"/>
          <w:sz w:val="24"/>
          <w:szCs w:val="24"/>
          <w:rtl/>
        </w:rPr>
        <w:t xml:space="preserve"> </w:t>
      </w:r>
      <w:r w:rsidRPr="00061F6E">
        <w:rPr>
          <w:rFonts w:ascii="Gisha" w:hAnsi="Gisha" w:cs="Gisha"/>
          <w:sz w:val="24"/>
          <w:szCs w:val="24"/>
          <w:rtl/>
          <w:lang w:bidi="he-IL"/>
        </w:rPr>
        <w:t>בצורת</w:t>
      </w:r>
      <w:r w:rsidRPr="00061F6E">
        <w:rPr>
          <w:rFonts w:ascii="Gisha" w:hAnsi="Gisha" w:cs="Gisha"/>
          <w:sz w:val="24"/>
          <w:szCs w:val="24"/>
          <w:rtl/>
        </w:rPr>
        <w:t xml:space="preserve"> </w:t>
      </w:r>
      <w:r w:rsidRPr="00061F6E">
        <w:rPr>
          <w:rFonts w:ascii="Gisha" w:hAnsi="Gisha" w:cs="Gisha"/>
          <w:sz w:val="24"/>
          <w:szCs w:val="24"/>
          <w:rtl/>
          <w:lang w:bidi="he-IL"/>
        </w:rPr>
        <w:t>בצל</w:t>
      </w:r>
      <w:r w:rsidRPr="00061F6E">
        <w:rPr>
          <w:rFonts w:ascii="Gisha" w:hAnsi="Gisha" w:cs="Gisha"/>
          <w:sz w:val="24"/>
          <w:szCs w:val="24"/>
          <w:rtl/>
        </w:rPr>
        <w:t xml:space="preserve">. </w:t>
      </w:r>
      <w:r w:rsidRPr="00061F6E">
        <w:rPr>
          <w:rFonts w:ascii="Gisha" w:hAnsi="Gisha" w:cs="Gisha"/>
          <w:sz w:val="24"/>
          <w:szCs w:val="24"/>
          <w:rtl/>
          <w:lang w:bidi="he-IL"/>
        </w:rPr>
        <w:t>היא</w:t>
      </w:r>
      <w:r w:rsidRPr="00061F6E">
        <w:rPr>
          <w:rFonts w:ascii="Gisha" w:hAnsi="Gisha" w:cs="Gisha"/>
          <w:sz w:val="24"/>
          <w:szCs w:val="24"/>
          <w:rtl/>
        </w:rPr>
        <w:t xml:space="preserve"> </w:t>
      </w:r>
      <w:r w:rsidRPr="00061F6E">
        <w:rPr>
          <w:rFonts w:ascii="Gisha" w:hAnsi="Gisha" w:cs="Gisha"/>
          <w:sz w:val="24"/>
          <w:szCs w:val="24"/>
          <w:rtl/>
          <w:lang w:bidi="he-IL"/>
        </w:rPr>
        <w:t>יכולה</w:t>
      </w:r>
      <w:r w:rsidRPr="00061F6E">
        <w:rPr>
          <w:rFonts w:ascii="Gisha" w:hAnsi="Gisha" w:cs="Gisha"/>
          <w:sz w:val="24"/>
          <w:szCs w:val="24"/>
          <w:rtl/>
        </w:rPr>
        <w:t xml:space="preserve"> </w:t>
      </w:r>
      <w:r w:rsidRPr="00061F6E">
        <w:rPr>
          <w:rFonts w:ascii="Gisha" w:hAnsi="Gisha" w:cs="Gisha"/>
          <w:sz w:val="24"/>
          <w:szCs w:val="24"/>
          <w:rtl/>
          <w:lang w:bidi="he-IL"/>
        </w:rPr>
        <w:t>לשנות</w:t>
      </w:r>
      <w:r w:rsidRPr="00061F6E">
        <w:rPr>
          <w:rFonts w:ascii="Gisha" w:hAnsi="Gisha" w:cs="Gisha"/>
          <w:sz w:val="24"/>
          <w:szCs w:val="24"/>
          <w:rtl/>
        </w:rPr>
        <w:t xml:space="preserve"> </w:t>
      </w:r>
      <w:r w:rsidRPr="00061F6E">
        <w:rPr>
          <w:rFonts w:ascii="Gisha" w:hAnsi="Gisha" w:cs="Gisha"/>
          <w:sz w:val="24"/>
          <w:szCs w:val="24"/>
          <w:rtl/>
          <w:lang w:bidi="he-IL"/>
        </w:rPr>
        <w:t>את</w:t>
      </w:r>
      <w:r w:rsidRPr="00061F6E">
        <w:rPr>
          <w:rFonts w:ascii="Gisha" w:hAnsi="Gisha" w:cs="Gisha"/>
          <w:sz w:val="24"/>
          <w:szCs w:val="24"/>
          <w:rtl/>
        </w:rPr>
        <w:t xml:space="preserve"> </w:t>
      </w:r>
      <w:r w:rsidRPr="00061F6E">
        <w:rPr>
          <w:rFonts w:ascii="Gisha" w:hAnsi="Gisha" w:cs="Gisha"/>
          <w:sz w:val="24"/>
          <w:szCs w:val="24"/>
          <w:rtl/>
          <w:lang w:bidi="he-IL"/>
        </w:rPr>
        <w:t>עובייה</w:t>
      </w:r>
      <w:r w:rsidRPr="00061F6E">
        <w:rPr>
          <w:rFonts w:ascii="Gisha" w:hAnsi="Gisha" w:cs="Gisha"/>
          <w:sz w:val="24"/>
          <w:szCs w:val="24"/>
          <w:rtl/>
        </w:rPr>
        <w:t xml:space="preserve"> </w:t>
      </w:r>
      <w:r w:rsidRPr="00061F6E">
        <w:rPr>
          <w:rFonts w:ascii="Gisha" w:hAnsi="Gisha" w:cs="Gisha"/>
          <w:sz w:val="24"/>
          <w:szCs w:val="24"/>
          <w:rtl/>
          <w:lang w:bidi="he-IL"/>
        </w:rPr>
        <w:t>על</w:t>
      </w:r>
      <w:r w:rsidRPr="00061F6E">
        <w:rPr>
          <w:rFonts w:ascii="Gisha" w:hAnsi="Gisha" w:cs="Gisha"/>
          <w:sz w:val="24"/>
          <w:szCs w:val="24"/>
          <w:rtl/>
        </w:rPr>
        <w:t xml:space="preserve"> </w:t>
      </w:r>
      <w:r w:rsidRPr="00061F6E">
        <w:rPr>
          <w:rFonts w:ascii="Gisha" w:hAnsi="Gisha" w:cs="Gisha"/>
          <w:sz w:val="24"/>
          <w:szCs w:val="24"/>
          <w:rtl/>
          <w:lang w:bidi="he-IL"/>
        </w:rPr>
        <w:t>ידי</w:t>
      </w:r>
      <w:r w:rsidRPr="00061F6E">
        <w:rPr>
          <w:rFonts w:ascii="Gisha" w:hAnsi="Gisha" w:cs="Gisha"/>
          <w:sz w:val="24"/>
          <w:szCs w:val="24"/>
          <w:rtl/>
        </w:rPr>
        <w:t xml:space="preserve"> </w:t>
      </w:r>
      <w:r w:rsidR="00FC1584" w:rsidRPr="00061F6E">
        <w:rPr>
          <w:rFonts w:ascii="Gisha" w:hAnsi="Gisha" w:cs="Gisha"/>
          <w:sz w:val="24"/>
          <w:szCs w:val="24"/>
          <w:rtl/>
          <w:lang w:bidi="he-IL"/>
        </w:rPr>
        <w:t>השרירים</w:t>
      </w:r>
      <w:r w:rsidRPr="00061F6E">
        <w:rPr>
          <w:rFonts w:ascii="Gisha" w:hAnsi="Gisha" w:cs="Gisha"/>
          <w:sz w:val="24"/>
          <w:szCs w:val="24"/>
          <w:rtl/>
        </w:rPr>
        <w:t xml:space="preserve"> </w:t>
      </w:r>
      <w:r w:rsidRPr="00061F6E">
        <w:rPr>
          <w:rFonts w:ascii="Gisha" w:hAnsi="Gisha" w:cs="Gisha"/>
          <w:sz w:val="24"/>
          <w:szCs w:val="24"/>
          <w:rtl/>
          <w:lang w:bidi="he-IL"/>
        </w:rPr>
        <w:t>ובכך</w:t>
      </w:r>
      <w:r w:rsidRPr="00061F6E">
        <w:rPr>
          <w:rFonts w:ascii="Gisha" w:hAnsi="Gisha" w:cs="Gisha"/>
          <w:sz w:val="24"/>
          <w:szCs w:val="24"/>
          <w:rtl/>
        </w:rPr>
        <w:t xml:space="preserve"> </w:t>
      </w:r>
      <w:r w:rsidRPr="00061F6E">
        <w:rPr>
          <w:rFonts w:ascii="Gisha" w:hAnsi="Gisha" w:cs="Gisha"/>
          <w:sz w:val="24"/>
          <w:szCs w:val="24"/>
          <w:rtl/>
          <w:lang w:bidi="he-IL"/>
        </w:rPr>
        <w:t>היא</w:t>
      </w:r>
      <w:r w:rsidRPr="00061F6E">
        <w:rPr>
          <w:rFonts w:ascii="Gisha" w:hAnsi="Gisha" w:cs="Gisha"/>
          <w:sz w:val="24"/>
          <w:szCs w:val="24"/>
          <w:rtl/>
        </w:rPr>
        <w:t xml:space="preserve"> </w:t>
      </w:r>
      <w:r w:rsidRPr="00061F6E">
        <w:rPr>
          <w:rFonts w:ascii="Gisha" w:hAnsi="Gisha" w:cs="Gisha"/>
          <w:sz w:val="24"/>
          <w:szCs w:val="24"/>
          <w:rtl/>
          <w:lang w:bidi="he-IL"/>
        </w:rPr>
        <w:t>משנה</w:t>
      </w:r>
      <w:r w:rsidRPr="00061F6E">
        <w:rPr>
          <w:rFonts w:ascii="Gisha" w:hAnsi="Gisha" w:cs="Gisha"/>
          <w:sz w:val="24"/>
          <w:szCs w:val="24"/>
          <w:rtl/>
        </w:rPr>
        <w:t xml:space="preserve"> </w:t>
      </w:r>
      <w:r w:rsidRPr="00061F6E">
        <w:rPr>
          <w:rFonts w:ascii="Gisha" w:hAnsi="Gisha" w:cs="Gisha"/>
          <w:sz w:val="24"/>
          <w:szCs w:val="24"/>
          <w:rtl/>
          <w:lang w:bidi="he-IL"/>
        </w:rPr>
        <w:t>את</w:t>
      </w:r>
      <w:r w:rsidRPr="00061F6E">
        <w:rPr>
          <w:rFonts w:ascii="Gisha" w:hAnsi="Gisha" w:cs="Gisha"/>
          <w:sz w:val="24"/>
          <w:szCs w:val="24"/>
          <w:rtl/>
        </w:rPr>
        <w:t xml:space="preserve"> </w:t>
      </w:r>
      <w:r w:rsidRPr="00061F6E">
        <w:rPr>
          <w:rFonts w:ascii="Gisha" w:hAnsi="Gisha" w:cs="Gisha"/>
          <w:sz w:val="24"/>
          <w:szCs w:val="24"/>
          <w:rtl/>
          <w:lang w:bidi="he-IL"/>
        </w:rPr>
        <w:t>רמת</w:t>
      </w:r>
      <w:r w:rsidRPr="00061F6E">
        <w:rPr>
          <w:rFonts w:ascii="Gisha" w:hAnsi="Gisha" w:cs="Gisha"/>
          <w:sz w:val="24"/>
          <w:szCs w:val="24"/>
          <w:rtl/>
        </w:rPr>
        <w:t xml:space="preserve"> </w:t>
      </w:r>
      <w:r w:rsidRPr="00061F6E">
        <w:rPr>
          <w:rFonts w:ascii="Gisha" w:hAnsi="Gisha" w:cs="Gisha"/>
          <w:sz w:val="24"/>
          <w:szCs w:val="24"/>
          <w:rtl/>
          <w:lang w:bidi="he-IL"/>
        </w:rPr>
        <w:t>השבירה</w:t>
      </w:r>
      <w:r w:rsidRPr="00061F6E">
        <w:rPr>
          <w:rFonts w:ascii="Gisha" w:hAnsi="Gisha" w:cs="Gisha"/>
          <w:sz w:val="24"/>
          <w:szCs w:val="24"/>
          <w:rtl/>
        </w:rPr>
        <w:t xml:space="preserve"> </w:t>
      </w:r>
      <w:r w:rsidRPr="00061F6E">
        <w:rPr>
          <w:rFonts w:ascii="Gisha" w:hAnsi="Gisha" w:cs="Gisha"/>
          <w:sz w:val="24"/>
          <w:szCs w:val="24"/>
          <w:rtl/>
          <w:lang w:bidi="he-IL"/>
        </w:rPr>
        <w:t>של</w:t>
      </w:r>
      <w:r w:rsidRPr="00061F6E">
        <w:rPr>
          <w:rFonts w:ascii="Gisha" w:hAnsi="Gisha" w:cs="Gisha"/>
          <w:sz w:val="24"/>
          <w:szCs w:val="24"/>
          <w:rtl/>
        </w:rPr>
        <w:t xml:space="preserve"> </w:t>
      </w:r>
      <w:r w:rsidRPr="00061F6E">
        <w:rPr>
          <w:rFonts w:ascii="Gisha" w:hAnsi="Gisha" w:cs="Gisha"/>
          <w:sz w:val="24"/>
          <w:szCs w:val="24"/>
          <w:rtl/>
          <w:lang w:bidi="he-IL"/>
        </w:rPr>
        <w:t>קרני</w:t>
      </w:r>
      <w:r w:rsidRPr="00061F6E">
        <w:rPr>
          <w:rFonts w:ascii="Gisha" w:hAnsi="Gisha" w:cs="Gisha"/>
          <w:sz w:val="24"/>
          <w:szCs w:val="24"/>
          <w:rtl/>
        </w:rPr>
        <w:t xml:space="preserve"> </w:t>
      </w:r>
      <w:r w:rsidRPr="00061F6E">
        <w:rPr>
          <w:rFonts w:ascii="Gisha" w:hAnsi="Gisha" w:cs="Gisha"/>
          <w:sz w:val="24"/>
          <w:szCs w:val="24"/>
          <w:rtl/>
          <w:lang w:bidi="he-IL"/>
        </w:rPr>
        <w:t>האור</w:t>
      </w:r>
      <w:r w:rsidRPr="00061F6E">
        <w:rPr>
          <w:rFonts w:ascii="Gisha" w:hAnsi="Gisha" w:cs="Gisha"/>
          <w:sz w:val="24"/>
          <w:szCs w:val="24"/>
          <w:rtl/>
        </w:rPr>
        <w:t xml:space="preserve"> (</w:t>
      </w:r>
      <w:commentRangeStart w:id="3"/>
      <w:r w:rsidRPr="00061F6E">
        <w:rPr>
          <w:rFonts w:ascii="Gisha" w:hAnsi="Gisha" w:cs="Gisha"/>
          <w:sz w:val="24"/>
          <w:szCs w:val="24"/>
          <w:rtl/>
          <w:lang w:bidi="he-IL"/>
        </w:rPr>
        <w:t>ככל</w:t>
      </w:r>
      <w:r w:rsidRPr="00061F6E">
        <w:rPr>
          <w:rFonts w:ascii="Gisha" w:hAnsi="Gisha" w:cs="Gisha"/>
          <w:sz w:val="24"/>
          <w:szCs w:val="24"/>
          <w:rtl/>
        </w:rPr>
        <w:t xml:space="preserve"> </w:t>
      </w:r>
      <w:r w:rsidRPr="00061F6E">
        <w:rPr>
          <w:rFonts w:ascii="Gisha" w:hAnsi="Gisha" w:cs="Gisha"/>
          <w:sz w:val="24"/>
          <w:szCs w:val="24"/>
          <w:rtl/>
          <w:lang w:bidi="he-IL"/>
        </w:rPr>
        <w:t>שהיא</w:t>
      </w:r>
      <w:r w:rsidRPr="00061F6E">
        <w:rPr>
          <w:rFonts w:ascii="Gisha" w:hAnsi="Gisha" w:cs="Gisha"/>
          <w:sz w:val="24"/>
          <w:szCs w:val="24"/>
          <w:rtl/>
        </w:rPr>
        <w:t xml:space="preserve"> </w:t>
      </w:r>
      <w:r w:rsidRPr="00061F6E">
        <w:rPr>
          <w:rFonts w:ascii="Gisha" w:hAnsi="Gisha" w:cs="Gisha"/>
          <w:sz w:val="24"/>
          <w:szCs w:val="24"/>
          <w:rtl/>
          <w:lang w:bidi="he-IL"/>
        </w:rPr>
        <w:t>פחוסה</w:t>
      </w:r>
      <w:r w:rsidRPr="00061F6E">
        <w:rPr>
          <w:rFonts w:ascii="Gisha" w:hAnsi="Gisha" w:cs="Gisha"/>
          <w:sz w:val="24"/>
          <w:szCs w:val="24"/>
          <w:rtl/>
        </w:rPr>
        <w:t xml:space="preserve"> </w:t>
      </w:r>
      <w:r w:rsidRPr="00061F6E">
        <w:rPr>
          <w:rFonts w:ascii="Gisha" w:hAnsi="Gisha" w:cs="Gisha"/>
          <w:sz w:val="24"/>
          <w:szCs w:val="24"/>
          <w:rtl/>
          <w:lang w:bidi="he-IL"/>
        </w:rPr>
        <w:t>יותר</w:t>
      </w:r>
      <w:r w:rsidRPr="00061F6E">
        <w:rPr>
          <w:rFonts w:ascii="Gisha" w:hAnsi="Gisha" w:cs="Gisha"/>
          <w:sz w:val="24"/>
          <w:szCs w:val="24"/>
          <w:rtl/>
        </w:rPr>
        <w:t xml:space="preserve"> </w:t>
      </w:r>
      <w:r w:rsidRPr="00061F6E">
        <w:rPr>
          <w:rFonts w:ascii="Gisha" w:hAnsi="Gisha" w:cs="Gisha"/>
          <w:sz w:val="24"/>
          <w:szCs w:val="24"/>
          <w:rtl/>
          <w:lang w:bidi="he-IL"/>
        </w:rPr>
        <w:t>ועבה</w:t>
      </w:r>
      <w:r w:rsidRPr="00061F6E">
        <w:rPr>
          <w:rFonts w:ascii="Gisha" w:hAnsi="Gisha" w:cs="Gisha"/>
          <w:sz w:val="24"/>
          <w:szCs w:val="24"/>
          <w:rtl/>
        </w:rPr>
        <w:t xml:space="preserve"> </w:t>
      </w:r>
      <w:r w:rsidRPr="00061F6E">
        <w:rPr>
          <w:rFonts w:ascii="Gisha" w:hAnsi="Gisha" w:cs="Gisha"/>
          <w:sz w:val="24"/>
          <w:szCs w:val="24"/>
          <w:rtl/>
          <w:lang w:bidi="he-IL"/>
        </w:rPr>
        <w:t>יותר</w:t>
      </w:r>
      <w:r w:rsidR="00A52AA4">
        <w:rPr>
          <w:rFonts w:ascii="Gisha" w:hAnsi="Gisha" w:cs="Gisha" w:hint="cs"/>
          <w:sz w:val="24"/>
          <w:szCs w:val="24"/>
          <w:rtl/>
          <w:lang w:bidi="he-IL"/>
        </w:rPr>
        <w:t>, רוחק המוקד קטן יותר</w:t>
      </w:r>
      <w:commentRangeEnd w:id="3"/>
      <w:r w:rsidR="006C4D75">
        <w:rPr>
          <w:rStyle w:val="CommentReference"/>
          <w:rtl/>
        </w:rPr>
        <w:commentReference w:id="3"/>
      </w:r>
      <w:r w:rsidRPr="00061F6E">
        <w:rPr>
          <w:rFonts w:ascii="Gisha" w:hAnsi="Gisha" w:cs="Gisha"/>
          <w:sz w:val="24"/>
          <w:szCs w:val="24"/>
          <w:rtl/>
        </w:rPr>
        <w:t xml:space="preserve">, </w:t>
      </w:r>
      <w:r w:rsidR="00A52AA4">
        <w:rPr>
          <w:rFonts w:ascii="Gisha" w:hAnsi="Gisha" w:cs="Gisha" w:hint="cs"/>
          <w:sz w:val="24"/>
          <w:szCs w:val="24"/>
          <w:rtl/>
          <w:lang w:bidi="he-IL"/>
        </w:rPr>
        <w:t>ו</w:t>
      </w:r>
      <w:r w:rsidRPr="00061F6E">
        <w:rPr>
          <w:rFonts w:ascii="Gisha" w:hAnsi="Gisha" w:cs="Gisha"/>
          <w:sz w:val="24"/>
          <w:szCs w:val="24"/>
          <w:rtl/>
          <w:lang w:bidi="he-IL"/>
        </w:rPr>
        <w:t>השבירה</w:t>
      </w:r>
      <w:r w:rsidRPr="00061F6E">
        <w:rPr>
          <w:rFonts w:ascii="Gisha" w:hAnsi="Gisha" w:cs="Gisha"/>
          <w:sz w:val="24"/>
          <w:szCs w:val="24"/>
          <w:rtl/>
        </w:rPr>
        <w:t xml:space="preserve"> </w:t>
      </w:r>
      <w:r w:rsidRPr="00061F6E">
        <w:rPr>
          <w:rFonts w:ascii="Gisha" w:hAnsi="Gisha" w:cs="Gisha"/>
          <w:sz w:val="24"/>
          <w:szCs w:val="24"/>
          <w:rtl/>
          <w:lang w:bidi="he-IL"/>
        </w:rPr>
        <w:t>גדולה</w:t>
      </w:r>
      <w:r w:rsidRPr="00061F6E">
        <w:rPr>
          <w:rFonts w:ascii="Gisha" w:hAnsi="Gisha" w:cs="Gisha"/>
          <w:sz w:val="24"/>
          <w:szCs w:val="24"/>
          <w:rtl/>
        </w:rPr>
        <w:t xml:space="preserve"> </w:t>
      </w:r>
      <w:r w:rsidRPr="00061F6E">
        <w:rPr>
          <w:rFonts w:ascii="Gisha" w:hAnsi="Gisha" w:cs="Gisha"/>
          <w:sz w:val="24"/>
          <w:szCs w:val="24"/>
          <w:rtl/>
          <w:lang w:bidi="he-IL"/>
        </w:rPr>
        <w:t>יותר</w:t>
      </w:r>
      <w:r w:rsidRPr="00061F6E">
        <w:rPr>
          <w:rFonts w:ascii="Gisha" w:hAnsi="Gisha" w:cs="Gisha"/>
          <w:sz w:val="24"/>
          <w:szCs w:val="24"/>
          <w:rtl/>
        </w:rPr>
        <w:t xml:space="preserve">). </w:t>
      </w:r>
      <w:r w:rsidRPr="00061F6E">
        <w:rPr>
          <w:rFonts w:ascii="Gisha" w:hAnsi="Gisha" w:cs="Gisha"/>
          <w:sz w:val="24"/>
          <w:szCs w:val="24"/>
          <w:rtl/>
          <w:lang w:bidi="he-IL"/>
        </w:rPr>
        <w:t>כשאנו</w:t>
      </w:r>
      <w:r w:rsidRPr="00061F6E">
        <w:rPr>
          <w:rFonts w:ascii="Gisha" w:hAnsi="Gisha" w:cs="Gisha"/>
          <w:sz w:val="24"/>
          <w:szCs w:val="24"/>
          <w:rtl/>
        </w:rPr>
        <w:t xml:space="preserve"> </w:t>
      </w:r>
      <w:r w:rsidRPr="00061F6E">
        <w:rPr>
          <w:rFonts w:ascii="Gisha" w:hAnsi="Gisha" w:cs="Gisha"/>
          <w:sz w:val="24"/>
          <w:szCs w:val="24"/>
          <w:rtl/>
          <w:lang w:bidi="he-IL"/>
        </w:rPr>
        <w:t>מסתכלים</w:t>
      </w:r>
      <w:r w:rsidRPr="00061F6E">
        <w:rPr>
          <w:rFonts w:ascii="Gisha" w:hAnsi="Gisha" w:cs="Gisha"/>
          <w:sz w:val="24"/>
          <w:szCs w:val="24"/>
          <w:rtl/>
        </w:rPr>
        <w:t xml:space="preserve"> </w:t>
      </w:r>
      <w:r w:rsidRPr="00061F6E">
        <w:rPr>
          <w:rFonts w:ascii="Gisha" w:hAnsi="Gisha" w:cs="Gisha"/>
          <w:sz w:val="24"/>
          <w:szCs w:val="24"/>
          <w:rtl/>
          <w:lang w:bidi="he-IL"/>
        </w:rPr>
        <w:t>על</w:t>
      </w:r>
      <w:r w:rsidRPr="00061F6E">
        <w:rPr>
          <w:rFonts w:ascii="Gisha" w:hAnsi="Gisha" w:cs="Gisha"/>
          <w:sz w:val="24"/>
          <w:szCs w:val="24"/>
          <w:rtl/>
        </w:rPr>
        <w:t xml:space="preserve"> </w:t>
      </w:r>
      <w:r w:rsidRPr="00061F6E">
        <w:rPr>
          <w:rFonts w:ascii="Gisha" w:hAnsi="Gisha" w:cs="Gisha"/>
          <w:sz w:val="24"/>
          <w:szCs w:val="24"/>
          <w:rtl/>
          <w:lang w:bidi="he-IL"/>
        </w:rPr>
        <w:t>אובייקט</w:t>
      </w:r>
      <w:r w:rsidRPr="00061F6E">
        <w:rPr>
          <w:rFonts w:ascii="Gisha" w:hAnsi="Gisha" w:cs="Gisha"/>
          <w:sz w:val="24"/>
          <w:szCs w:val="24"/>
          <w:rtl/>
        </w:rPr>
        <w:t xml:space="preserve"> </w:t>
      </w:r>
      <w:r w:rsidRPr="00061F6E">
        <w:rPr>
          <w:rFonts w:ascii="Gisha" w:hAnsi="Gisha" w:cs="Gisha"/>
          <w:sz w:val="24"/>
          <w:szCs w:val="24"/>
          <w:rtl/>
          <w:lang w:bidi="he-IL"/>
        </w:rPr>
        <w:t>רחוק</w:t>
      </w:r>
      <w:r w:rsidRPr="00061F6E">
        <w:rPr>
          <w:rFonts w:ascii="Gisha" w:hAnsi="Gisha" w:cs="Gisha"/>
          <w:sz w:val="24"/>
          <w:szCs w:val="24"/>
          <w:rtl/>
        </w:rPr>
        <w:t xml:space="preserve">, </w:t>
      </w:r>
      <w:r w:rsidRPr="00061F6E">
        <w:rPr>
          <w:rFonts w:ascii="Gisha" w:hAnsi="Gisha" w:cs="Gisha"/>
          <w:sz w:val="24"/>
          <w:szCs w:val="24"/>
          <w:rtl/>
          <w:lang w:bidi="he-IL"/>
        </w:rPr>
        <w:t>מיקוד</w:t>
      </w:r>
      <w:r w:rsidRPr="00061F6E">
        <w:rPr>
          <w:rFonts w:ascii="Gisha" w:hAnsi="Gisha" w:cs="Gisha"/>
          <w:sz w:val="24"/>
          <w:szCs w:val="24"/>
          <w:rtl/>
        </w:rPr>
        <w:t xml:space="preserve"> </w:t>
      </w:r>
      <w:r w:rsidRPr="00061F6E">
        <w:rPr>
          <w:rFonts w:ascii="Gisha" w:hAnsi="Gisha" w:cs="Gisha"/>
          <w:sz w:val="24"/>
          <w:szCs w:val="24"/>
          <w:rtl/>
          <w:lang w:bidi="he-IL"/>
        </w:rPr>
        <w:t>הקרניים</w:t>
      </w:r>
      <w:r w:rsidRPr="00061F6E">
        <w:rPr>
          <w:rFonts w:ascii="Gisha" w:hAnsi="Gisha" w:cs="Gisha"/>
          <w:sz w:val="24"/>
          <w:szCs w:val="24"/>
          <w:rtl/>
        </w:rPr>
        <w:t xml:space="preserve"> </w:t>
      </w:r>
      <w:r w:rsidRPr="00061F6E">
        <w:rPr>
          <w:rFonts w:ascii="Gisha" w:hAnsi="Gisha" w:cs="Gisha"/>
          <w:sz w:val="24"/>
          <w:szCs w:val="24"/>
          <w:rtl/>
          <w:lang w:bidi="he-IL"/>
        </w:rPr>
        <w:t>בדרכן</w:t>
      </w:r>
      <w:r w:rsidRPr="00061F6E">
        <w:rPr>
          <w:rFonts w:ascii="Gisha" w:hAnsi="Gisha" w:cs="Gisha"/>
          <w:sz w:val="24"/>
          <w:szCs w:val="24"/>
          <w:rtl/>
        </w:rPr>
        <w:t xml:space="preserve"> </w:t>
      </w:r>
      <w:r w:rsidRPr="00061F6E">
        <w:rPr>
          <w:rFonts w:ascii="Gisha" w:hAnsi="Gisha" w:cs="Gisha"/>
          <w:sz w:val="24"/>
          <w:szCs w:val="24"/>
          <w:rtl/>
          <w:lang w:bidi="he-IL"/>
        </w:rPr>
        <w:t>לרשתית</w:t>
      </w:r>
      <w:r w:rsidRPr="00061F6E">
        <w:rPr>
          <w:rFonts w:ascii="Gisha" w:hAnsi="Gisha" w:cs="Gisha"/>
          <w:sz w:val="24"/>
          <w:szCs w:val="24"/>
          <w:rtl/>
        </w:rPr>
        <w:t xml:space="preserve"> </w:t>
      </w:r>
      <w:r w:rsidRPr="00061F6E">
        <w:rPr>
          <w:rFonts w:ascii="Gisha" w:hAnsi="Gisha" w:cs="Gisha"/>
          <w:sz w:val="24"/>
          <w:szCs w:val="24"/>
          <w:rtl/>
          <w:lang w:bidi="he-IL"/>
        </w:rPr>
        <w:t>נעשה</w:t>
      </w:r>
      <w:r w:rsidRPr="00061F6E">
        <w:rPr>
          <w:rFonts w:ascii="Gisha" w:hAnsi="Gisha" w:cs="Gisha"/>
          <w:sz w:val="24"/>
          <w:szCs w:val="24"/>
          <w:rtl/>
        </w:rPr>
        <w:t xml:space="preserve"> </w:t>
      </w:r>
      <w:r w:rsidRPr="00061F6E">
        <w:rPr>
          <w:rFonts w:ascii="Gisha" w:hAnsi="Gisha" w:cs="Gisha"/>
          <w:sz w:val="24"/>
          <w:szCs w:val="24"/>
          <w:rtl/>
          <w:lang w:bidi="he-IL"/>
        </w:rPr>
        <w:t>בקרנית</w:t>
      </w:r>
      <w:r w:rsidRPr="00061F6E">
        <w:rPr>
          <w:rFonts w:ascii="Gisha" w:hAnsi="Gisha" w:cs="Gisha"/>
          <w:sz w:val="24"/>
          <w:szCs w:val="24"/>
          <w:rtl/>
        </w:rPr>
        <w:t xml:space="preserve">, </w:t>
      </w:r>
      <w:r w:rsidRPr="00061F6E">
        <w:rPr>
          <w:rFonts w:ascii="Gisha" w:hAnsi="Gisha" w:cs="Gisha"/>
          <w:sz w:val="24"/>
          <w:szCs w:val="24"/>
          <w:rtl/>
          <w:lang w:bidi="he-IL"/>
        </w:rPr>
        <w:t>ולכן</w:t>
      </w:r>
      <w:r w:rsidRPr="00061F6E">
        <w:rPr>
          <w:rFonts w:ascii="Gisha" w:hAnsi="Gisha" w:cs="Gisha"/>
          <w:sz w:val="24"/>
          <w:szCs w:val="24"/>
          <w:rtl/>
        </w:rPr>
        <w:t xml:space="preserve"> </w:t>
      </w:r>
      <w:r w:rsidRPr="00061F6E">
        <w:rPr>
          <w:rFonts w:ascii="Gisha" w:hAnsi="Gisha" w:cs="Gisha"/>
          <w:sz w:val="24"/>
          <w:szCs w:val="24"/>
          <w:rtl/>
          <w:lang w:bidi="he-IL"/>
        </w:rPr>
        <w:t>העדשה</w:t>
      </w:r>
      <w:r w:rsidRPr="00061F6E">
        <w:rPr>
          <w:rFonts w:ascii="Gisha" w:hAnsi="Gisha" w:cs="Gisha"/>
          <w:sz w:val="24"/>
          <w:szCs w:val="24"/>
          <w:rtl/>
        </w:rPr>
        <w:t xml:space="preserve"> </w:t>
      </w:r>
      <w:r w:rsidRPr="00061F6E">
        <w:rPr>
          <w:rFonts w:ascii="Gisha" w:hAnsi="Gisha" w:cs="Gisha"/>
          <w:sz w:val="24"/>
          <w:szCs w:val="24"/>
          <w:rtl/>
          <w:lang w:bidi="he-IL"/>
        </w:rPr>
        <w:t>יכולה</w:t>
      </w:r>
      <w:r w:rsidRPr="00061F6E">
        <w:rPr>
          <w:rFonts w:ascii="Gisha" w:hAnsi="Gisha" w:cs="Gisha"/>
          <w:sz w:val="24"/>
          <w:szCs w:val="24"/>
          <w:rtl/>
        </w:rPr>
        <w:t xml:space="preserve"> </w:t>
      </w:r>
      <w:r w:rsidRPr="00061F6E">
        <w:rPr>
          <w:rFonts w:ascii="Gisha" w:hAnsi="Gisha" w:cs="Gisha"/>
          <w:sz w:val="24"/>
          <w:szCs w:val="24"/>
          <w:rtl/>
          <w:lang w:bidi="he-IL"/>
        </w:rPr>
        <w:t>להיות</w:t>
      </w:r>
      <w:r w:rsidRPr="00061F6E">
        <w:rPr>
          <w:rFonts w:ascii="Gisha" w:hAnsi="Gisha" w:cs="Gisha"/>
          <w:sz w:val="24"/>
          <w:szCs w:val="24"/>
          <w:rtl/>
        </w:rPr>
        <w:t xml:space="preserve"> </w:t>
      </w:r>
      <w:r w:rsidRPr="00061F6E">
        <w:rPr>
          <w:rFonts w:ascii="Gisha" w:hAnsi="Gisha" w:cs="Gisha"/>
          <w:sz w:val="24"/>
          <w:szCs w:val="24"/>
          <w:rtl/>
          <w:lang w:bidi="he-IL"/>
        </w:rPr>
        <w:t>שטוחה</w:t>
      </w:r>
      <w:r w:rsidRPr="00061F6E">
        <w:rPr>
          <w:rFonts w:ascii="Gisha" w:hAnsi="Gisha" w:cs="Gisha"/>
          <w:sz w:val="24"/>
          <w:szCs w:val="24"/>
          <w:rtl/>
        </w:rPr>
        <w:t xml:space="preserve">. </w:t>
      </w:r>
      <w:r w:rsidRPr="00061F6E">
        <w:rPr>
          <w:rFonts w:ascii="Gisha" w:hAnsi="Gisha" w:cs="Gisha"/>
          <w:sz w:val="24"/>
          <w:szCs w:val="24"/>
          <w:rtl/>
          <w:lang w:bidi="he-IL"/>
        </w:rPr>
        <w:t>אך</w:t>
      </w:r>
      <w:r w:rsidRPr="00061F6E">
        <w:rPr>
          <w:rFonts w:ascii="Gisha" w:hAnsi="Gisha" w:cs="Gisha"/>
          <w:sz w:val="24"/>
          <w:szCs w:val="24"/>
          <w:rtl/>
        </w:rPr>
        <w:t xml:space="preserve"> </w:t>
      </w:r>
      <w:r w:rsidRPr="00061F6E">
        <w:rPr>
          <w:rFonts w:ascii="Gisha" w:hAnsi="Gisha" w:cs="Gisha"/>
          <w:sz w:val="24"/>
          <w:szCs w:val="24"/>
          <w:rtl/>
          <w:lang w:bidi="he-IL"/>
        </w:rPr>
        <w:t>כאשר</w:t>
      </w:r>
      <w:r w:rsidRPr="00061F6E">
        <w:rPr>
          <w:rFonts w:ascii="Gisha" w:hAnsi="Gisha" w:cs="Gisha"/>
          <w:sz w:val="24"/>
          <w:szCs w:val="24"/>
          <w:rtl/>
        </w:rPr>
        <w:t xml:space="preserve"> </w:t>
      </w:r>
      <w:r w:rsidRPr="00061F6E">
        <w:rPr>
          <w:rFonts w:ascii="Gisha" w:hAnsi="Gisha" w:cs="Gisha"/>
          <w:sz w:val="24"/>
          <w:szCs w:val="24"/>
          <w:rtl/>
          <w:lang w:bidi="he-IL"/>
        </w:rPr>
        <w:t>אנו</w:t>
      </w:r>
      <w:r w:rsidRPr="00061F6E">
        <w:rPr>
          <w:rFonts w:ascii="Gisha" w:hAnsi="Gisha" w:cs="Gisha"/>
          <w:sz w:val="24"/>
          <w:szCs w:val="24"/>
          <w:rtl/>
        </w:rPr>
        <w:t xml:space="preserve"> </w:t>
      </w:r>
      <w:r w:rsidRPr="00061F6E">
        <w:rPr>
          <w:rFonts w:ascii="Gisha" w:hAnsi="Gisha" w:cs="Gisha"/>
          <w:sz w:val="24"/>
          <w:szCs w:val="24"/>
          <w:rtl/>
          <w:lang w:bidi="he-IL"/>
        </w:rPr>
        <w:t>מסתכלים</w:t>
      </w:r>
      <w:r w:rsidRPr="00061F6E">
        <w:rPr>
          <w:rFonts w:ascii="Gisha" w:hAnsi="Gisha" w:cs="Gisha"/>
          <w:sz w:val="24"/>
          <w:szCs w:val="24"/>
          <w:rtl/>
        </w:rPr>
        <w:t xml:space="preserve"> </w:t>
      </w:r>
      <w:r w:rsidRPr="00061F6E">
        <w:rPr>
          <w:rFonts w:ascii="Gisha" w:hAnsi="Gisha" w:cs="Gisha"/>
          <w:sz w:val="24"/>
          <w:szCs w:val="24"/>
          <w:rtl/>
          <w:lang w:bidi="he-IL"/>
        </w:rPr>
        <w:t>על</w:t>
      </w:r>
      <w:r w:rsidRPr="00061F6E">
        <w:rPr>
          <w:rFonts w:ascii="Gisha" w:hAnsi="Gisha" w:cs="Gisha"/>
          <w:sz w:val="24"/>
          <w:szCs w:val="24"/>
          <w:rtl/>
        </w:rPr>
        <w:t xml:space="preserve"> </w:t>
      </w:r>
      <w:r w:rsidRPr="00061F6E">
        <w:rPr>
          <w:rFonts w:ascii="Gisha" w:hAnsi="Gisha" w:cs="Gisha"/>
          <w:sz w:val="24"/>
          <w:szCs w:val="24"/>
          <w:rtl/>
          <w:lang w:bidi="he-IL"/>
        </w:rPr>
        <w:t>אובייקט</w:t>
      </w:r>
      <w:r w:rsidRPr="00061F6E">
        <w:rPr>
          <w:rFonts w:ascii="Gisha" w:hAnsi="Gisha" w:cs="Gisha"/>
          <w:sz w:val="24"/>
          <w:szCs w:val="24"/>
          <w:rtl/>
        </w:rPr>
        <w:t xml:space="preserve"> </w:t>
      </w:r>
      <w:r w:rsidRPr="00061F6E">
        <w:rPr>
          <w:rFonts w:ascii="Gisha" w:hAnsi="Gisha" w:cs="Gisha"/>
          <w:sz w:val="24"/>
          <w:szCs w:val="24"/>
          <w:rtl/>
          <w:lang w:bidi="he-IL"/>
        </w:rPr>
        <w:t>קרוב</w:t>
      </w:r>
      <w:r w:rsidRPr="00061F6E">
        <w:rPr>
          <w:rFonts w:ascii="Gisha" w:hAnsi="Gisha" w:cs="Gisha"/>
          <w:sz w:val="24"/>
          <w:szCs w:val="24"/>
          <w:rtl/>
        </w:rPr>
        <w:t xml:space="preserve">, </w:t>
      </w:r>
      <w:commentRangeStart w:id="4"/>
      <w:r w:rsidRPr="00061F6E">
        <w:rPr>
          <w:rFonts w:ascii="Gisha" w:hAnsi="Gisha" w:cs="Gisha"/>
          <w:sz w:val="24"/>
          <w:szCs w:val="24"/>
          <w:rtl/>
          <w:lang w:bidi="he-IL"/>
        </w:rPr>
        <w:t>יש</w:t>
      </w:r>
      <w:r w:rsidRPr="00061F6E">
        <w:rPr>
          <w:rFonts w:ascii="Gisha" w:hAnsi="Gisha" w:cs="Gisha"/>
          <w:sz w:val="24"/>
          <w:szCs w:val="24"/>
          <w:rtl/>
        </w:rPr>
        <w:t xml:space="preserve"> </w:t>
      </w:r>
      <w:r w:rsidRPr="00061F6E">
        <w:rPr>
          <w:rFonts w:ascii="Gisha" w:hAnsi="Gisha" w:cs="Gisha"/>
          <w:sz w:val="24"/>
          <w:szCs w:val="24"/>
          <w:rtl/>
          <w:lang w:bidi="he-IL"/>
        </w:rPr>
        <w:t>צורך</w:t>
      </w:r>
      <w:r w:rsidRPr="00061F6E">
        <w:rPr>
          <w:rFonts w:ascii="Gisha" w:hAnsi="Gisha" w:cs="Gisha"/>
          <w:sz w:val="24"/>
          <w:szCs w:val="24"/>
          <w:rtl/>
        </w:rPr>
        <w:t xml:space="preserve"> </w:t>
      </w:r>
      <w:r w:rsidRPr="00061F6E">
        <w:rPr>
          <w:rFonts w:ascii="Gisha" w:hAnsi="Gisha" w:cs="Gisha"/>
          <w:sz w:val="24"/>
          <w:szCs w:val="24"/>
          <w:rtl/>
          <w:lang w:bidi="he-IL"/>
        </w:rPr>
        <w:t>בשבירה</w:t>
      </w:r>
      <w:r w:rsidRPr="00061F6E">
        <w:rPr>
          <w:rFonts w:ascii="Gisha" w:hAnsi="Gisha" w:cs="Gisha"/>
          <w:sz w:val="24"/>
          <w:szCs w:val="24"/>
          <w:rtl/>
        </w:rPr>
        <w:t xml:space="preserve"> </w:t>
      </w:r>
      <w:r w:rsidRPr="00061F6E">
        <w:rPr>
          <w:rFonts w:ascii="Gisha" w:hAnsi="Gisha" w:cs="Gisha"/>
          <w:sz w:val="24"/>
          <w:szCs w:val="24"/>
          <w:rtl/>
          <w:lang w:bidi="he-IL"/>
        </w:rPr>
        <w:t>נוספת</w:t>
      </w:r>
      <w:r w:rsidRPr="00061F6E">
        <w:rPr>
          <w:rFonts w:ascii="Gisha" w:hAnsi="Gisha" w:cs="Gisha"/>
          <w:sz w:val="24"/>
          <w:szCs w:val="24"/>
          <w:rtl/>
        </w:rPr>
        <w:t xml:space="preserve"> </w:t>
      </w:r>
      <w:commentRangeEnd w:id="4"/>
      <w:r w:rsidR="006C4D75">
        <w:rPr>
          <w:rStyle w:val="CommentReference"/>
        </w:rPr>
        <w:commentReference w:id="4"/>
      </w:r>
      <w:r w:rsidRPr="00061F6E">
        <w:rPr>
          <w:rFonts w:ascii="Gisha" w:hAnsi="Gisha" w:cs="Gisha"/>
          <w:sz w:val="24"/>
          <w:szCs w:val="24"/>
          <w:rtl/>
          <w:lang w:bidi="he-IL"/>
        </w:rPr>
        <w:t>ומיקוד</w:t>
      </w:r>
      <w:r w:rsidRPr="00061F6E">
        <w:rPr>
          <w:rFonts w:ascii="Gisha" w:hAnsi="Gisha" w:cs="Gisha"/>
          <w:sz w:val="24"/>
          <w:szCs w:val="24"/>
          <w:rtl/>
        </w:rPr>
        <w:t xml:space="preserve"> </w:t>
      </w:r>
      <w:r w:rsidRPr="00061F6E">
        <w:rPr>
          <w:rFonts w:ascii="Gisha" w:hAnsi="Gisha" w:cs="Gisha"/>
          <w:sz w:val="24"/>
          <w:szCs w:val="24"/>
          <w:rtl/>
          <w:lang w:bidi="he-IL"/>
        </w:rPr>
        <w:t>על</w:t>
      </w:r>
      <w:r w:rsidRPr="00061F6E">
        <w:rPr>
          <w:rFonts w:ascii="Gisha" w:hAnsi="Gisha" w:cs="Gisha"/>
          <w:sz w:val="24"/>
          <w:szCs w:val="24"/>
          <w:rtl/>
        </w:rPr>
        <w:t xml:space="preserve"> </w:t>
      </w:r>
      <w:r w:rsidRPr="00061F6E">
        <w:rPr>
          <w:rFonts w:ascii="Gisha" w:hAnsi="Gisha" w:cs="Gisha"/>
          <w:sz w:val="24"/>
          <w:szCs w:val="24"/>
          <w:rtl/>
          <w:lang w:bidi="he-IL"/>
        </w:rPr>
        <w:t>ידי</w:t>
      </w:r>
      <w:r w:rsidRPr="00061F6E">
        <w:rPr>
          <w:rFonts w:ascii="Gisha" w:hAnsi="Gisha" w:cs="Gisha"/>
          <w:sz w:val="24"/>
          <w:szCs w:val="24"/>
          <w:rtl/>
        </w:rPr>
        <w:t xml:space="preserve"> </w:t>
      </w:r>
      <w:r w:rsidRPr="00061F6E">
        <w:rPr>
          <w:rFonts w:ascii="Gisha" w:hAnsi="Gisha" w:cs="Gisha"/>
          <w:sz w:val="24"/>
          <w:szCs w:val="24"/>
          <w:rtl/>
          <w:lang w:bidi="he-IL"/>
        </w:rPr>
        <w:t>העדשה</w:t>
      </w:r>
      <w:r w:rsidRPr="00061F6E">
        <w:rPr>
          <w:rFonts w:ascii="Gisha" w:hAnsi="Gisha" w:cs="Gisha"/>
          <w:sz w:val="24"/>
          <w:szCs w:val="24"/>
          <w:rtl/>
        </w:rPr>
        <w:t xml:space="preserve">. </w:t>
      </w:r>
      <w:r w:rsidR="0066770A" w:rsidRPr="00061F6E">
        <w:rPr>
          <w:rFonts w:ascii="Gisha" w:hAnsi="Gisha" w:cs="Gisha"/>
          <w:sz w:val="24"/>
          <w:szCs w:val="24"/>
          <w:rtl/>
          <w:lang w:bidi="he-IL"/>
        </w:rPr>
        <w:t>כמו כן, מאחר שהעדשה בעין</w:t>
      </w:r>
      <w:r w:rsidR="00E84C59" w:rsidRPr="00061F6E">
        <w:rPr>
          <w:rFonts w:ascii="Gisha" w:hAnsi="Gisha" w:cs="Gisha"/>
          <w:sz w:val="24"/>
          <w:szCs w:val="24"/>
          <w:rtl/>
          <w:lang w:bidi="he-IL"/>
        </w:rPr>
        <w:t xml:space="preserve"> האנושית</w:t>
      </w:r>
      <w:r w:rsidR="0066770A" w:rsidRPr="00061F6E">
        <w:rPr>
          <w:rFonts w:ascii="Gisha" w:hAnsi="Gisha" w:cs="Gisha"/>
          <w:sz w:val="24"/>
          <w:szCs w:val="24"/>
          <w:rtl/>
          <w:lang w:bidi="he-IL"/>
        </w:rPr>
        <w:t xml:space="preserve"> היא עדשה מרכזת,</w:t>
      </w:r>
      <w:r w:rsidR="00E84C59" w:rsidRPr="00061F6E">
        <w:rPr>
          <w:rFonts w:ascii="Gisha" w:hAnsi="Gisha" w:cs="Gisha"/>
          <w:sz w:val="24"/>
          <w:szCs w:val="24"/>
          <w:rtl/>
          <w:lang w:bidi="he-IL"/>
        </w:rPr>
        <w:t xml:space="preserve"> מתקבלת על הרשתית דמות ממשית והפוכה, שמגיעה כך למוח דרך עצב הראייה והמוח י</w:t>
      </w:r>
      <w:r w:rsidR="00061F6E">
        <w:rPr>
          <w:rFonts w:ascii="Gisha" w:hAnsi="Gisha" w:cs="Gisha"/>
          <w:sz w:val="24"/>
          <w:szCs w:val="24"/>
          <w:rtl/>
          <w:lang w:bidi="he-IL"/>
        </w:rPr>
        <w:t>וצר ממנה תפיסה של דמות ישרה</w:t>
      </w:r>
      <w:r w:rsidR="00061F6E">
        <w:rPr>
          <w:rFonts w:ascii="Gisha" w:hAnsi="Gisha" w:cs="Gisha" w:hint="cs"/>
          <w:sz w:val="24"/>
          <w:szCs w:val="24"/>
          <w:rtl/>
          <w:lang w:bidi="he-IL"/>
        </w:rPr>
        <w:t>.</w:t>
      </w:r>
      <w:r w:rsidR="007C0F2E">
        <w:rPr>
          <w:rFonts w:ascii="Gisha" w:hAnsi="Gisha" w:cs="Gisha" w:hint="cs"/>
          <w:sz w:val="24"/>
          <w:szCs w:val="24"/>
          <w:rtl/>
          <w:lang w:bidi="he-IL"/>
        </w:rPr>
        <w:t xml:space="preserve"> </w:t>
      </w:r>
      <w:r w:rsidRPr="008258BE">
        <w:rPr>
          <w:rFonts w:ascii="Gisha" w:hAnsi="Gisha" w:cs="Gisha"/>
          <w:sz w:val="24"/>
          <w:szCs w:val="24"/>
          <w:rtl/>
          <w:lang w:bidi="he-IL"/>
        </w:rPr>
        <w:t xml:space="preserve">קרני האור בדרכם מין העדשה לרשתית עוברים דרך </w:t>
      </w:r>
      <w:r w:rsidRPr="008258BE">
        <w:rPr>
          <w:rFonts w:ascii="Gisha" w:hAnsi="Gisha" w:cs="Gisha"/>
          <w:b/>
          <w:bCs/>
          <w:sz w:val="24"/>
          <w:szCs w:val="24"/>
          <w:rtl/>
          <w:lang w:bidi="he-IL"/>
        </w:rPr>
        <w:t>הגוף הזגוגי</w:t>
      </w:r>
      <w:r w:rsidRPr="008258BE">
        <w:rPr>
          <w:rFonts w:ascii="Gisha" w:hAnsi="Gisha" w:cs="Gisha"/>
          <w:sz w:val="24"/>
          <w:szCs w:val="24"/>
          <w:rtl/>
        </w:rPr>
        <w:t xml:space="preserve">. </w:t>
      </w:r>
      <w:r w:rsidRPr="008258BE">
        <w:rPr>
          <w:rFonts w:ascii="Gisha" w:hAnsi="Gisha" w:cs="Gisha"/>
          <w:sz w:val="24"/>
          <w:szCs w:val="24"/>
          <w:rtl/>
          <w:lang w:bidi="he-IL"/>
        </w:rPr>
        <w:t>זהו חומר קרישי שקוף המבוסס מים</w:t>
      </w:r>
      <w:r w:rsidRPr="008258BE">
        <w:rPr>
          <w:rFonts w:ascii="Gisha" w:hAnsi="Gisha" w:cs="Gisha"/>
          <w:sz w:val="24"/>
          <w:szCs w:val="24"/>
          <w:rtl/>
        </w:rPr>
        <w:t xml:space="preserve">. </w:t>
      </w:r>
      <w:r w:rsidRPr="008258BE">
        <w:rPr>
          <w:rFonts w:ascii="Gisha" w:hAnsi="Gisha" w:cs="Gisha"/>
          <w:sz w:val="24"/>
          <w:szCs w:val="24"/>
          <w:rtl/>
          <w:lang w:bidi="he-IL"/>
        </w:rPr>
        <w:t xml:space="preserve">חומר זה ממלא את החלל שבין העדשה לרשתית והוא נועד להגן על </w:t>
      </w:r>
      <w:commentRangeStart w:id="5"/>
      <w:r w:rsidRPr="008258BE">
        <w:rPr>
          <w:rFonts w:ascii="Gisha" w:hAnsi="Gisha" w:cs="Gisha"/>
          <w:sz w:val="24"/>
          <w:szCs w:val="24"/>
          <w:rtl/>
          <w:lang w:bidi="he-IL"/>
        </w:rPr>
        <w:t>תאי האור</w:t>
      </w:r>
      <w:commentRangeEnd w:id="5"/>
      <w:r w:rsidR="006C4D75">
        <w:rPr>
          <w:rStyle w:val="CommentReference"/>
          <w:rtl/>
        </w:rPr>
        <w:commentReference w:id="5"/>
      </w:r>
      <w:r w:rsidRPr="008258BE">
        <w:rPr>
          <w:rFonts w:ascii="Gisha" w:hAnsi="Gisha" w:cs="Gisha"/>
          <w:sz w:val="24"/>
          <w:szCs w:val="24"/>
          <w:rtl/>
          <w:lang w:bidi="he-IL"/>
        </w:rPr>
        <w:t xml:space="preserve"> הרגישים מפני מגע ישיר עם הסביבה</w:t>
      </w:r>
      <w:r w:rsidRPr="008258BE">
        <w:rPr>
          <w:rFonts w:ascii="Gisha" w:hAnsi="Gisha" w:cs="Gisha"/>
          <w:sz w:val="24"/>
          <w:szCs w:val="24"/>
          <w:rtl/>
        </w:rPr>
        <w:t>.</w:t>
      </w:r>
    </w:p>
    <w:p w14:paraId="15C6F77B" w14:textId="77777777" w:rsidR="007C0F2E" w:rsidRDefault="00082A8A" w:rsidP="007C0F2E">
      <w:pPr>
        <w:bidi/>
        <w:rPr>
          <w:rFonts w:ascii="Gisha" w:hAnsi="Gisha" w:cs="Gisha"/>
          <w:sz w:val="24"/>
          <w:szCs w:val="24"/>
          <w:rtl/>
          <w:lang w:bidi="he-IL"/>
        </w:rPr>
      </w:pPr>
      <w:r w:rsidRPr="008258BE">
        <w:rPr>
          <w:rFonts w:ascii="Gisha" w:hAnsi="Gisha" w:cs="Gisha"/>
          <w:b/>
          <w:bCs/>
          <w:sz w:val="24"/>
          <w:szCs w:val="24"/>
          <w:rtl/>
          <w:lang w:bidi="he-IL"/>
        </w:rPr>
        <w:t>הרשתית</w:t>
      </w:r>
      <w:r w:rsidRPr="008258BE">
        <w:rPr>
          <w:rFonts w:ascii="Gisha" w:hAnsi="Gisha" w:cs="Gisha"/>
          <w:sz w:val="24"/>
          <w:szCs w:val="24"/>
          <w:rtl/>
          <w:lang w:bidi="he-IL"/>
        </w:rPr>
        <w:t xml:space="preserve"> נמצאת</w:t>
      </w:r>
      <w:r w:rsidRPr="008258BE">
        <w:rPr>
          <w:rFonts w:ascii="Gisha" w:hAnsi="Gisha" w:cs="Gisha"/>
          <w:sz w:val="24"/>
          <w:szCs w:val="24"/>
          <w:rtl/>
        </w:rPr>
        <w:t xml:space="preserve"> </w:t>
      </w:r>
      <w:r w:rsidRPr="008258BE">
        <w:rPr>
          <w:rFonts w:ascii="Gisha" w:hAnsi="Gisha" w:cs="Gisha"/>
          <w:sz w:val="24"/>
          <w:szCs w:val="24"/>
          <w:rtl/>
          <w:lang w:bidi="he-IL"/>
        </w:rPr>
        <w:t>בחלק</w:t>
      </w:r>
      <w:r w:rsidRPr="008258BE">
        <w:rPr>
          <w:rFonts w:ascii="Gisha" w:hAnsi="Gisha" w:cs="Gisha"/>
          <w:sz w:val="24"/>
          <w:szCs w:val="24"/>
          <w:rtl/>
        </w:rPr>
        <w:t xml:space="preserve"> </w:t>
      </w:r>
      <w:r w:rsidRPr="008258BE">
        <w:rPr>
          <w:rFonts w:ascii="Gisha" w:hAnsi="Gisha" w:cs="Gisha"/>
          <w:sz w:val="24"/>
          <w:szCs w:val="24"/>
          <w:rtl/>
          <w:lang w:bidi="he-IL"/>
        </w:rPr>
        <w:t>העמוק</w:t>
      </w:r>
      <w:r w:rsidRPr="008258BE">
        <w:rPr>
          <w:rFonts w:ascii="Gisha" w:hAnsi="Gisha" w:cs="Gisha"/>
          <w:sz w:val="24"/>
          <w:szCs w:val="24"/>
          <w:rtl/>
        </w:rPr>
        <w:t xml:space="preserve"> </w:t>
      </w:r>
      <w:r w:rsidRPr="008258BE">
        <w:rPr>
          <w:rFonts w:ascii="Gisha" w:hAnsi="Gisha" w:cs="Gisha"/>
          <w:sz w:val="24"/>
          <w:szCs w:val="24"/>
          <w:rtl/>
          <w:lang w:bidi="he-IL"/>
        </w:rPr>
        <w:t>ביותר</w:t>
      </w:r>
      <w:r w:rsidRPr="008258BE">
        <w:rPr>
          <w:rFonts w:ascii="Gisha" w:hAnsi="Gisha" w:cs="Gisha"/>
          <w:sz w:val="24"/>
          <w:szCs w:val="24"/>
          <w:rtl/>
        </w:rPr>
        <w:t xml:space="preserve"> </w:t>
      </w:r>
      <w:r w:rsidRPr="008258BE">
        <w:rPr>
          <w:rFonts w:ascii="Gisha" w:hAnsi="Gisha" w:cs="Gisha"/>
          <w:sz w:val="24"/>
          <w:szCs w:val="24"/>
          <w:rtl/>
          <w:lang w:bidi="he-IL"/>
        </w:rPr>
        <w:t>של</w:t>
      </w:r>
      <w:r w:rsidRPr="008258BE">
        <w:rPr>
          <w:rFonts w:ascii="Gisha" w:hAnsi="Gisha" w:cs="Gisha"/>
          <w:sz w:val="24"/>
          <w:szCs w:val="24"/>
          <w:rtl/>
        </w:rPr>
        <w:t xml:space="preserve"> </w:t>
      </w:r>
      <w:r w:rsidRPr="008258BE">
        <w:rPr>
          <w:rFonts w:ascii="Gisha" w:hAnsi="Gisha" w:cs="Gisha"/>
          <w:sz w:val="24"/>
          <w:szCs w:val="24"/>
          <w:rtl/>
          <w:lang w:bidi="he-IL"/>
        </w:rPr>
        <w:t>העין ועליה</w:t>
      </w:r>
      <w:r w:rsidRPr="008258BE">
        <w:rPr>
          <w:rFonts w:ascii="Gisha" w:hAnsi="Gisha" w:cs="Gisha"/>
          <w:sz w:val="24"/>
          <w:szCs w:val="24"/>
          <w:rtl/>
        </w:rPr>
        <w:t xml:space="preserve"> </w:t>
      </w:r>
      <w:r w:rsidRPr="008258BE">
        <w:rPr>
          <w:rFonts w:ascii="Gisha" w:hAnsi="Gisha" w:cs="Gisha"/>
          <w:sz w:val="24"/>
          <w:szCs w:val="24"/>
          <w:rtl/>
          <w:lang w:bidi="he-IL"/>
        </w:rPr>
        <w:t>מתרחשת</w:t>
      </w:r>
      <w:r w:rsidRPr="008258BE">
        <w:rPr>
          <w:rFonts w:ascii="Gisha" w:hAnsi="Gisha" w:cs="Gisha"/>
          <w:sz w:val="24"/>
          <w:szCs w:val="24"/>
          <w:rtl/>
        </w:rPr>
        <w:t xml:space="preserve"> </w:t>
      </w:r>
      <w:r w:rsidRPr="008258BE">
        <w:rPr>
          <w:rFonts w:ascii="Gisha" w:hAnsi="Gisha" w:cs="Gisha"/>
          <w:sz w:val="24"/>
          <w:szCs w:val="24"/>
          <w:rtl/>
          <w:lang w:bidi="he-IL"/>
        </w:rPr>
        <w:t>ההמרה</w:t>
      </w:r>
      <w:r w:rsidRPr="008258BE">
        <w:rPr>
          <w:rFonts w:ascii="Gisha" w:hAnsi="Gisha" w:cs="Gisha"/>
          <w:sz w:val="24"/>
          <w:szCs w:val="24"/>
          <w:rtl/>
        </w:rPr>
        <w:t xml:space="preserve"> </w:t>
      </w:r>
      <w:r w:rsidRPr="008258BE">
        <w:rPr>
          <w:rFonts w:ascii="Gisha" w:hAnsi="Gisha" w:cs="Gisha"/>
          <w:sz w:val="24"/>
          <w:szCs w:val="24"/>
          <w:rtl/>
          <w:lang w:bidi="he-IL"/>
        </w:rPr>
        <w:t>של</w:t>
      </w:r>
      <w:r w:rsidRPr="008258BE">
        <w:rPr>
          <w:rFonts w:ascii="Gisha" w:hAnsi="Gisha" w:cs="Gisha"/>
          <w:sz w:val="24"/>
          <w:szCs w:val="24"/>
          <w:rtl/>
        </w:rPr>
        <w:t xml:space="preserve"> </w:t>
      </w:r>
      <w:r w:rsidRPr="008258BE">
        <w:rPr>
          <w:rFonts w:ascii="Gisha" w:hAnsi="Gisha" w:cs="Gisha"/>
          <w:sz w:val="24"/>
          <w:szCs w:val="24"/>
          <w:rtl/>
          <w:lang w:bidi="he-IL"/>
        </w:rPr>
        <w:t>גלי</w:t>
      </w:r>
      <w:r w:rsidRPr="008258BE">
        <w:rPr>
          <w:rFonts w:ascii="Gisha" w:hAnsi="Gisha" w:cs="Gisha"/>
          <w:sz w:val="24"/>
          <w:szCs w:val="24"/>
          <w:rtl/>
        </w:rPr>
        <w:t xml:space="preserve"> </w:t>
      </w:r>
      <w:r w:rsidRPr="008258BE">
        <w:rPr>
          <w:rFonts w:ascii="Gisha" w:hAnsi="Gisha" w:cs="Gisha"/>
          <w:sz w:val="24"/>
          <w:szCs w:val="24"/>
          <w:rtl/>
          <w:lang w:bidi="he-IL"/>
        </w:rPr>
        <w:t>האור</w:t>
      </w:r>
      <w:r w:rsidRPr="008258BE">
        <w:rPr>
          <w:rFonts w:ascii="Gisha" w:hAnsi="Gisha" w:cs="Gisha"/>
          <w:sz w:val="24"/>
          <w:szCs w:val="24"/>
          <w:rtl/>
        </w:rPr>
        <w:t xml:space="preserve"> </w:t>
      </w:r>
      <w:r w:rsidRPr="008258BE">
        <w:rPr>
          <w:rFonts w:ascii="Gisha" w:hAnsi="Gisha" w:cs="Gisha"/>
          <w:sz w:val="24"/>
          <w:szCs w:val="24"/>
          <w:rtl/>
          <w:lang w:bidi="he-IL"/>
        </w:rPr>
        <w:t>לזרמים</w:t>
      </w:r>
      <w:r w:rsidRPr="008258BE">
        <w:rPr>
          <w:rFonts w:ascii="Gisha" w:hAnsi="Gisha" w:cs="Gisha"/>
          <w:sz w:val="24"/>
          <w:szCs w:val="24"/>
          <w:rtl/>
        </w:rPr>
        <w:t xml:space="preserve"> </w:t>
      </w:r>
      <w:r w:rsidRPr="008258BE">
        <w:rPr>
          <w:rFonts w:ascii="Gisha" w:hAnsi="Gisha" w:cs="Gisha"/>
          <w:sz w:val="24"/>
          <w:szCs w:val="24"/>
          <w:rtl/>
          <w:lang w:bidi="he-IL"/>
        </w:rPr>
        <w:t>חשמליים</w:t>
      </w:r>
      <w:r w:rsidR="00D11512">
        <w:rPr>
          <w:rFonts w:ascii="Gisha" w:hAnsi="Gisha" w:cs="Gisha" w:hint="cs"/>
          <w:sz w:val="24"/>
          <w:szCs w:val="24"/>
          <w:rtl/>
          <w:lang w:bidi="he-IL"/>
        </w:rPr>
        <w:t xml:space="preserve">. מכל שטח הרשתית נאספות השלוחות של תאי העצב לאזור אחד בחלק האחורי של העין הנקרא </w:t>
      </w:r>
      <w:r w:rsidR="00D11512" w:rsidRPr="00D11512">
        <w:rPr>
          <w:rFonts w:ascii="Gisha" w:hAnsi="Gisha" w:cs="Gisha" w:hint="cs"/>
          <w:b/>
          <w:bCs/>
          <w:sz w:val="24"/>
          <w:szCs w:val="24"/>
          <w:rtl/>
          <w:lang w:bidi="he-IL"/>
        </w:rPr>
        <w:t>עצב הראייה</w:t>
      </w:r>
      <w:r w:rsidR="00D11512">
        <w:rPr>
          <w:rFonts w:ascii="Gisha" w:hAnsi="Gisha" w:cs="Gisha" w:hint="cs"/>
          <w:sz w:val="24"/>
          <w:szCs w:val="24"/>
          <w:rtl/>
          <w:lang w:bidi="he-IL"/>
        </w:rPr>
        <w:t>.</w:t>
      </w:r>
      <w:r w:rsidR="00612214" w:rsidRPr="00612214">
        <w:rPr>
          <w:rFonts w:ascii="Gisha" w:hAnsi="Gisha" w:cs="Gisha"/>
          <w:sz w:val="24"/>
          <w:szCs w:val="24"/>
          <w:rtl/>
          <w:lang w:bidi="he-IL"/>
        </w:rPr>
        <w:t xml:space="preserve"> </w:t>
      </w:r>
      <w:r w:rsidR="00612214">
        <w:rPr>
          <w:rFonts w:ascii="Gisha" w:hAnsi="Gisha" w:cs="Gisha" w:hint="cs"/>
          <w:sz w:val="24"/>
          <w:szCs w:val="24"/>
          <w:rtl/>
          <w:lang w:bidi="he-IL"/>
        </w:rPr>
        <w:t xml:space="preserve">דרך עצב הראייה עובר למוח המידע על האור שנקלט בקולטנים השונים שברשתית. </w:t>
      </w:r>
      <w:r w:rsidR="00612214" w:rsidRPr="008258BE">
        <w:rPr>
          <w:rFonts w:ascii="Gisha" w:hAnsi="Gisha" w:cs="Gisha"/>
          <w:sz w:val="24"/>
          <w:szCs w:val="24"/>
          <w:rtl/>
          <w:lang w:bidi="he-IL"/>
        </w:rPr>
        <w:t>משם המידע מתפצל למספר מסלולים המבצעים עיבוד מתקדם של המידע החזותי</w:t>
      </w:r>
      <w:r w:rsidR="00612214">
        <w:rPr>
          <w:rFonts w:ascii="Gisha" w:hAnsi="Gisha" w:cs="Gisha" w:hint="cs"/>
          <w:sz w:val="24"/>
          <w:szCs w:val="24"/>
          <w:rtl/>
          <w:lang w:bidi="he-IL"/>
        </w:rPr>
        <w:t>.</w:t>
      </w:r>
      <w:r w:rsidRPr="008258BE">
        <w:rPr>
          <w:rFonts w:ascii="Gisha" w:hAnsi="Gisha" w:cs="Gisha"/>
          <w:sz w:val="24"/>
          <w:szCs w:val="24"/>
          <w:rtl/>
        </w:rPr>
        <w:t xml:space="preserve"> </w:t>
      </w:r>
      <w:r w:rsidR="00612214">
        <w:rPr>
          <w:rFonts w:ascii="Gisha" w:hAnsi="Gisha" w:cs="Gisha" w:hint="cs"/>
          <w:sz w:val="24"/>
          <w:szCs w:val="24"/>
          <w:rtl/>
          <w:lang w:bidi="he-IL"/>
        </w:rPr>
        <w:t xml:space="preserve">הנקודה ממנה יוצא עצב הראייה אל המוח נקראת </w:t>
      </w:r>
      <w:r w:rsidR="00612214" w:rsidRPr="00612214">
        <w:rPr>
          <w:rFonts w:ascii="Gisha" w:hAnsi="Gisha" w:cs="Gisha" w:hint="cs"/>
          <w:b/>
          <w:bCs/>
          <w:sz w:val="24"/>
          <w:szCs w:val="24"/>
          <w:rtl/>
          <w:lang w:bidi="he-IL"/>
        </w:rPr>
        <w:t>הדיסק האופטי</w:t>
      </w:r>
      <w:r w:rsidR="00612214">
        <w:rPr>
          <w:rFonts w:ascii="Gisha" w:hAnsi="Gisha" w:cs="Gisha" w:hint="cs"/>
          <w:sz w:val="24"/>
          <w:szCs w:val="24"/>
          <w:rtl/>
          <w:lang w:bidi="he-IL"/>
        </w:rPr>
        <w:t>, עליו</w:t>
      </w:r>
      <w:r w:rsidR="00D11512">
        <w:rPr>
          <w:rFonts w:ascii="Gisha" w:hAnsi="Gisha" w:cs="Gisha" w:hint="cs"/>
          <w:sz w:val="24"/>
          <w:szCs w:val="24"/>
          <w:rtl/>
          <w:lang w:bidi="he-IL"/>
        </w:rPr>
        <w:t xml:space="preserve"> אין קולטנים ואור הנופל בדיוק על אזור זה אינו נקלט</w:t>
      </w:r>
      <w:r w:rsidR="00612214">
        <w:rPr>
          <w:rFonts w:ascii="Gisha" w:hAnsi="Gisha" w:cs="Gisha" w:hint="cs"/>
          <w:sz w:val="24"/>
          <w:szCs w:val="24"/>
          <w:rtl/>
          <w:lang w:bidi="he-IL"/>
        </w:rPr>
        <w:t>.</w:t>
      </w:r>
      <w:r w:rsidR="00D11512">
        <w:rPr>
          <w:rFonts w:ascii="Gisha" w:hAnsi="Gisha" w:cs="Gisha" w:hint="cs"/>
          <w:sz w:val="24"/>
          <w:szCs w:val="24"/>
          <w:rtl/>
          <w:lang w:bidi="he-IL"/>
        </w:rPr>
        <w:t xml:space="preserve"> אזור </w:t>
      </w:r>
      <w:r w:rsidR="00612214">
        <w:rPr>
          <w:rFonts w:ascii="Gisha" w:hAnsi="Gisha" w:cs="Gisha" w:hint="cs"/>
          <w:sz w:val="24"/>
          <w:szCs w:val="24"/>
          <w:rtl/>
          <w:lang w:bidi="he-IL"/>
        </w:rPr>
        <w:t>זה גורם לתופעת</w:t>
      </w:r>
      <w:r w:rsidR="00D11512">
        <w:rPr>
          <w:rFonts w:ascii="Gisha" w:hAnsi="Gisha" w:cs="Gisha" w:hint="cs"/>
          <w:sz w:val="24"/>
          <w:szCs w:val="24"/>
          <w:rtl/>
          <w:lang w:bidi="he-IL"/>
        </w:rPr>
        <w:t xml:space="preserve"> </w:t>
      </w:r>
      <w:r w:rsidR="00612214">
        <w:rPr>
          <w:rFonts w:ascii="Gisha" w:hAnsi="Gisha" w:cs="Gisha" w:hint="cs"/>
          <w:b/>
          <w:bCs/>
          <w:sz w:val="24"/>
          <w:szCs w:val="24"/>
          <w:rtl/>
          <w:lang w:bidi="he-IL"/>
        </w:rPr>
        <w:t>הכתם העיוו</w:t>
      </w:r>
      <w:r w:rsidR="007109E9">
        <w:rPr>
          <w:rFonts w:ascii="Gisha" w:hAnsi="Gisha" w:cs="Gisha" w:hint="cs"/>
          <w:b/>
          <w:bCs/>
          <w:sz w:val="24"/>
          <w:szCs w:val="24"/>
          <w:rtl/>
          <w:lang w:bidi="he-IL"/>
        </w:rPr>
        <w:t>ר</w:t>
      </w:r>
      <w:r w:rsidR="00D11512" w:rsidRPr="00612214">
        <w:rPr>
          <w:rFonts w:ascii="Gisha" w:hAnsi="Gisha" w:cs="Gisha" w:hint="cs"/>
          <w:sz w:val="24"/>
          <w:szCs w:val="24"/>
          <w:rtl/>
          <w:lang w:bidi="he-IL"/>
        </w:rPr>
        <w:t>.</w:t>
      </w:r>
      <w:r w:rsidR="00612214">
        <w:rPr>
          <w:rFonts w:ascii="Gisha" w:hAnsi="Gisha" w:cs="Gisha" w:hint="cs"/>
          <w:sz w:val="24"/>
          <w:szCs w:val="24"/>
          <w:rtl/>
          <w:lang w:bidi="he-IL"/>
        </w:rPr>
        <w:t xml:space="preserve"> </w:t>
      </w:r>
      <w:commentRangeStart w:id="6"/>
      <w:r w:rsidR="00FC1584" w:rsidRPr="008258BE">
        <w:rPr>
          <w:rFonts w:ascii="Gisha" w:hAnsi="Gisha" w:cs="Gisha"/>
          <w:sz w:val="24"/>
          <w:szCs w:val="24"/>
          <w:rtl/>
          <w:lang w:bidi="he-IL"/>
        </w:rPr>
        <w:t>הכתם העיוור</w:t>
      </w:r>
      <w:r w:rsidR="00D11512">
        <w:rPr>
          <w:rFonts w:ascii="Gisha" w:hAnsi="Gisha" w:cs="Gisha"/>
          <w:sz w:val="24"/>
          <w:szCs w:val="24"/>
          <w:rtl/>
          <w:lang w:bidi="he-IL"/>
        </w:rPr>
        <w:t xml:space="preserve"> זהו א</w:t>
      </w:r>
      <w:r w:rsidR="00AA2F3B" w:rsidRPr="008258BE">
        <w:rPr>
          <w:rFonts w:ascii="Gisha" w:hAnsi="Gisha" w:cs="Gisha"/>
          <w:sz w:val="24"/>
          <w:szCs w:val="24"/>
          <w:rtl/>
          <w:lang w:bidi="he-IL"/>
        </w:rPr>
        <w:t>זור</w:t>
      </w:r>
      <w:r w:rsidR="00925CCB" w:rsidRPr="008258BE">
        <w:rPr>
          <w:rFonts w:ascii="Gisha" w:hAnsi="Gisha" w:cs="Gisha"/>
          <w:sz w:val="24"/>
          <w:szCs w:val="24"/>
          <w:rtl/>
          <w:lang w:bidi="he-IL"/>
        </w:rPr>
        <w:t xml:space="preserve"> חסר בשדה הראייה בכל עין</w:t>
      </w:r>
      <w:commentRangeEnd w:id="6"/>
      <w:r w:rsidR="006C4D75">
        <w:rPr>
          <w:rStyle w:val="CommentReference"/>
          <w:rtl/>
        </w:rPr>
        <w:commentReference w:id="6"/>
      </w:r>
      <w:r w:rsidR="00925CCB" w:rsidRPr="008258BE">
        <w:rPr>
          <w:rFonts w:ascii="Gisha" w:hAnsi="Gisha" w:cs="Gisha"/>
          <w:sz w:val="24"/>
          <w:szCs w:val="24"/>
          <w:rtl/>
        </w:rPr>
        <w:t xml:space="preserve">. </w:t>
      </w:r>
      <w:r w:rsidR="00925CCB" w:rsidRPr="008258BE">
        <w:rPr>
          <w:rFonts w:ascii="Gisha" w:hAnsi="Gisha" w:cs="Gisha"/>
          <w:sz w:val="24"/>
          <w:szCs w:val="24"/>
          <w:rtl/>
          <w:lang w:bidi="he-IL"/>
        </w:rPr>
        <w:t>המוח משלים את השדה בעזרת המידע שהוא מקבל משתי העיניים</w:t>
      </w:r>
      <w:r w:rsidR="00925CCB" w:rsidRPr="008258BE">
        <w:rPr>
          <w:rFonts w:ascii="Gisha" w:hAnsi="Gisha" w:cs="Gisha"/>
          <w:sz w:val="24"/>
          <w:szCs w:val="24"/>
          <w:rtl/>
        </w:rPr>
        <w:t xml:space="preserve">, </w:t>
      </w:r>
      <w:r w:rsidR="00925CCB" w:rsidRPr="008258BE">
        <w:rPr>
          <w:rFonts w:ascii="Gisha" w:hAnsi="Gisha" w:cs="Gisha"/>
          <w:sz w:val="24"/>
          <w:szCs w:val="24"/>
          <w:rtl/>
          <w:lang w:bidi="he-IL"/>
        </w:rPr>
        <w:t>וכך אנו רואים את</w:t>
      </w:r>
      <w:r w:rsidR="00925CCB" w:rsidRPr="008258BE">
        <w:rPr>
          <w:rFonts w:ascii="Gisha" w:hAnsi="Gisha" w:cs="Gisha"/>
          <w:rtl/>
        </w:rPr>
        <w:t> </w:t>
      </w:r>
      <w:r w:rsidR="00925CCB" w:rsidRPr="008258BE">
        <w:rPr>
          <w:rFonts w:ascii="Gisha" w:hAnsi="Gisha" w:cs="Gisha"/>
          <w:sz w:val="24"/>
          <w:szCs w:val="24"/>
          <w:rtl/>
          <w:lang w:bidi="he-IL"/>
        </w:rPr>
        <w:t>שדה הראייה כרצף</w:t>
      </w:r>
      <w:r w:rsidR="00925CCB" w:rsidRPr="008258BE">
        <w:rPr>
          <w:rFonts w:ascii="Gisha" w:hAnsi="Gisha" w:cs="Gisha"/>
          <w:sz w:val="24"/>
          <w:szCs w:val="24"/>
          <w:rtl/>
        </w:rPr>
        <w:t xml:space="preserve">, </w:t>
      </w:r>
      <w:r w:rsidR="00612214">
        <w:rPr>
          <w:rFonts w:ascii="Gisha" w:hAnsi="Gisha" w:cs="Gisha"/>
          <w:sz w:val="24"/>
          <w:szCs w:val="24"/>
          <w:rtl/>
          <w:lang w:bidi="he-IL"/>
        </w:rPr>
        <w:t>ולא מבחינים בכתם העיוו</w:t>
      </w:r>
      <w:r w:rsidR="00612214">
        <w:rPr>
          <w:rFonts w:ascii="Gisha" w:hAnsi="Gisha" w:cs="Gisha" w:hint="cs"/>
          <w:sz w:val="24"/>
          <w:szCs w:val="24"/>
          <w:rtl/>
          <w:lang w:bidi="he-IL"/>
        </w:rPr>
        <w:t>ר.</w:t>
      </w:r>
    </w:p>
    <w:p w14:paraId="0D10ED0C" w14:textId="77777777" w:rsidR="0038703D" w:rsidRDefault="0038703D" w:rsidP="007C0F2E">
      <w:pPr>
        <w:bidi/>
        <w:rPr>
          <w:rFonts w:ascii="Gisha" w:hAnsi="Gisha" w:cs="Gisha"/>
          <w:sz w:val="24"/>
          <w:szCs w:val="24"/>
          <w:rtl/>
          <w:lang w:bidi="he-IL"/>
        </w:rPr>
      </w:pPr>
      <w:r>
        <w:rPr>
          <w:rFonts w:ascii="Gisha" w:hAnsi="Gisha" w:cs="Gisha" w:hint="cs"/>
          <w:sz w:val="24"/>
          <w:szCs w:val="24"/>
          <w:rtl/>
          <w:lang w:bidi="he-IL"/>
        </w:rPr>
        <w:t xml:space="preserve">במרכזה של הרשתית נמצא "הכתם הצהוב" המכונה גם </w:t>
      </w:r>
      <w:r w:rsidRPr="006D6993">
        <w:rPr>
          <w:rFonts w:ascii="Gisha" w:hAnsi="Gisha" w:cs="Gisha" w:hint="cs"/>
          <w:b/>
          <w:bCs/>
          <w:sz w:val="24"/>
          <w:szCs w:val="24"/>
          <w:rtl/>
          <w:lang w:bidi="he-IL"/>
        </w:rPr>
        <w:t>מקולה</w:t>
      </w:r>
      <w:r>
        <w:rPr>
          <w:rFonts w:ascii="Gisha" w:hAnsi="Gisha" w:cs="Gisha" w:hint="cs"/>
          <w:sz w:val="24"/>
          <w:szCs w:val="24"/>
          <w:rtl/>
          <w:lang w:bidi="he-IL"/>
        </w:rPr>
        <w:t xml:space="preserve"> שזהו מרכז הראייה ובמרכזו ממוקמת </w:t>
      </w:r>
      <w:r>
        <w:rPr>
          <w:rFonts w:ascii="Gisha" w:hAnsi="Gisha" w:cs="Gisha" w:hint="cs"/>
          <w:b/>
          <w:bCs/>
          <w:sz w:val="24"/>
          <w:szCs w:val="24"/>
          <w:rtl/>
          <w:lang w:bidi="he-IL"/>
        </w:rPr>
        <w:t xml:space="preserve">הגומה </w:t>
      </w:r>
      <w:r w:rsidRPr="0038703D">
        <w:rPr>
          <w:rFonts w:ascii="Gisha" w:hAnsi="Gisha" w:cs="Gisha" w:hint="cs"/>
          <w:b/>
          <w:bCs/>
          <w:sz w:val="24"/>
          <w:szCs w:val="24"/>
          <w:rtl/>
          <w:lang w:bidi="he-IL"/>
        </w:rPr>
        <w:t>המרכזית</w:t>
      </w:r>
      <w:r>
        <w:rPr>
          <w:rFonts w:ascii="Gisha" w:hAnsi="Gisha" w:cs="Gisha" w:hint="cs"/>
          <w:sz w:val="24"/>
          <w:szCs w:val="24"/>
          <w:rtl/>
          <w:lang w:bidi="he-IL"/>
        </w:rPr>
        <w:t xml:space="preserve">. </w:t>
      </w:r>
      <w:r w:rsidRPr="006D6993">
        <w:rPr>
          <w:rFonts w:ascii="Gisha" w:hAnsi="Gisha" w:cs="Gisha" w:hint="cs"/>
          <w:sz w:val="24"/>
          <w:szCs w:val="24"/>
          <w:rtl/>
          <w:lang w:bidi="he-IL"/>
        </w:rPr>
        <w:t>הגומה</w:t>
      </w:r>
      <w:r>
        <w:rPr>
          <w:rFonts w:ascii="Gisha" w:hAnsi="Gisha" w:cs="Gisha" w:hint="cs"/>
          <w:sz w:val="24"/>
          <w:szCs w:val="24"/>
          <w:rtl/>
          <w:lang w:bidi="he-IL"/>
        </w:rPr>
        <w:t xml:space="preserve"> המרכזית היא </w:t>
      </w:r>
      <w:r w:rsidRPr="00F0269F">
        <w:rPr>
          <w:rFonts w:ascii="Gisha" w:hAnsi="Gisha" w:cs="Gisha" w:hint="cs"/>
          <w:sz w:val="24"/>
          <w:szCs w:val="24"/>
          <w:rtl/>
          <w:lang w:bidi="he-IL"/>
        </w:rPr>
        <w:t>אזור</w:t>
      </w:r>
      <w:r w:rsidRPr="00F0269F">
        <w:rPr>
          <w:rFonts w:ascii="Gisha" w:hAnsi="Gisha" w:cs="Gisha"/>
          <w:sz w:val="24"/>
          <w:szCs w:val="24"/>
          <w:rtl/>
          <w:lang w:bidi="he-IL"/>
        </w:rPr>
        <w:t xml:space="preserve"> </w:t>
      </w:r>
      <w:r w:rsidRPr="00F0269F">
        <w:rPr>
          <w:rFonts w:ascii="Gisha" w:hAnsi="Gisha" w:cs="Gisha" w:hint="cs"/>
          <w:sz w:val="24"/>
          <w:szCs w:val="24"/>
          <w:rtl/>
          <w:lang w:bidi="he-IL"/>
        </w:rPr>
        <w:t>ברשתית</w:t>
      </w:r>
      <w:r w:rsidRPr="00F0269F">
        <w:rPr>
          <w:rFonts w:ascii="Gisha" w:hAnsi="Gisha" w:cs="Gisha"/>
          <w:sz w:val="24"/>
          <w:szCs w:val="24"/>
          <w:rtl/>
          <w:lang w:bidi="he-IL"/>
        </w:rPr>
        <w:t xml:space="preserve"> </w:t>
      </w:r>
      <w:r w:rsidRPr="00F0269F">
        <w:rPr>
          <w:rFonts w:ascii="Gisha" w:hAnsi="Gisha" w:cs="Gisha" w:hint="cs"/>
          <w:sz w:val="24"/>
          <w:szCs w:val="24"/>
          <w:rtl/>
          <w:lang w:bidi="he-IL"/>
        </w:rPr>
        <w:t>שבו</w:t>
      </w:r>
      <w:r w:rsidRPr="00F0269F">
        <w:rPr>
          <w:rFonts w:ascii="Gisha" w:hAnsi="Gisha" w:cs="Gisha"/>
          <w:sz w:val="24"/>
          <w:szCs w:val="24"/>
          <w:rtl/>
          <w:lang w:bidi="he-IL"/>
        </w:rPr>
        <w:t xml:space="preserve"> </w:t>
      </w:r>
      <w:r>
        <w:rPr>
          <w:rFonts w:ascii="Gisha" w:hAnsi="Gisha" w:cs="Gisha" w:hint="cs"/>
          <w:sz w:val="24"/>
          <w:szCs w:val="24"/>
          <w:rtl/>
          <w:lang w:bidi="he-IL"/>
        </w:rPr>
        <w:t>מתבצע</w:t>
      </w:r>
      <w:r w:rsidRPr="00F0269F">
        <w:rPr>
          <w:rFonts w:ascii="Gisha" w:hAnsi="Gisha" w:cs="Gisha"/>
          <w:sz w:val="24"/>
          <w:szCs w:val="24"/>
          <w:rtl/>
          <w:lang w:bidi="he-IL"/>
        </w:rPr>
        <w:t xml:space="preserve"> </w:t>
      </w:r>
      <w:r w:rsidRPr="00F0269F">
        <w:rPr>
          <w:rFonts w:ascii="Gisha" w:hAnsi="Gisha" w:cs="Gisha" w:hint="cs"/>
          <w:sz w:val="24"/>
          <w:szCs w:val="24"/>
          <w:rtl/>
          <w:lang w:bidi="he-IL"/>
        </w:rPr>
        <w:t>עיקר</w:t>
      </w:r>
      <w:r w:rsidRPr="00F0269F">
        <w:rPr>
          <w:rFonts w:ascii="Gisha" w:hAnsi="Gisha" w:cs="Gisha"/>
          <w:sz w:val="24"/>
          <w:szCs w:val="24"/>
          <w:rtl/>
          <w:lang w:bidi="he-IL"/>
        </w:rPr>
        <w:t xml:space="preserve"> </w:t>
      </w:r>
      <w:r w:rsidRPr="00F0269F">
        <w:rPr>
          <w:rFonts w:ascii="Gisha" w:hAnsi="Gisha" w:cs="Gisha" w:hint="cs"/>
          <w:sz w:val="24"/>
          <w:szCs w:val="24"/>
          <w:rtl/>
          <w:lang w:bidi="he-IL"/>
        </w:rPr>
        <w:t>הראייה</w:t>
      </w:r>
      <w:r>
        <w:rPr>
          <w:rFonts w:ascii="Gisha" w:hAnsi="Gisha" w:cs="Gisha" w:hint="cs"/>
          <w:sz w:val="24"/>
          <w:szCs w:val="24"/>
          <w:rtl/>
          <w:lang w:bidi="he-IL"/>
        </w:rPr>
        <w:t xml:space="preserve">. זהו </w:t>
      </w:r>
      <w:r w:rsidRPr="00F0269F">
        <w:rPr>
          <w:rFonts w:ascii="Gisha" w:hAnsi="Gisha" w:cs="Gisha" w:hint="cs"/>
          <w:sz w:val="24"/>
          <w:szCs w:val="24"/>
          <w:rtl/>
          <w:lang w:bidi="he-IL"/>
        </w:rPr>
        <w:t>האזור</w:t>
      </w:r>
      <w:r w:rsidRPr="00F0269F">
        <w:rPr>
          <w:rFonts w:ascii="Gisha" w:hAnsi="Gisha" w:cs="Gisha"/>
          <w:sz w:val="24"/>
          <w:szCs w:val="24"/>
          <w:rtl/>
          <w:lang w:bidi="he-IL"/>
        </w:rPr>
        <w:t xml:space="preserve"> </w:t>
      </w:r>
      <w:r w:rsidRPr="00F0269F">
        <w:rPr>
          <w:rFonts w:ascii="Gisha" w:hAnsi="Gisha" w:cs="Gisha" w:hint="cs"/>
          <w:sz w:val="24"/>
          <w:szCs w:val="24"/>
          <w:rtl/>
          <w:lang w:bidi="he-IL"/>
        </w:rPr>
        <w:t>בו</w:t>
      </w:r>
      <w:r w:rsidRPr="00F0269F">
        <w:rPr>
          <w:rFonts w:ascii="Gisha" w:hAnsi="Gisha" w:cs="Gisha"/>
          <w:sz w:val="24"/>
          <w:szCs w:val="24"/>
          <w:rtl/>
          <w:lang w:bidi="he-IL"/>
        </w:rPr>
        <w:t xml:space="preserve"> </w:t>
      </w:r>
      <w:r w:rsidRPr="00F0269F">
        <w:rPr>
          <w:rFonts w:ascii="Gisha" w:hAnsi="Gisha" w:cs="Gisha" w:hint="cs"/>
          <w:sz w:val="24"/>
          <w:szCs w:val="24"/>
          <w:rtl/>
          <w:lang w:bidi="he-IL"/>
        </w:rPr>
        <w:t>נופלת</w:t>
      </w:r>
      <w:r w:rsidRPr="00F0269F">
        <w:rPr>
          <w:rFonts w:ascii="Gisha" w:hAnsi="Gisha" w:cs="Gisha"/>
          <w:sz w:val="24"/>
          <w:szCs w:val="24"/>
          <w:rtl/>
          <w:lang w:bidi="he-IL"/>
        </w:rPr>
        <w:t xml:space="preserve"> </w:t>
      </w:r>
      <w:r w:rsidRPr="00F0269F">
        <w:rPr>
          <w:rFonts w:ascii="Gisha" w:hAnsi="Gisha" w:cs="Gisha" w:hint="cs"/>
          <w:sz w:val="24"/>
          <w:szCs w:val="24"/>
          <w:rtl/>
          <w:lang w:bidi="he-IL"/>
        </w:rPr>
        <w:t>התמונה</w:t>
      </w:r>
      <w:r w:rsidRPr="00F0269F">
        <w:rPr>
          <w:rFonts w:ascii="Gisha" w:hAnsi="Gisha" w:cs="Gisha"/>
          <w:sz w:val="24"/>
          <w:szCs w:val="24"/>
          <w:rtl/>
          <w:lang w:bidi="he-IL"/>
        </w:rPr>
        <w:t xml:space="preserve"> </w:t>
      </w:r>
      <w:r w:rsidRPr="00F0269F">
        <w:rPr>
          <w:rFonts w:ascii="Gisha" w:hAnsi="Gisha" w:cs="Gisha" w:hint="cs"/>
          <w:sz w:val="24"/>
          <w:szCs w:val="24"/>
          <w:rtl/>
          <w:lang w:bidi="he-IL"/>
        </w:rPr>
        <w:t>המתקבלת</w:t>
      </w:r>
      <w:r w:rsidRPr="00F0269F">
        <w:rPr>
          <w:rFonts w:ascii="Gisha" w:hAnsi="Gisha" w:cs="Gisha"/>
          <w:sz w:val="24"/>
          <w:szCs w:val="24"/>
          <w:rtl/>
          <w:lang w:bidi="he-IL"/>
        </w:rPr>
        <w:t xml:space="preserve"> </w:t>
      </w:r>
      <w:r w:rsidRPr="00F0269F">
        <w:rPr>
          <w:rFonts w:ascii="Gisha" w:hAnsi="Gisha" w:cs="Gisha" w:hint="cs"/>
          <w:sz w:val="24"/>
          <w:szCs w:val="24"/>
          <w:rtl/>
          <w:lang w:bidi="he-IL"/>
        </w:rPr>
        <w:t>לאחר</w:t>
      </w:r>
      <w:r w:rsidRPr="00F0269F">
        <w:rPr>
          <w:rFonts w:ascii="Gisha" w:hAnsi="Gisha" w:cs="Gisha"/>
          <w:sz w:val="24"/>
          <w:szCs w:val="24"/>
          <w:rtl/>
          <w:lang w:bidi="he-IL"/>
        </w:rPr>
        <w:t xml:space="preserve"> </w:t>
      </w:r>
      <w:r w:rsidRPr="00F0269F">
        <w:rPr>
          <w:rFonts w:ascii="Gisha" w:hAnsi="Gisha" w:cs="Gisha" w:hint="cs"/>
          <w:sz w:val="24"/>
          <w:szCs w:val="24"/>
          <w:rtl/>
          <w:lang w:bidi="he-IL"/>
        </w:rPr>
        <w:t>מיקודה</w:t>
      </w:r>
      <w:r w:rsidRPr="00F0269F">
        <w:rPr>
          <w:rFonts w:ascii="Gisha" w:hAnsi="Gisha" w:cs="Gisha"/>
          <w:sz w:val="24"/>
          <w:szCs w:val="24"/>
          <w:rtl/>
          <w:lang w:bidi="he-IL"/>
        </w:rPr>
        <w:t xml:space="preserve"> </w:t>
      </w:r>
      <w:r w:rsidRPr="00F0269F">
        <w:rPr>
          <w:rFonts w:ascii="Gisha" w:hAnsi="Gisha" w:cs="Gisha" w:hint="cs"/>
          <w:sz w:val="24"/>
          <w:szCs w:val="24"/>
          <w:rtl/>
          <w:lang w:bidi="he-IL"/>
        </w:rPr>
        <w:t>על</w:t>
      </w:r>
      <w:r w:rsidRPr="00F0269F">
        <w:rPr>
          <w:rFonts w:ascii="Gisha" w:hAnsi="Gisha" w:cs="Gisha"/>
          <w:sz w:val="24"/>
          <w:szCs w:val="24"/>
          <w:rtl/>
          <w:lang w:bidi="he-IL"/>
        </w:rPr>
        <w:t xml:space="preserve"> </w:t>
      </w:r>
      <w:r w:rsidRPr="00F0269F">
        <w:rPr>
          <w:rFonts w:ascii="Gisha" w:hAnsi="Gisha" w:cs="Gisha" w:hint="cs"/>
          <w:sz w:val="24"/>
          <w:szCs w:val="24"/>
          <w:rtl/>
          <w:lang w:bidi="he-IL"/>
        </w:rPr>
        <w:t>ידי</w:t>
      </w:r>
      <w:r w:rsidRPr="00F0269F">
        <w:rPr>
          <w:rFonts w:ascii="Gisha" w:hAnsi="Gisha" w:cs="Gisha"/>
          <w:sz w:val="24"/>
          <w:szCs w:val="24"/>
          <w:rtl/>
          <w:lang w:bidi="he-IL"/>
        </w:rPr>
        <w:t xml:space="preserve"> </w:t>
      </w:r>
      <w:r w:rsidRPr="00F0269F">
        <w:rPr>
          <w:rFonts w:ascii="Gisha" w:hAnsi="Gisha" w:cs="Gisha" w:hint="cs"/>
          <w:sz w:val="24"/>
          <w:szCs w:val="24"/>
          <w:rtl/>
          <w:lang w:bidi="he-IL"/>
        </w:rPr>
        <w:t>הקרנית</w:t>
      </w:r>
      <w:r w:rsidRPr="00F0269F">
        <w:rPr>
          <w:rFonts w:ascii="Gisha" w:hAnsi="Gisha" w:cs="Gisha"/>
          <w:sz w:val="24"/>
          <w:szCs w:val="24"/>
          <w:rtl/>
          <w:lang w:bidi="he-IL"/>
        </w:rPr>
        <w:t xml:space="preserve"> </w:t>
      </w:r>
      <w:r w:rsidRPr="00F0269F">
        <w:rPr>
          <w:rFonts w:ascii="Gisha" w:hAnsi="Gisha" w:cs="Gisha" w:hint="cs"/>
          <w:sz w:val="24"/>
          <w:szCs w:val="24"/>
          <w:rtl/>
          <w:lang w:bidi="he-IL"/>
        </w:rPr>
        <w:t>והעדשה</w:t>
      </w:r>
      <w:r>
        <w:rPr>
          <w:rFonts w:ascii="Gisha" w:hAnsi="Gisha" w:cs="Gisha" w:hint="cs"/>
          <w:sz w:val="24"/>
          <w:szCs w:val="24"/>
          <w:rtl/>
          <w:lang w:bidi="he-IL"/>
        </w:rPr>
        <w:t xml:space="preserve"> (בסוף הציר האופטי)</w:t>
      </w:r>
      <w:r w:rsidRPr="00F0269F">
        <w:rPr>
          <w:rFonts w:ascii="Gisha" w:hAnsi="Gisha" w:cs="Gisha"/>
          <w:sz w:val="24"/>
          <w:szCs w:val="24"/>
          <w:rtl/>
          <w:lang w:bidi="he-IL"/>
        </w:rPr>
        <w:t xml:space="preserve">. </w:t>
      </w:r>
      <w:r w:rsidR="00391D98">
        <w:rPr>
          <w:rFonts w:ascii="Gisha" w:hAnsi="Gisha" w:cs="Gisha" w:hint="cs"/>
          <w:sz w:val="24"/>
          <w:szCs w:val="24"/>
          <w:rtl/>
          <w:lang w:bidi="he-IL"/>
        </w:rPr>
        <w:t>שטחה</w:t>
      </w:r>
      <w:r w:rsidRPr="00F0269F">
        <w:rPr>
          <w:rFonts w:ascii="Gisha" w:hAnsi="Gisha" w:cs="Gisha"/>
          <w:sz w:val="24"/>
          <w:szCs w:val="24"/>
          <w:rtl/>
          <w:lang w:bidi="he-IL"/>
        </w:rPr>
        <w:t xml:space="preserve"> </w:t>
      </w:r>
      <w:r w:rsidRPr="00F0269F">
        <w:rPr>
          <w:rFonts w:ascii="Gisha" w:hAnsi="Gisha" w:cs="Gisha" w:hint="cs"/>
          <w:sz w:val="24"/>
          <w:szCs w:val="24"/>
          <w:rtl/>
          <w:lang w:bidi="he-IL"/>
        </w:rPr>
        <w:t>כמילימטר</w:t>
      </w:r>
      <w:r w:rsidRPr="00F0269F">
        <w:rPr>
          <w:rFonts w:ascii="Gisha" w:hAnsi="Gisha" w:cs="Gisha"/>
          <w:sz w:val="24"/>
          <w:szCs w:val="24"/>
          <w:rtl/>
          <w:lang w:bidi="he-IL"/>
        </w:rPr>
        <w:t xml:space="preserve"> </w:t>
      </w:r>
      <w:r w:rsidRPr="00F0269F">
        <w:rPr>
          <w:rFonts w:ascii="Gisha" w:hAnsi="Gisha" w:cs="Gisha" w:hint="cs"/>
          <w:sz w:val="24"/>
          <w:szCs w:val="24"/>
          <w:rtl/>
          <w:lang w:bidi="he-IL"/>
        </w:rPr>
        <w:t>וחצי</w:t>
      </w:r>
      <w:r w:rsidRPr="00F0269F">
        <w:rPr>
          <w:rFonts w:ascii="Gisha" w:hAnsi="Gisha" w:cs="Gisha"/>
          <w:sz w:val="24"/>
          <w:szCs w:val="24"/>
          <w:rtl/>
          <w:lang w:bidi="he-IL"/>
        </w:rPr>
        <w:t xml:space="preserve"> </w:t>
      </w:r>
      <w:r w:rsidRPr="00F0269F">
        <w:rPr>
          <w:rFonts w:ascii="Gisha" w:hAnsi="Gisha" w:cs="Gisha" w:hint="cs"/>
          <w:sz w:val="24"/>
          <w:szCs w:val="24"/>
          <w:rtl/>
          <w:lang w:bidi="he-IL"/>
        </w:rPr>
        <w:t>מרובע</w:t>
      </w:r>
      <w:r w:rsidRPr="00F0269F">
        <w:rPr>
          <w:rFonts w:ascii="Gisha" w:hAnsi="Gisha" w:cs="Gisha"/>
          <w:sz w:val="24"/>
          <w:szCs w:val="24"/>
          <w:rtl/>
          <w:lang w:bidi="he-IL"/>
        </w:rPr>
        <w:t xml:space="preserve"> </w:t>
      </w:r>
      <w:r w:rsidRPr="00F0269F">
        <w:rPr>
          <w:rFonts w:ascii="Gisha" w:hAnsi="Gisha" w:cs="Gisha" w:hint="cs"/>
          <w:sz w:val="24"/>
          <w:szCs w:val="24"/>
          <w:rtl/>
          <w:lang w:bidi="he-IL"/>
        </w:rPr>
        <w:t>ובו</w:t>
      </w:r>
      <w:r w:rsidRPr="00F0269F">
        <w:rPr>
          <w:rFonts w:ascii="Gisha" w:hAnsi="Gisha" w:cs="Gisha"/>
          <w:sz w:val="24"/>
          <w:szCs w:val="24"/>
          <w:rtl/>
          <w:lang w:bidi="he-IL"/>
        </w:rPr>
        <w:t xml:space="preserve"> </w:t>
      </w:r>
      <w:r w:rsidRPr="00F0269F">
        <w:rPr>
          <w:rFonts w:ascii="Gisha" w:hAnsi="Gisha" w:cs="Gisha" w:hint="cs"/>
          <w:sz w:val="24"/>
          <w:szCs w:val="24"/>
          <w:rtl/>
          <w:lang w:bidi="he-IL"/>
        </w:rPr>
        <w:t>מרוכזים</w:t>
      </w:r>
      <w:r w:rsidRPr="00F0269F">
        <w:rPr>
          <w:rFonts w:ascii="Gisha" w:hAnsi="Gisha" w:cs="Gisha"/>
          <w:sz w:val="24"/>
          <w:szCs w:val="24"/>
          <w:rtl/>
          <w:lang w:bidi="he-IL"/>
        </w:rPr>
        <w:t xml:space="preserve"> </w:t>
      </w:r>
      <w:r>
        <w:rPr>
          <w:rFonts w:ascii="Gisha" w:hAnsi="Gisha" w:cs="Gisha" w:hint="cs"/>
          <w:sz w:val="24"/>
          <w:szCs w:val="24"/>
          <w:rtl/>
          <w:lang w:bidi="he-IL"/>
        </w:rPr>
        <w:t>התאים קולטי האור</w:t>
      </w:r>
      <w:r w:rsidRPr="00F0269F">
        <w:rPr>
          <w:rFonts w:ascii="Gisha" w:hAnsi="Gisha" w:cs="Gisha"/>
          <w:sz w:val="24"/>
          <w:szCs w:val="24"/>
          <w:rtl/>
          <w:lang w:bidi="he-IL"/>
        </w:rPr>
        <w:t xml:space="preserve"> </w:t>
      </w:r>
      <w:r w:rsidRPr="00F0269F">
        <w:rPr>
          <w:rFonts w:ascii="Gisha" w:hAnsi="Gisha" w:cs="Gisha" w:hint="cs"/>
          <w:sz w:val="24"/>
          <w:szCs w:val="24"/>
          <w:rtl/>
          <w:lang w:bidi="he-IL"/>
        </w:rPr>
        <w:t>בצפיפות</w:t>
      </w:r>
      <w:r w:rsidRPr="00F0269F">
        <w:rPr>
          <w:rFonts w:ascii="Gisha" w:hAnsi="Gisha" w:cs="Gisha"/>
          <w:sz w:val="24"/>
          <w:szCs w:val="24"/>
          <w:rtl/>
          <w:lang w:bidi="he-IL"/>
        </w:rPr>
        <w:t xml:space="preserve"> </w:t>
      </w:r>
      <w:r w:rsidRPr="00F0269F">
        <w:rPr>
          <w:rFonts w:ascii="Gisha" w:hAnsi="Gisha" w:cs="Gisha" w:hint="cs"/>
          <w:sz w:val="24"/>
          <w:szCs w:val="24"/>
          <w:rtl/>
          <w:lang w:bidi="he-IL"/>
        </w:rPr>
        <w:t>גבוהה</w:t>
      </w:r>
      <w:r w:rsidR="00391D98">
        <w:rPr>
          <w:rFonts w:ascii="Gisha" w:hAnsi="Gisha" w:cs="Gisha"/>
          <w:sz w:val="24"/>
          <w:szCs w:val="24"/>
          <w:rtl/>
          <w:lang w:bidi="he-IL"/>
        </w:rPr>
        <w:t>.</w:t>
      </w:r>
    </w:p>
    <w:p w14:paraId="5D62A426" w14:textId="77777777" w:rsidR="009862F4" w:rsidRPr="008258BE" w:rsidRDefault="00082A8A" w:rsidP="00612214">
      <w:pPr>
        <w:bidi/>
        <w:rPr>
          <w:rFonts w:ascii="Gisha" w:hAnsi="Gisha" w:cs="Gisha"/>
          <w:sz w:val="24"/>
          <w:szCs w:val="24"/>
          <w:rtl/>
          <w:lang w:bidi="he-IL"/>
        </w:rPr>
      </w:pPr>
      <w:r w:rsidRPr="008258BE">
        <w:rPr>
          <w:rFonts w:ascii="Gisha" w:hAnsi="Gisha" w:cs="Gisha"/>
          <w:sz w:val="24"/>
          <w:szCs w:val="24"/>
          <w:rtl/>
          <w:lang w:bidi="he-IL"/>
        </w:rPr>
        <w:t>ברשתית</w:t>
      </w:r>
      <w:r w:rsidRPr="008258BE">
        <w:rPr>
          <w:rFonts w:ascii="Gisha" w:hAnsi="Gisha" w:cs="Gisha"/>
          <w:sz w:val="24"/>
          <w:szCs w:val="24"/>
          <w:rtl/>
        </w:rPr>
        <w:t xml:space="preserve"> </w:t>
      </w:r>
      <w:r w:rsidRPr="008258BE">
        <w:rPr>
          <w:rFonts w:ascii="Gisha" w:hAnsi="Gisha" w:cs="Gisha"/>
          <w:sz w:val="24"/>
          <w:szCs w:val="24"/>
          <w:rtl/>
          <w:lang w:bidi="he-IL"/>
        </w:rPr>
        <w:t xml:space="preserve">ישנם </w:t>
      </w:r>
      <w:r w:rsidR="00AC54CC" w:rsidRPr="008258BE">
        <w:rPr>
          <w:rFonts w:ascii="Gisha" w:hAnsi="Gisha" w:cs="Gisha"/>
          <w:sz w:val="24"/>
          <w:szCs w:val="24"/>
          <w:rtl/>
          <w:lang w:bidi="he-IL"/>
        </w:rPr>
        <w:t xml:space="preserve">מספר </w:t>
      </w:r>
      <w:r w:rsidRPr="008258BE">
        <w:rPr>
          <w:rFonts w:ascii="Gisha" w:hAnsi="Gisha" w:cs="Gisha"/>
          <w:sz w:val="24"/>
          <w:szCs w:val="24"/>
          <w:rtl/>
          <w:lang w:bidi="he-IL"/>
        </w:rPr>
        <w:t xml:space="preserve">סוגי </w:t>
      </w:r>
      <w:r w:rsidR="00AA2F3B" w:rsidRPr="008258BE">
        <w:rPr>
          <w:rFonts w:ascii="Gisha" w:hAnsi="Gisha" w:cs="Gisha"/>
          <w:sz w:val="24"/>
          <w:szCs w:val="24"/>
          <w:rtl/>
          <w:lang w:bidi="he-IL"/>
        </w:rPr>
        <w:t>תאי</w:t>
      </w:r>
      <w:r w:rsidR="00FC1584" w:rsidRPr="008258BE">
        <w:rPr>
          <w:rFonts w:ascii="Gisha" w:hAnsi="Gisha" w:cs="Gisha"/>
          <w:sz w:val="24"/>
          <w:szCs w:val="24"/>
          <w:rtl/>
          <w:lang w:bidi="he-IL"/>
        </w:rPr>
        <w:t>ם</w:t>
      </w:r>
      <w:r w:rsidR="00AA2F3B" w:rsidRPr="008258BE">
        <w:rPr>
          <w:rFonts w:ascii="Gisha" w:hAnsi="Gisha" w:cs="Gisha"/>
          <w:sz w:val="24"/>
          <w:szCs w:val="24"/>
          <w:rtl/>
          <w:lang w:bidi="he-IL"/>
        </w:rPr>
        <w:t xml:space="preserve"> קולטי אור</w:t>
      </w:r>
      <w:r w:rsidRPr="008258BE">
        <w:rPr>
          <w:rFonts w:ascii="Gisha" w:hAnsi="Gisha" w:cs="Gisha"/>
          <w:sz w:val="24"/>
          <w:szCs w:val="24"/>
          <w:rtl/>
          <w:lang w:bidi="he-IL"/>
        </w:rPr>
        <w:t xml:space="preserve"> הרגישים לפוטונים</w:t>
      </w:r>
      <w:r w:rsidR="005162B9">
        <w:rPr>
          <w:rFonts w:ascii="Gisha" w:hAnsi="Gisha" w:cs="Gisha" w:hint="cs"/>
          <w:sz w:val="24"/>
          <w:szCs w:val="24"/>
          <w:rtl/>
          <w:lang w:bidi="he-IL"/>
        </w:rPr>
        <w:t>:</w:t>
      </w:r>
    </w:p>
    <w:p w14:paraId="2C4027E3" w14:textId="77777777" w:rsidR="009862F4" w:rsidRDefault="007C0F2E" w:rsidP="00612214">
      <w:pPr>
        <w:bidi/>
        <w:rPr>
          <w:rFonts w:ascii="Gisha" w:hAnsi="Gisha" w:cs="Gisha"/>
          <w:sz w:val="24"/>
          <w:szCs w:val="24"/>
          <w:rtl/>
          <w:lang w:bidi="he-IL"/>
        </w:rPr>
      </w:pPr>
      <w:r w:rsidRPr="008258BE">
        <w:rPr>
          <w:rFonts w:ascii="Gisha" w:hAnsi="Gisha" w:cs="Gisha"/>
          <w:noProof/>
          <w:lang w:bidi="he-IL"/>
        </w:rPr>
        <w:drawing>
          <wp:anchor distT="0" distB="0" distL="114300" distR="114300" simplePos="0" relativeHeight="251673600" behindDoc="0" locked="0" layoutInCell="1" allowOverlap="1" wp14:anchorId="55F70026" wp14:editId="1AB43C8D">
            <wp:simplePos x="0" y="0"/>
            <wp:positionH relativeFrom="column">
              <wp:posOffset>-724535</wp:posOffset>
            </wp:positionH>
            <wp:positionV relativeFrom="paragraph">
              <wp:posOffset>1457960</wp:posOffset>
            </wp:positionV>
            <wp:extent cx="1416685" cy="1898650"/>
            <wp:effectExtent l="0" t="0" r="0" b="6350"/>
            <wp:wrapSquare wrapText="bothSides"/>
            <wp:docPr id="18" name="Picture 18" descr="http://science.cet.ac.il/science/colors/images/mdchm_brain_kani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ience.cet.ac.il/science/colors/images/mdchm_brain_kanim.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6685" cy="189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401C">
        <w:rPr>
          <w:rFonts w:ascii="Gisha" w:hAnsi="Gisha" w:cs="Gisha"/>
          <w:noProof/>
          <w:color w:val="AEAAAA" w:themeColor="background2" w:themeShade="BF"/>
          <w:sz w:val="24"/>
          <w:szCs w:val="24"/>
          <w:lang w:bidi="he-IL"/>
        </w:rPr>
        <mc:AlternateContent>
          <mc:Choice Requires="wps">
            <w:drawing>
              <wp:anchor distT="45720" distB="45720" distL="114300" distR="114300" simplePos="0" relativeHeight="251682816" behindDoc="0" locked="0" layoutInCell="1" allowOverlap="1" wp14:anchorId="0D0B3841" wp14:editId="0279BEE7">
                <wp:simplePos x="0" y="0"/>
                <wp:positionH relativeFrom="page">
                  <wp:posOffset>35642</wp:posOffset>
                </wp:positionH>
                <wp:positionV relativeFrom="paragraph">
                  <wp:posOffset>3359194</wp:posOffset>
                </wp:positionV>
                <wp:extent cx="1561465" cy="891540"/>
                <wp:effectExtent l="0" t="0" r="635"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465" cy="891540"/>
                        </a:xfrm>
                        <a:prstGeom prst="rect">
                          <a:avLst/>
                        </a:prstGeom>
                        <a:solidFill>
                          <a:schemeClr val="bg1"/>
                        </a:solidFill>
                        <a:ln w="9525">
                          <a:noFill/>
                          <a:miter lim="800000"/>
                          <a:headEnd/>
                          <a:tailEnd/>
                        </a:ln>
                      </wps:spPr>
                      <wps:txbx>
                        <w:txbxContent>
                          <w:p w14:paraId="45DBF080" w14:textId="77777777" w:rsidR="00205E7E" w:rsidRPr="007C0F2E" w:rsidRDefault="00205E7E" w:rsidP="00EB401C">
                            <w:pPr>
                              <w:bidi/>
                              <w:rPr>
                                <w:rFonts w:ascii="Gisha" w:hAnsi="Gisha" w:cs="Gisha"/>
                                <w:i/>
                                <w:iCs/>
                                <w:color w:val="404040" w:themeColor="text1" w:themeTint="BF"/>
                                <w:sz w:val="16"/>
                                <w:szCs w:val="16"/>
                                <w:rtl/>
                                <w:lang w:bidi="he-IL"/>
                              </w:rPr>
                            </w:pPr>
                            <w:r w:rsidRPr="007C0F2E">
                              <w:rPr>
                                <w:rFonts w:ascii="Gisha" w:hAnsi="Gisha" w:cs="Gisha"/>
                                <w:i/>
                                <w:iCs/>
                                <w:color w:val="404040" w:themeColor="text1" w:themeTint="BF"/>
                                <w:sz w:val="16"/>
                                <w:szCs w:val="16"/>
                                <w:rtl/>
                                <w:lang w:bidi="he-IL"/>
                              </w:rPr>
                              <w:t xml:space="preserve">הגדלה </w:t>
                            </w:r>
                            <w:r w:rsidRPr="007C0F2E">
                              <w:rPr>
                                <w:rFonts w:ascii="Gisha" w:hAnsi="Gisha" w:cs="Gisha" w:hint="cs"/>
                                <w:i/>
                                <w:iCs/>
                                <w:color w:val="404040" w:themeColor="text1" w:themeTint="BF"/>
                                <w:sz w:val="16"/>
                                <w:szCs w:val="16"/>
                                <w:rtl/>
                                <w:lang w:bidi="he-IL"/>
                              </w:rPr>
                              <w:t xml:space="preserve">של סוגי </w:t>
                            </w:r>
                            <w:r w:rsidRPr="007C0F2E">
                              <w:rPr>
                                <w:rFonts w:ascii="Gisha" w:hAnsi="Gisha" w:cs="Gisha"/>
                                <w:i/>
                                <w:iCs/>
                                <w:color w:val="404040" w:themeColor="text1" w:themeTint="BF"/>
                                <w:sz w:val="16"/>
                                <w:szCs w:val="16"/>
                                <w:rtl/>
                                <w:lang w:bidi="he-IL"/>
                              </w:rPr>
                              <w:t>חיישני האור</w:t>
                            </w:r>
                            <w:r w:rsidRPr="007C0F2E">
                              <w:rPr>
                                <w:rFonts w:ascii="Gisha" w:hAnsi="Gisha" w:cs="Gisha" w:hint="cs"/>
                                <w:i/>
                                <w:iCs/>
                                <w:color w:val="404040" w:themeColor="text1" w:themeTint="BF"/>
                                <w:sz w:val="16"/>
                                <w:szCs w:val="16"/>
                                <w:rtl/>
                                <w:lang w:bidi="he-IL"/>
                              </w:rPr>
                              <w:t xml:space="preserve"> השונים</w:t>
                            </w:r>
                            <w:r w:rsidRPr="007C0F2E">
                              <w:rPr>
                                <w:rFonts w:ascii="Gisha" w:hAnsi="Gisha" w:cs="Gisha"/>
                                <w:i/>
                                <w:iCs/>
                                <w:color w:val="404040" w:themeColor="text1" w:themeTint="BF"/>
                                <w:sz w:val="16"/>
                                <w:szCs w:val="16"/>
                                <w:rtl/>
                                <w:lang w:bidi="he-IL"/>
                              </w:rPr>
                              <w:t xml:space="preserve"> ברשתית העין: הקנים הם החיישנים הרגישים לעוצמה נמוכה של אור</w:t>
                            </w:r>
                            <w:r w:rsidRPr="007C0F2E">
                              <w:rPr>
                                <w:rFonts w:ascii="Gisha" w:hAnsi="Gisha" w:cs="Gisha" w:hint="cs"/>
                                <w:i/>
                                <w:iCs/>
                                <w:color w:val="404040" w:themeColor="text1" w:themeTint="BF"/>
                                <w:sz w:val="16"/>
                                <w:szCs w:val="16"/>
                                <w:rtl/>
                                <w:lang w:bidi="he-IL"/>
                              </w:rPr>
                              <w:t xml:space="preserve"> וצבועים בצבע אפור</w:t>
                            </w:r>
                            <w:r w:rsidRPr="007C0F2E">
                              <w:rPr>
                                <w:rFonts w:ascii="Gisha" w:hAnsi="Gisha" w:cs="Gisha"/>
                                <w:i/>
                                <w:iCs/>
                                <w:color w:val="404040" w:themeColor="text1" w:themeTint="BF"/>
                                <w:sz w:val="16"/>
                                <w:szCs w:val="16"/>
                                <w:rtl/>
                                <w:lang w:bidi="he-IL"/>
                              </w:rPr>
                              <w:t>, והמדוכים הם חיישני הצבע</w:t>
                            </w:r>
                            <w:r w:rsidRPr="007C0F2E">
                              <w:rPr>
                                <w:rFonts w:ascii="Gisha" w:hAnsi="Gisha" w:cs="Gisha" w:hint="cs"/>
                                <w:i/>
                                <w:iCs/>
                                <w:color w:val="404040" w:themeColor="text1" w:themeTint="BF"/>
                                <w:sz w:val="16"/>
                                <w:szCs w:val="16"/>
                                <w:rtl/>
                                <w:lang w:bidi="he-IL"/>
                              </w:rPr>
                              <w:t xml:space="preserve"> </w:t>
                            </w:r>
                            <w:r w:rsidRPr="007C0F2E">
                              <w:rPr>
                                <w:rFonts w:ascii="Gisha" w:hAnsi="Gisha" w:cs="Gisha"/>
                                <w:i/>
                                <w:iCs/>
                                <w:color w:val="404040" w:themeColor="text1" w:themeTint="BF"/>
                                <w:sz w:val="16"/>
                                <w:szCs w:val="16"/>
                                <w:rtl/>
                                <w:lang w:bidi="he-IL"/>
                              </w:rPr>
                              <w:t>–</w:t>
                            </w:r>
                            <w:r w:rsidRPr="007C0F2E">
                              <w:rPr>
                                <w:rFonts w:ascii="Gisha" w:hAnsi="Gisha" w:cs="Gisha" w:hint="cs"/>
                                <w:i/>
                                <w:iCs/>
                                <w:color w:val="404040" w:themeColor="text1" w:themeTint="BF"/>
                                <w:sz w:val="16"/>
                                <w:szCs w:val="16"/>
                                <w:rtl/>
                                <w:lang w:bidi="he-IL"/>
                              </w:rPr>
                              <w:t xml:space="preserve"> הקולטים צבעי אדום, ירוק וכחול</w:t>
                            </w:r>
                            <w:r w:rsidRPr="007C0F2E">
                              <w:rPr>
                                <w:rFonts w:ascii="Gisha" w:hAnsi="Gisha" w:cs="Gisha"/>
                                <w:i/>
                                <w:iCs/>
                                <w:color w:val="404040" w:themeColor="text1" w:themeTint="BF"/>
                                <w:sz w:val="16"/>
                                <w:szCs w:val="16"/>
                                <w:rtl/>
                                <w:lang w:bidi="he-IL"/>
                              </w:rPr>
                              <w:t>.</w:t>
                            </w:r>
                          </w:p>
                          <w:p w14:paraId="21A633EC" w14:textId="77777777" w:rsidR="00205E7E" w:rsidRDefault="00205E7E" w:rsidP="00EB401C">
                            <w:pPr>
                              <w:rPr>
                                <w:lang w:bidi="he-I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27" type="#_x0000_t202" style="position:absolute;left:0;text-align:left;margin-left:2.8pt;margin-top:264.5pt;width:122.95pt;height:70.2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" fillcolor="white [3212]" stroked="f">
                <v:textbox>
                  <w:txbxContent>
                    <w:p w:rsidR="00205E7E" w:rsidRPr="007C0F2E" w:rsidRDefault="00205E7E" w:rsidP="00EB401C">
                      <w:pPr>
                        <w:bidi/>
                        <w:rPr>
                          <w:rFonts w:ascii="Gisha" w:hAnsi="Gisha" w:cs="Gisha" w:hint="cs"/>
                          <w:i/>
                          <w:iCs/>
                          <w:color w:val="404040" w:themeColor="text1" w:themeTint="BF"/>
                          <w:sz w:val="16"/>
                          <w:szCs w:val="16"/>
                          <w:rtl/>
                          <w:lang w:bidi="he-IL"/>
                        </w:rPr>
                      </w:pPr>
                      <w:r w:rsidRPr="007C0F2E">
                        <w:rPr>
                          <w:rFonts w:ascii="Gisha" w:hAnsi="Gisha" w:cs="Gisha"/>
                          <w:i/>
                          <w:iCs/>
                          <w:color w:val="404040" w:themeColor="text1" w:themeTint="BF"/>
                          <w:sz w:val="16"/>
                          <w:szCs w:val="16"/>
                          <w:rtl/>
                          <w:lang w:bidi="he-IL"/>
                        </w:rPr>
                        <w:t xml:space="preserve">הגדלה </w:t>
                      </w:r>
                      <w:r w:rsidRPr="007C0F2E">
                        <w:rPr>
                          <w:rFonts w:ascii="Gisha" w:hAnsi="Gisha" w:cs="Gisha" w:hint="cs"/>
                          <w:i/>
                          <w:iCs/>
                          <w:color w:val="404040" w:themeColor="text1" w:themeTint="BF"/>
                          <w:sz w:val="16"/>
                          <w:szCs w:val="16"/>
                          <w:rtl/>
                          <w:lang w:bidi="he-IL"/>
                        </w:rPr>
                        <w:t xml:space="preserve">של סוגי </w:t>
                      </w:r>
                      <w:r w:rsidRPr="007C0F2E">
                        <w:rPr>
                          <w:rFonts w:ascii="Gisha" w:hAnsi="Gisha" w:cs="Gisha"/>
                          <w:i/>
                          <w:iCs/>
                          <w:color w:val="404040" w:themeColor="text1" w:themeTint="BF"/>
                          <w:sz w:val="16"/>
                          <w:szCs w:val="16"/>
                          <w:rtl/>
                          <w:lang w:bidi="he-IL"/>
                        </w:rPr>
                        <w:t>חיישני האור</w:t>
                      </w:r>
                      <w:r w:rsidRPr="007C0F2E">
                        <w:rPr>
                          <w:rFonts w:ascii="Gisha" w:hAnsi="Gisha" w:cs="Gisha" w:hint="cs"/>
                          <w:i/>
                          <w:iCs/>
                          <w:color w:val="404040" w:themeColor="text1" w:themeTint="BF"/>
                          <w:sz w:val="16"/>
                          <w:szCs w:val="16"/>
                          <w:rtl/>
                          <w:lang w:bidi="he-IL"/>
                        </w:rPr>
                        <w:t xml:space="preserve"> השונים</w:t>
                      </w:r>
                      <w:r w:rsidRPr="007C0F2E">
                        <w:rPr>
                          <w:rFonts w:ascii="Gisha" w:hAnsi="Gisha" w:cs="Gisha"/>
                          <w:i/>
                          <w:iCs/>
                          <w:color w:val="404040" w:themeColor="text1" w:themeTint="BF"/>
                          <w:sz w:val="16"/>
                          <w:szCs w:val="16"/>
                          <w:rtl/>
                          <w:lang w:bidi="he-IL"/>
                        </w:rPr>
                        <w:t xml:space="preserve"> ברשתית העין: הקנים הם החיישנים הרגישים לעוצמה נמוכה של אור</w:t>
                      </w:r>
                      <w:r w:rsidRPr="007C0F2E">
                        <w:rPr>
                          <w:rFonts w:ascii="Gisha" w:hAnsi="Gisha" w:cs="Gisha" w:hint="cs"/>
                          <w:i/>
                          <w:iCs/>
                          <w:color w:val="404040" w:themeColor="text1" w:themeTint="BF"/>
                          <w:sz w:val="16"/>
                          <w:szCs w:val="16"/>
                          <w:rtl/>
                          <w:lang w:bidi="he-IL"/>
                        </w:rPr>
                        <w:t xml:space="preserve"> וצבועים בצבע אפור</w:t>
                      </w:r>
                      <w:r w:rsidRPr="007C0F2E">
                        <w:rPr>
                          <w:rFonts w:ascii="Gisha" w:hAnsi="Gisha" w:cs="Gisha"/>
                          <w:i/>
                          <w:iCs/>
                          <w:color w:val="404040" w:themeColor="text1" w:themeTint="BF"/>
                          <w:sz w:val="16"/>
                          <w:szCs w:val="16"/>
                          <w:rtl/>
                          <w:lang w:bidi="he-IL"/>
                        </w:rPr>
                        <w:t>, והמדוכים הם חיישני הצבע</w:t>
                      </w:r>
                      <w:r w:rsidRPr="007C0F2E">
                        <w:rPr>
                          <w:rFonts w:ascii="Gisha" w:hAnsi="Gisha" w:cs="Gisha" w:hint="cs"/>
                          <w:i/>
                          <w:iCs/>
                          <w:color w:val="404040" w:themeColor="text1" w:themeTint="BF"/>
                          <w:sz w:val="16"/>
                          <w:szCs w:val="16"/>
                          <w:rtl/>
                          <w:lang w:bidi="he-IL"/>
                        </w:rPr>
                        <w:t xml:space="preserve"> </w:t>
                      </w:r>
                      <w:r w:rsidRPr="007C0F2E">
                        <w:rPr>
                          <w:rFonts w:ascii="Gisha" w:hAnsi="Gisha" w:cs="Gisha"/>
                          <w:i/>
                          <w:iCs/>
                          <w:color w:val="404040" w:themeColor="text1" w:themeTint="BF"/>
                          <w:sz w:val="16"/>
                          <w:szCs w:val="16"/>
                          <w:rtl/>
                          <w:lang w:bidi="he-IL"/>
                        </w:rPr>
                        <w:t>–</w:t>
                      </w:r>
                      <w:r w:rsidRPr="007C0F2E">
                        <w:rPr>
                          <w:rFonts w:ascii="Gisha" w:hAnsi="Gisha" w:cs="Gisha" w:hint="cs"/>
                          <w:i/>
                          <w:iCs/>
                          <w:color w:val="404040" w:themeColor="text1" w:themeTint="BF"/>
                          <w:sz w:val="16"/>
                          <w:szCs w:val="16"/>
                          <w:rtl/>
                          <w:lang w:bidi="he-IL"/>
                        </w:rPr>
                        <w:t xml:space="preserve"> הקולטים צבעי אדום, ירוק וכחול</w:t>
                      </w:r>
                      <w:r w:rsidRPr="007C0F2E">
                        <w:rPr>
                          <w:rFonts w:ascii="Gisha" w:hAnsi="Gisha" w:cs="Gisha"/>
                          <w:i/>
                          <w:iCs/>
                          <w:color w:val="404040" w:themeColor="text1" w:themeTint="BF"/>
                          <w:sz w:val="16"/>
                          <w:szCs w:val="16"/>
                          <w:rtl/>
                          <w:lang w:bidi="he-IL"/>
                        </w:rPr>
                        <w:t>.</w:t>
                      </w:r>
                    </w:p>
                    <w:p w:rsidR="00205E7E" w:rsidRDefault="00205E7E" w:rsidP="00EB401C">
                      <w:pPr>
                        <w:rPr>
                          <w:lang w:bidi="he-IL"/>
                        </w:rPr>
                      </w:pPr>
                    </w:p>
                  </w:txbxContent>
                </v:textbox>
                <w10:wrap type="square" anchorx="page"/>
              </v:shape>
            </w:pict>
          </mc:Fallback>
        </mc:AlternateContent>
      </w:r>
      <w:r w:rsidR="009862F4" w:rsidRPr="008258BE">
        <w:rPr>
          <w:rFonts w:ascii="Gisha" w:hAnsi="Gisha" w:cs="Gisha"/>
          <w:b/>
          <w:bCs/>
          <w:sz w:val="24"/>
          <w:szCs w:val="24"/>
          <w:rtl/>
          <w:lang w:bidi="he-IL"/>
        </w:rPr>
        <w:t>המדוכים</w:t>
      </w:r>
      <w:r w:rsidR="00AC54CC" w:rsidRPr="008258BE">
        <w:rPr>
          <w:rFonts w:ascii="Gisha" w:hAnsi="Gisha" w:cs="Gisha"/>
          <w:sz w:val="24"/>
          <w:szCs w:val="24"/>
          <w:rtl/>
          <w:lang w:bidi="he-IL"/>
        </w:rPr>
        <w:t xml:space="preserve"> </w:t>
      </w:r>
      <w:r w:rsidR="00391D98">
        <w:rPr>
          <w:rFonts w:ascii="Gisha" w:hAnsi="Gisha" w:cs="Gisha" w:hint="cs"/>
          <w:sz w:val="24"/>
          <w:szCs w:val="24"/>
          <w:rtl/>
          <w:lang w:bidi="he-IL"/>
        </w:rPr>
        <w:t>הם</w:t>
      </w:r>
      <w:r w:rsidR="00AC54CC" w:rsidRPr="008258BE">
        <w:rPr>
          <w:rFonts w:ascii="Gisha" w:hAnsi="Gisha" w:cs="Gisha"/>
          <w:sz w:val="24"/>
          <w:szCs w:val="24"/>
          <w:rtl/>
          <w:lang w:bidi="he-IL"/>
        </w:rPr>
        <w:t xml:space="preserve"> תאים קולטי אור שנמצאים ברשתית העין, אחראיים</w:t>
      </w:r>
      <w:r w:rsidR="009862F4" w:rsidRPr="008258BE">
        <w:rPr>
          <w:rFonts w:ascii="Gisha" w:hAnsi="Gisha" w:cs="Gisha"/>
          <w:sz w:val="24"/>
          <w:szCs w:val="24"/>
          <w:rtl/>
          <w:lang w:bidi="he-IL"/>
        </w:rPr>
        <w:t xml:space="preserve"> על ראיית צבעים</w:t>
      </w:r>
      <w:r w:rsidR="009862F4" w:rsidRPr="008258BE">
        <w:rPr>
          <w:rFonts w:ascii="Gisha" w:hAnsi="Gisha" w:cs="Gisha"/>
          <w:sz w:val="24"/>
          <w:szCs w:val="24"/>
          <w:rtl/>
        </w:rPr>
        <w:t xml:space="preserve"> </w:t>
      </w:r>
      <w:r w:rsidR="009862F4" w:rsidRPr="008258BE">
        <w:rPr>
          <w:rFonts w:ascii="Gisha" w:hAnsi="Gisha" w:cs="Gisha"/>
          <w:sz w:val="24"/>
          <w:szCs w:val="24"/>
          <w:rtl/>
          <w:lang w:bidi="he-IL"/>
        </w:rPr>
        <w:t xml:space="preserve">ומותאמים לפעול בסביבה שהיא יחסית מוארת. </w:t>
      </w:r>
      <w:r w:rsidR="00391D98" w:rsidRPr="008258BE">
        <w:rPr>
          <w:rFonts w:ascii="Gisha" w:hAnsi="Gisha" w:cs="Gisha"/>
          <w:b/>
          <w:bCs/>
          <w:sz w:val="24"/>
          <w:szCs w:val="24"/>
          <w:rtl/>
          <w:lang w:bidi="he-IL"/>
        </w:rPr>
        <w:t>הקנים</w:t>
      </w:r>
      <w:r w:rsidR="00C84E59">
        <w:rPr>
          <w:rFonts w:ascii="Gisha" w:hAnsi="Gisha" w:cs="Gisha" w:hint="cs"/>
          <w:sz w:val="24"/>
          <w:szCs w:val="24"/>
          <w:rtl/>
          <w:lang w:bidi="he-IL"/>
        </w:rPr>
        <w:t>, גם כן תאים קולטי אור הנ</w:t>
      </w:r>
      <w:r w:rsidR="00391D98" w:rsidRPr="008258BE">
        <w:rPr>
          <w:rFonts w:ascii="Gisha" w:hAnsi="Gisha" w:cs="Gisha"/>
          <w:sz w:val="24"/>
          <w:szCs w:val="24"/>
          <w:rtl/>
          <w:lang w:bidi="he-IL"/>
        </w:rPr>
        <w:t xml:space="preserve">מצאים ברשתית של העין, ופועלים בעוצמה חלשה ביחס לתאים האחרים קולטי האור. </w:t>
      </w:r>
      <w:r w:rsidR="009862F4" w:rsidRPr="008258BE">
        <w:rPr>
          <w:rFonts w:ascii="Gisha" w:hAnsi="Gisha" w:cs="Gisha"/>
          <w:sz w:val="24"/>
          <w:szCs w:val="24"/>
          <w:rtl/>
          <w:lang w:bidi="he-IL"/>
        </w:rPr>
        <w:t>שני סוגי תאים אלה קולטים פוטונים וממירים אותם לאות חשמלי שעובר למוח</w:t>
      </w:r>
      <w:r w:rsidR="009862F4" w:rsidRPr="008258BE">
        <w:rPr>
          <w:rFonts w:ascii="Gisha" w:hAnsi="Gisha" w:cs="Gisha"/>
          <w:sz w:val="24"/>
          <w:szCs w:val="24"/>
          <w:rtl/>
        </w:rPr>
        <w:t xml:space="preserve">, </w:t>
      </w:r>
      <w:r w:rsidR="009862F4" w:rsidRPr="008258BE">
        <w:rPr>
          <w:rFonts w:ascii="Gisha" w:hAnsi="Gisha" w:cs="Gisha"/>
          <w:sz w:val="24"/>
          <w:szCs w:val="24"/>
          <w:rtl/>
          <w:lang w:bidi="he-IL"/>
        </w:rPr>
        <w:t>דבר המאפשר לנו לבסוף לראות</w:t>
      </w:r>
      <w:r w:rsidR="009862F4" w:rsidRPr="008258BE">
        <w:rPr>
          <w:rFonts w:ascii="Gisha" w:hAnsi="Gisha" w:cs="Gisha"/>
          <w:sz w:val="24"/>
          <w:szCs w:val="24"/>
          <w:rtl/>
        </w:rPr>
        <w:t>.</w:t>
      </w:r>
      <w:r w:rsidR="009862F4" w:rsidRPr="008258BE">
        <w:rPr>
          <w:rFonts w:ascii="Gisha" w:hAnsi="Gisha" w:cs="Gisha"/>
          <w:sz w:val="24"/>
          <w:szCs w:val="24"/>
          <w:rtl/>
          <w:lang w:bidi="he-IL"/>
        </w:rPr>
        <w:t xml:space="preserve"> הקנים רגישים יותר לאור, ולכן הם התאים העיקריים שמשמשים לראיית לילה. לאדם בממוצע יש כ-</w:t>
      </w:r>
      <w:r w:rsidR="00EC6925">
        <w:rPr>
          <w:rFonts w:ascii="Gisha" w:hAnsi="Gisha" w:cs="Gisha" w:hint="cs"/>
          <w:sz w:val="24"/>
          <w:szCs w:val="24"/>
          <w:rtl/>
          <w:lang w:bidi="he-IL"/>
        </w:rPr>
        <w:t>100</w:t>
      </w:r>
      <w:r w:rsidR="009862F4" w:rsidRPr="008258BE">
        <w:rPr>
          <w:rFonts w:ascii="Gisha" w:hAnsi="Gisha" w:cs="Gisha"/>
          <w:sz w:val="24"/>
          <w:szCs w:val="24"/>
          <w:rtl/>
          <w:lang w:bidi="he-IL"/>
        </w:rPr>
        <w:t xml:space="preserve"> מיליון קנים בכל רשתית</w:t>
      </w:r>
      <w:r w:rsidR="009862F4" w:rsidRPr="008258BE">
        <w:rPr>
          <w:rFonts w:ascii="Gisha" w:hAnsi="Gisha" w:cs="Gisha"/>
          <w:sz w:val="24"/>
          <w:szCs w:val="24"/>
          <w:rtl/>
        </w:rPr>
        <w:t>.</w:t>
      </w:r>
      <w:r w:rsidR="00FC1584" w:rsidRPr="008258BE">
        <w:rPr>
          <w:rFonts w:ascii="Gisha" w:hAnsi="Gisha" w:cs="Gisha"/>
          <w:sz w:val="24"/>
          <w:szCs w:val="24"/>
          <w:rtl/>
          <w:lang w:bidi="he-IL"/>
        </w:rPr>
        <w:t xml:space="preserve"> </w:t>
      </w:r>
      <w:r w:rsidR="009862F4" w:rsidRPr="008258BE">
        <w:rPr>
          <w:rFonts w:ascii="Gisha" w:hAnsi="Gisha" w:cs="Gisha"/>
          <w:sz w:val="24"/>
          <w:szCs w:val="24"/>
          <w:rtl/>
          <w:lang w:bidi="he-IL"/>
        </w:rPr>
        <w:t xml:space="preserve">הקנים ארוכים יותר מהמדוכים, על אף שמבנם הכללי דומה. קצה התא </w:t>
      </w:r>
      <w:r w:rsidR="00FC1584" w:rsidRPr="008258BE">
        <w:rPr>
          <w:rFonts w:ascii="Gisha" w:hAnsi="Gisha" w:cs="Gisha"/>
          <w:sz w:val="24"/>
          <w:szCs w:val="24"/>
          <w:rtl/>
          <w:lang w:bidi="he-IL"/>
        </w:rPr>
        <w:t xml:space="preserve">של הקנים </w:t>
      </w:r>
      <w:r w:rsidR="00C84E59">
        <w:rPr>
          <w:rFonts w:ascii="Gisha" w:hAnsi="Gisha" w:cs="Gisha"/>
          <w:sz w:val="24"/>
          <w:szCs w:val="24"/>
          <w:rtl/>
          <w:lang w:bidi="he-IL"/>
        </w:rPr>
        <w:t xml:space="preserve">כולל </w:t>
      </w:r>
      <w:proofErr w:type="spellStart"/>
      <w:r w:rsidR="00C84E59">
        <w:rPr>
          <w:rFonts w:ascii="Gisha" w:hAnsi="Gisha" w:cs="Gisha"/>
          <w:sz w:val="24"/>
          <w:szCs w:val="24"/>
          <w:rtl/>
          <w:lang w:bidi="he-IL"/>
        </w:rPr>
        <w:t>דיסקיות</w:t>
      </w:r>
      <w:proofErr w:type="spellEnd"/>
      <w:r w:rsidR="00C84E59">
        <w:rPr>
          <w:rFonts w:ascii="Gisha" w:hAnsi="Gisha" w:cs="Gisha"/>
          <w:sz w:val="24"/>
          <w:szCs w:val="24"/>
          <w:rtl/>
          <w:lang w:bidi="he-IL"/>
        </w:rPr>
        <w:t xml:space="preserve"> רבות </w:t>
      </w:r>
      <w:r w:rsidR="00C84E59">
        <w:rPr>
          <w:rFonts w:ascii="Gisha" w:hAnsi="Gisha" w:cs="Gisha" w:hint="cs"/>
          <w:sz w:val="24"/>
          <w:szCs w:val="24"/>
          <w:rtl/>
          <w:lang w:bidi="he-IL"/>
        </w:rPr>
        <w:t>שב</w:t>
      </w:r>
      <w:r w:rsidR="009862F4" w:rsidRPr="008258BE">
        <w:rPr>
          <w:rFonts w:ascii="Gisha" w:hAnsi="Gisha" w:cs="Gisha"/>
          <w:sz w:val="24"/>
          <w:szCs w:val="24"/>
          <w:rtl/>
          <w:lang w:bidi="he-IL"/>
        </w:rPr>
        <w:t xml:space="preserve">הן </w:t>
      </w:r>
      <w:proofErr w:type="spellStart"/>
      <w:r w:rsidR="009862F4" w:rsidRPr="008258BE">
        <w:rPr>
          <w:rFonts w:ascii="Gisha" w:hAnsi="Gisha" w:cs="Gisha"/>
          <w:sz w:val="24"/>
          <w:szCs w:val="24"/>
          <w:rtl/>
          <w:lang w:bidi="he-IL"/>
        </w:rPr>
        <w:t>רודופסין</w:t>
      </w:r>
      <w:proofErr w:type="spellEnd"/>
      <w:r w:rsidR="009862F4" w:rsidRPr="008258BE">
        <w:rPr>
          <w:rFonts w:ascii="Gisha" w:hAnsi="Gisha" w:cs="Gisha"/>
          <w:sz w:val="24"/>
          <w:szCs w:val="24"/>
          <w:rtl/>
          <w:lang w:bidi="he-IL"/>
        </w:rPr>
        <w:t>, חלבון שמשמש לקליטה של פוטונים והמרתם ל</w:t>
      </w:r>
      <w:commentRangeStart w:id="7"/>
      <w:commentRangeStart w:id="8"/>
      <w:r w:rsidR="009862F4" w:rsidRPr="008258BE">
        <w:rPr>
          <w:rFonts w:ascii="Gisha" w:hAnsi="Gisha" w:cs="Gisha"/>
          <w:sz w:val="24"/>
          <w:szCs w:val="24"/>
          <w:rtl/>
          <w:lang w:bidi="he-IL"/>
        </w:rPr>
        <w:t>אות כימי</w:t>
      </w:r>
      <w:commentRangeEnd w:id="7"/>
      <w:r w:rsidR="006C4D75">
        <w:rPr>
          <w:rStyle w:val="CommentReference"/>
          <w:rtl/>
        </w:rPr>
        <w:commentReference w:id="7"/>
      </w:r>
      <w:commentRangeEnd w:id="8"/>
      <w:r w:rsidR="006C4D75">
        <w:rPr>
          <w:rStyle w:val="CommentReference"/>
          <w:rtl/>
        </w:rPr>
        <w:commentReference w:id="8"/>
      </w:r>
      <w:r w:rsidR="009862F4" w:rsidRPr="008258BE">
        <w:rPr>
          <w:rFonts w:ascii="Gisha" w:hAnsi="Gisha" w:cs="Gisha"/>
          <w:sz w:val="24"/>
          <w:szCs w:val="24"/>
          <w:rtl/>
        </w:rPr>
        <w:t>.</w:t>
      </w:r>
      <w:r w:rsidR="009862F4" w:rsidRPr="008258BE">
        <w:rPr>
          <w:rFonts w:ascii="Gisha" w:hAnsi="Gisha" w:cs="Gisha"/>
          <w:sz w:val="24"/>
          <w:szCs w:val="24"/>
          <w:rtl/>
          <w:lang w:bidi="he-IL"/>
        </w:rPr>
        <w:t xml:space="preserve"> </w:t>
      </w:r>
      <w:proofErr w:type="spellStart"/>
      <w:r w:rsidR="009862F4" w:rsidRPr="008258BE">
        <w:rPr>
          <w:rFonts w:ascii="Gisha" w:hAnsi="Gisha" w:cs="Gisha"/>
          <w:sz w:val="24"/>
          <w:szCs w:val="24"/>
          <w:rtl/>
          <w:lang w:bidi="he-IL"/>
        </w:rPr>
        <w:t>הדיסקיות</w:t>
      </w:r>
      <w:proofErr w:type="spellEnd"/>
      <w:r w:rsidR="009862F4" w:rsidRPr="008258BE">
        <w:rPr>
          <w:rFonts w:ascii="Gisha" w:hAnsi="Gisha" w:cs="Gisha"/>
          <w:sz w:val="24"/>
          <w:szCs w:val="24"/>
          <w:rtl/>
          <w:lang w:bidi="he-IL"/>
        </w:rPr>
        <w:t xml:space="preserve"> קולטות אורכי גל שונים, ולכן הרגישות לאור</w:t>
      </w:r>
      <w:r w:rsidR="00C84E59">
        <w:rPr>
          <w:rFonts w:ascii="Gisha" w:hAnsi="Gisha" w:cs="Gisha" w:hint="cs"/>
          <w:sz w:val="24"/>
          <w:szCs w:val="24"/>
          <w:rtl/>
          <w:lang w:bidi="he-IL"/>
        </w:rPr>
        <w:t xml:space="preserve"> של הקנים</w:t>
      </w:r>
      <w:r w:rsidR="009862F4" w:rsidRPr="008258BE">
        <w:rPr>
          <w:rFonts w:ascii="Gisha" w:hAnsi="Gisha" w:cs="Gisha"/>
          <w:sz w:val="24"/>
          <w:szCs w:val="24"/>
          <w:rtl/>
          <w:lang w:bidi="he-IL"/>
        </w:rPr>
        <w:t xml:space="preserve"> גבוהה יותר. הקנים יכולים להעביר מידע על נוכחות או היעדר אור, אך אינם מספקים מידע לגבי צבעים</w:t>
      </w:r>
      <w:r w:rsidR="009862F4" w:rsidRPr="008258BE">
        <w:rPr>
          <w:rFonts w:ascii="Gisha" w:hAnsi="Gisha" w:cs="Gisha"/>
          <w:sz w:val="24"/>
          <w:szCs w:val="24"/>
          <w:rtl/>
        </w:rPr>
        <w:t xml:space="preserve">. </w:t>
      </w:r>
      <w:r w:rsidR="009862F4" w:rsidRPr="008258BE">
        <w:rPr>
          <w:rFonts w:ascii="Gisha" w:hAnsi="Gisha" w:cs="Gisha"/>
          <w:sz w:val="24"/>
          <w:szCs w:val="24"/>
          <w:rtl/>
          <w:lang w:bidi="he-IL"/>
        </w:rPr>
        <w:t xml:space="preserve">רגישותם לפוטונים גבוהה בהרבה משל </w:t>
      </w:r>
      <w:r w:rsidR="00C84E59">
        <w:rPr>
          <w:rFonts w:ascii="Gisha" w:hAnsi="Gisha" w:cs="Gisha" w:hint="cs"/>
          <w:sz w:val="24"/>
          <w:szCs w:val="24"/>
          <w:rtl/>
          <w:lang w:bidi="he-IL"/>
        </w:rPr>
        <w:t>ה</w:t>
      </w:r>
      <w:r w:rsidR="009862F4" w:rsidRPr="008258BE">
        <w:rPr>
          <w:rFonts w:ascii="Gisha" w:hAnsi="Gisha" w:cs="Gisha"/>
          <w:sz w:val="24"/>
          <w:szCs w:val="24"/>
          <w:rtl/>
          <w:lang w:bidi="he-IL"/>
        </w:rPr>
        <w:t>מדוכים, והם מגיבים בנוכחות של פוטונים בודדים</w:t>
      </w:r>
      <w:r w:rsidR="009862F4" w:rsidRPr="008258BE">
        <w:rPr>
          <w:rFonts w:ascii="Gisha" w:hAnsi="Gisha" w:cs="Gisha"/>
          <w:sz w:val="24"/>
          <w:szCs w:val="24"/>
          <w:rtl/>
        </w:rPr>
        <w:t xml:space="preserve">. </w:t>
      </w:r>
      <w:r w:rsidR="009862F4" w:rsidRPr="008258BE">
        <w:rPr>
          <w:rFonts w:ascii="Gisha" w:hAnsi="Gisha" w:cs="Gisha"/>
          <w:sz w:val="24"/>
          <w:szCs w:val="24"/>
          <w:rtl/>
          <w:lang w:bidi="he-IL"/>
        </w:rPr>
        <w:t>הקנים מגיבים לאט יותר מהמדוכים, עובדה הגורמת להסתגלות איטית יחסית לאור</w:t>
      </w:r>
      <w:r w:rsidR="003F2019" w:rsidRPr="008258BE">
        <w:rPr>
          <w:rFonts w:ascii="Gisha" w:hAnsi="Gisha" w:cs="Gisha"/>
          <w:sz w:val="24"/>
          <w:szCs w:val="24"/>
          <w:rtl/>
          <w:lang w:bidi="he-IL"/>
        </w:rPr>
        <w:t xml:space="preserve"> </w:t>
      </w:r>
      <w:r w:rsidR="007740BF" w:rsidRPr="008258BE">
        <w:rPr>
          <w:rFonts w:ascii="Gisha" w:hAnsi="Gisha" w:cs="Gisha"/>
          <w:sz w:val="24"/>
          <w:szCs w:val="24"/>
          <w:rtl/>
          <w:lang w:bidi="he-IL"/>
        </w:rPr>
        <w:t>(בתנאי חושך שבהם הקנים בעיקר פועלים).</w:t>
      </w:r>
      <w:r w:rsidR="003F2019" w:rsidRPr="008258BE">
        <w:rPr>
          <w:rFonts w:ascii="Gisha" w:hAnsi="Gisha" w:cs="Gisha"/>
          <w:sz w:val="24"/>
          <w:szCs w:val="24"/>
          <w:rtl/>
          <w:lang w:bidi="he-IL"/>
        </w:rPr>
        <w:t xml:space="preserve"> </w:t>
      </w:r>
      <w:r w:rsidR="009862F4" w:rsidRPr="008258BE">
        <w:rPr>
          <w:rFonts w:ascii="Gisha" w:hAnsi="Gisha" w:cs="Gisha"/>
          <w:sz w:val="24"/>
          <w:szCs w:val="24"/>
          <w:rtl/>
          <w:lang w:bidi="he-IL"/>
        </w:rPr>
        <w:t>ניסויים שערך ג'ורג' ואלד הראו כי הרגישות הגבוהה ביותר של קנים היא לאורך גל של כ-498 ננומטרים (צבע ירוק-כחול</w:t>
      </w:r>
      <w:r w:rsidR="009862F4" w:rsidRPr="008258BE">
        <w:rPr>
          <w:rFonts w:ascii="Gisha" w:hAnsi="Gisha" w:cs="Gisha"/>
          <w:sz w:val="24"/>
          <w:szCs w:val="24"/>
          <w:rtl/>
        </w:rPr>
        <w:t>)</w:t>
      </w:r>
      <w:r w:rsidR="009862F4" w:rsidRPr="008258BE">
        <w:rPr>
          <w:rFonts w:ascii="Gisha" w:hAnsi="Gisha" w:cs="Gisha"/>
          <w:sz w:val="24"/>
          <w:szCs w:val="24"/>
          <w:rtl/>
          <w:lang w:bidi="he-IL"/>
        </w:rPr>
        <w:t xml:space="preserve"> וכי הם אינם מגיבים לאורכי גל העולים על 640 ננומטרים (אדום</w:t>
      </w:r>
      <w:r w:rsidR="003F2019" w:rsidRPr="008258BE">
        <w:rPr>
          <w:rFonts w:ascii="Gisha" w:hAnsi="Gisha" w:cs="Gisha"/>
          <w:sz w:val="24"/>
          <w:szCs w:val="24"/>
          <w:rtl/>
        </w:rPr>
        <w:t>).</w:t>
      </w:r>
      <w:r w:rsidR="003F2019" w:rsidRPr="008258BE">
        <w:rPr>
          <w:rFonts w:ascii="Gisha" w:hAnsi="Gisha" w:cs="Gisha"/>
          <w:sz w:val="24"/>
          <w:szCs w:val="24"/>
          <w:rtl/>
          <w:lang w:bidi="he-IL"/>
        </w:rPr>
        <w:t xml:space="preserve"> </w:t>
      </w:r>
      <w:r w:rsidR="009862F4" w:rsidRPr="008258BE">
        <w:rPr>
          <w:rFonts w:ascii="Gisha" w:hAnsi="Gisha" w:cs="Gisha"/>
          <w:sz w:val="24"/>
          <w:szCs w:val="24"/>
          <w:rtl/>
          <w:lang w:bidi="he-IL"/>
        </w:rPr>
        <w:t>ישנם כ־6 מיליון מדוכים ברשתית</w:t>
      </w:r>
      <w:r w:rsidR="00C84E59">
        <w:rPr>
          <w:rFonts w:ascii="Gisha" w:hAnsi="Gisha" w:cs="Gisha" w:hint="cs"/>
          <w:sz w:val="24"/>
          <w:szCs w:val="24"/>
          <w:rtl/>
          <w:lang w:bidi="he-IL"/>
        </w:rPr>
        <w:t>, הרבה פחות מהקנים</w:t>
      </w:r>
      <w:r w:rsidR="009862F4" w:rsidRPr="008258BE">
        <w:rPr>
          <w:rFonts w:ascii="Gisha" w:hAnsi="Gisha" w:cs="Gisha"/>
          <w:sz w:val="24"/>
          <w:szCs w:val="24"/>
          <w:rtl/>
          <w:lang w:bidi="he-IL"/>
        </w:rPr>
        <w:t>. אלו תאים קצרים ועבים</w:t>
      </w:r>
      <w:r w:rsidR="00391D98">
        <w:rPr>
          <w:rFonts w:ascii="Gisha" w:hAnsi="Gisha" w:cs="Gisha" w:hint="cs"/>
          <w:sz w:val="24"/>
          <w:szCs w:val="24"/>
          <w:rtl/>
          <w:lang w:bidi="he-IL"/>
        </w:rPr>
        <w:t xml:space="preserve"> יותר</w:t>
      </w:r>
      <w:r w:rsidR="009862F4" w:rsidRPr="008258BE">
        <w:rPr>
          <w:rFonts w:ascii="Gisha" w:hAnsi="Gisha" w:cs="Gisha"/>
          <w:sz w:val="24"/>
          <w:szCs w:val="24"/>
          <w:rtl/>
          <w:lang w:bidi="he-IL"/>
        </w:rPr>
        <w:t xml:space="preserve"> הפעילים ביום, ונמצאים רק במרכז הרשתית</w:t>
      </w:r>
      <w:r w:rsidR="009862F4" w:rsidRPr="008258BE">
        <w:rPr>
          <w:rFonts w:ascii="Gisha" w:hAnsi="Gisha" w:cs="Gisha"/>
          <w:sz w:val="24"/>
          <w:szCs w:val="24"/>
          <w:rtl/>
        </w:rPr>
        <w:t xml:space="preserve">. </w:t>
      </w:r>
      <w:r w:rsidR="009862F4" w:rsidRPr="008258BE">
        <w:rPr>
          <w:rFonts w:ascii="Gisha" w:hAnsi="Gisha" w:cs="Gisha"/>
          <w:sz w:val="24"/>
          <w:szCs w:val="24"/>
          <w:rtl/>
          <w:lang w:bidi="he-IL"/>
        </w:rPr>
        <w:t xml:space="preserve">המדוכים רגישים פחות לאור לעומת הקנים, אולם רגישים לצבעים, לשינויים מהירים ולשינויים דקים בסביבה משום </w:t>
      </w:r>
      <w:commentRangeStart w:id="9"/>
      <w:r w:rsidR="009862F4" w:rsidRPr="008258BE">
        <w:rPr>
          <w:rFonts w:ascii="Gisha" w:hAnsi="Gisha" w:cs="Gisha"/>
          <w:sz w:val="24"/>
          <w:szCs w:val="24"/>
          <w:rtl/>
          <w:lang w:bidi="he-IL"/>
        </w:rPr>
        <w:t xml:space="preserve">שזמן התגובה </w:t>
      </w:r>
      <w:commentRangeEnd w:id="9"/>
      <w:r w:rsidR="001E3C2B">
        <w:rPr>
          <w:rStyle w:val="CommentReference"/>
          <w:rtl/>
        </w:rPr>
        <w:commentReference w:id="9"/>
      </w:r>
      <w:r w:rsidR="009862F4" w:rsidRPr="008258BE">
        <w:rPr>
          <w:rFonts w:ascii="Gisha" w:hAnsi="Gisha" w:cs="Gisha"/>
          <w:sz w:val="24"/>
          <w:szCs w:val="24"/>
          <w:rtl/>
          <w:lang w:bidi="he-IL"/>
        </w:rPr>
        <w:t>שלהם מהיר יותר. בבני אדם קיימים שלושה סוגים של מדוכים הנבדלים ביניהם באורך הגל</w:t>
      </w:r>
      <w:r w:rsidR="00C84E59">
        <w:rPr>
          <w:rFonts w:ascii="Gisha" w:hAnsi="Gisha" w:cs="Gisha" w:hint="cs"/>
          <w:sz w:val="24"/>
          <w:szCs w:val="24"/>
          <w:rtl/>
          <w:lang w:bidi="he-IL"/>
        </w:rPr>
        <w:t xml:space="preserve"> של פוטונים שהם בולעים</w:t>
      </w:r>
      <w:r w:rsidR="009862F4" w:rsidRPr="008258BE">
        <w:rPr>
          <w:rFonts w:ascii="Gisha" w:hAnsi="Gisha" w:cs="Gisha"/>
          <w:sz w:val="24"/>
          <w:szCs w:val="24"/>
          <w:rtl/>
          <w:lang w:bidi="he-IL"/>
        </w:rPr>
        <w:t xml:space="preserve">. כל אחד מהתאים הללו רגיש לצבע ראשוני אחר - אדום, ירוק או כחול. רוב התאים (64%) רגישים לאדום, 32% רגישים לירוק והיתר (2%) – לכחול. </w:t>
      </w:r>
      <w:commentRangeStart w:id="10"/>
      <w:r w:rsidR="009862F4" w:rsidRPr="008258BE">
        <w:rPr>
          <w:rFonts w:ascii="Gisha" w:hAnsi="Gisha" w:cs="Gisha"/>
          <w:sz w:val="24"/>
          <w:szCs w:val="24"/>
          <w:rtl/>
          <w:lang w:bidi="he-IL"/>
        </w:rPr>
        <w:t xml:space="preserve">יחסים בין הפעילות של </w:t>
      </w:r>
      <w:r w:rsidR="00C84E59">
        <w:rPr>
          <w:rFonts w:ascii="Gisha" w:hAnsi="Gisha" w:cs="Gisha" w:hint="cs"/>
          <w:sz w:val="24"/>
          <w:szCs w:val="24"/>
          <w:rtl/>
          <w:lang w:bidi="he-IL"/>
        </w:rPr>
        <w:t>המדוכים</w:t>
      </w:r>
      <w:r w:rsidR="009862F4" w:rsidRPr="008258BE">
        <w:rPr>
          <w:rFonts w:ascii="Gisha" w:hAnsi="Gisha" w:cs="Gisha"/>
          <w:sz w:val="24"/>
          <w:szCs w:val="24"/>
          <w:rtl/>
          <w:lang w:bidi="he-IL"/>
        </w:rPr>
        <w:t xml:space="preserve"> מאפשרת ראייה של יתר הצבעים</w:t>
      </w:r>
      <w:commentRangeEnd w:id="10"/>
      <w:r w:rsidR="001B481E">
        <w:rPr>
          <w:rStyle w:val="CommentReference"/>
          <w:rtl/>
        </w:rPr>
        <w:commentReference w:id="10"/>
      </w:r>
      <w:r w:rsidR="009862F4" w:rsidRPr="008258BE">
        <w:rPr>
          <w:rFonts w:ascii="Gisha" w:hAnsi="Gisha" w:cs="Gisha"/>
          <w:sz w:val="24"/>
          <w:szCs w:val="24"/>
          <w:rtl/>
          <w:lang w:bidi="he-IL"/>
        </w:rPr>
        <w:t>.</w:t>
      </w:r>
      <w:r w:rsidR="00C84E59">
        <w:rPr>
          <w:rFonts w:ascii="Gisha" w:hAnsi="Gisha" w:cs="Gisha" w:hint="cs"/>
          <w:sz w:val="24"/>
          <w:szCs w:val="24"/>
          <w:rtl/>
          <w:lang w:bidi="he-IL"/>
        </w:rPr>
        <w:t xml:space="preserve"> </w:t>
      </w:r>
      <w:commentRangeStart w:id="11"/>
      <w:r w:rsidR="00C84E59">
        <w:rPr>
          <w:rFonts w:ascii="Gisha" w:hAnsi="Gisha" w:cs="Gisha" w:hint="cs"/>
          <w:sz w:val="24"/>
          <w:szCs w:val="24"/>
          <w:rtl/>
          <w:lang w:bidi="he-IL"/>
        </w:rPr>
        <w:t>בתמונה</w:t>
      </w:r>
      <w:commentRangeEnd w:id="11"/>
      <w:r w:rsidR="001B481E">
        <w:rPr>
          <w:rStyle w:val="CommentReference"/>
          <w:rtl/>
        </w:rPr>
        <w:commentReference w:id="11"/>
      </w:r>
      <w:r w:rsidR="00C84E59">
        <w:rPr>
          <w:rFonts w:ascii="Gisha" w:hAnsi="Gisha" w:cs="Gisha" w:hint="cs"/>
          <w:sz w:val="24"/>
          <w:szCs w:val="24"/>
          <w:rtl/>
          <w:lang w:bidi="he-IL"/>
        </w:rPr>
        <w:t xml:space="preserve"> ניתן לראות שרטוט </w:t>
      </w:r>
      <w:proofErr w:type="spellStart"/>
      <w:r w:rsidR="00C84E59">
        <w:rPr>
          <w:rFonts w:ascii="Gisha" w:hAnsi="Gisha" w:cs="Gisha" w:hint="cs"/>
          <w:sz w:val="24"/>
          <w:szCs w:val="24"/>
          <w:rtl/>
          <w:lang w:bidi="he-IL"/>
        </w:rPr>
        <w:t>סכמטי</w:t>
      </w:r>
      <w:proofErr w:type="spellEnd"/>
      <w:r w:rsidR="00C84E59">
        <w:rPr>
          <w:rFonts w:ascii="Gisha" w:hAnsi="Gisha" w:cs="Gisha" w:hint="cs"/>
          <w:sz w:val="24"/>
          <w:szCs w:val="24"/>
          <w:rtl/>
          <w:lang w:bidi="he-IL"/>
        </w:rPr>
        <w:t xml:space="preserve"> של אזור ברשתית העין, ובו קנים ומדוכים.</w:t>
      </w:r>
    </w:p>
    <w:p w14:paraId="34470063" w14:textId="77777777" w:rsidR="00D34436" w:rsidRPr="00667769" w:rsidRDefault="00667769" w:rsidP="00EC6925">
      <w:pPr>
        <w:bidi/>
        <w:rPr>
          <w:rFonts w:ascii="Gisha" w:hAnsi="Gisha" w:cs="Gisha"/>
          <w:sz w:val="24"/>
          <w:szCs w:val="24"/>
          <w:rtl/>
          <w:lang w:bidi="he-IL"/>
        </w:rPr>
      </w:pPr>
      <w:r>
        <w:rPr>
          <w:rFonts w:ascii="Gisha" w:hAnsi="Gisha" w:cs="Gisha" w:hint="cs"/>
          <w:sz w:val="24"/>
          <w:szCs w:val="24"/>
          <w:rtl/>
          <w:lang w:bidi="he-IL"/>
        </w:rPr>
        <w:t>בנוסף לקנים ולמדוכים, קיימים ברשתית תאי הגנגליון. חלקם תאים</w:t>
      </w:r>
      <w:r w:rsidRPr="00667769">
        <w:rPr>
          <w:rFonts w:ascii="Gisha" w:hAnsi="Gisha" w:cs="Gisha"/>
          <w:sz w:val="24"/>
          <w:szCs w:val="24"/>
          <w:rtl/>
          <w:lang w:bidi="he-IL"/>
        </w:rPr>
        <w:t xml:space="preserve"> </w:t>
      </w:r>
      <w:r w:rsidRPr="00667769">
        <w:rPr>
          <w:rFonts w:ascii="Gisha" w:hAnsi="Gisha" w:cs="Gisha" w:hint="cs"/>
          <w:sz w:val="24"/>
          <w:szCs w:val="24"/>
          <w:rtl/>
          <w:lang w:bidi="he-IL"/>
        </w:rPr>
        <w:t>קולטי</w:t>
      </w:r>
      <w:r w:rsidRPr="00667769">
        <w:rPr>
          <w:rFonts w:ascii="Gisha" w:hAnsi="Gisha" w:cs="Gisha"/>
          <w:sz w:val="24"/>
          <w:szCs w:val="24"/>
          <w:rtl/>
          <w:lang w:bidi="he-IL"/>
        </w:rPr>
        <w:t xml:space="preserve"> </w:t>
      </w:r>
      <w:r w:rsidRPr="00667769">
        <w:rPr>
          <w:rFonts w:ascii="Gisha" w:hAnsi="Gisha" w:cs="Gisha" w:hint="cs"/>
          <w:sz w:val="24"/>
          <w:szCs w:val="24"/>
          <w:rtl/>
          <w:lang w:bidi="he-IL"/>
        </w:rPr>
        <w:t>אור</w:t>
      </w:r>
      <w:r w:rsidRPr="00667769">
        <w:rPr>
          <w:rFonts w:ascii="Gisha" w:hAnsi="Gisha" w:cs="Gisha"/>
          <w:sz w:val="24"/>
          <w:szCs w:val="24"/>
          <w:rtl/>
          <w:lang w:bidi="he-IL"/>
        </w:rPr>
        <w:t xml:space="preserve">, </w:t>
      </w:r>
      <w:r w:rsidRPr="00667769">
        <w:rPr>
          <w:rFonts w:ascii="Gisha" w:hAnsi="Gisha" w:cs="Gisha" w:hint="cs"/>
          <w:sz w:val="24"/>
          <w:szCs w:val="24"/>
          <w:rtl/>
          <w:lang w:bidi="he-IL"/>
        </w:rPr>
        <w:t>אשר</w:t>
      </w:r>
      <w:r w:rsidRPr="00667769">
        <w:rPr>
          <w:rFonts w:ascii="Gisha" w:hAnsi="Gisha" w:cs="Gisha"/>
          <w:sz w:val="24"/>
          <w:szCs w:val="24"/>
          <w:rtl/>
          <w:lang w:bidi="he-IL"/>
        </w:rPr>
        <w:t xml:space="preserve"> </w:t>
      </w:r>
      <w:r w:rsidRPr="00667769">
        <w:rPr>
          <w:rFonts w:ascii="Gisha" w:hAnsi="Gisha" w:cs="Gisha" w:hint="cs"/>
          <w:sz w:val="24"/>
          <w:szCs w:val="24"/>
          <w:rtl/>
          <w:lang w:bidi="he-IL"/>
        </w:rPr>
        <w:t>רגישים</w:t>
      </w:r>
      <w:r w:rsidRPr="00667769">
        <w:rPr>
          <w:rFonts w:ascii="Gisha" w:hAnsi="Gisha" w:cs="Gisha"/>
          <w:sz w:val="24"/>
          <w:szCs w:val="24"/>
          <w:rtl/>
          <w:lang w:bidi="he-IL"/>
        </w:rPr>
        <w:t xml:space="preserve"> </w:t>
      </w:r>
      <w:r w:rsidRPr="00667769">
        <w:rPr>
          <w:rFonts w:ascii="Gisha" w:hAnsi="Gisha" w:cs="Gisha" w:hint="cs"/>
          <w:sz w:val="24"/>
          <w:szCs w:val="24"/>
          <w:rtl/>
          <w:lang w:bidi="he-IL"/>
        </w:rPr>
        <w:t>ישירות</w:t>
      </w:r>
      <w:r w:rsidRPr="00667769">
        <w:rPr>
          <w:rFonts w:ascii="Gisha" w:hAnsi="Gisha" w:cs="Gisha"/>
          <w:sz w:val="24"/>
          <w:szCs w:val="24"/>
          <w:rtl/>
          <w:lang w:bidi="he-IL"/>
        </w:rPr>
        <w:t xml:space="preserve"> </w:t>
      </w:r>
      <w:r w:rsidRPr="00667769">
        <w:rPr>
          <w:rFonts w:ascii="Gisha" w:hAnsi="Gisha" w:cs="Gisha" w:hint="cs"/>
          <w:sz w:val="24"/>
          <w:szCs w:val="24"/>
          <w:rtl/>
          <w:lang w:bidi="he-IL"/>
        </w:rPr>
        <w:t>לאור</w:t>
      </w:r>
      <w:r w:rsidRPr="00667769">
        <w:rPr>
          <w:rFonts w:ascii="Gisha" w:hAnsi="Gisha" w:cs="Gisha"/>
          <w:sz w:val="24"/>
          <w:szCs w:val="24"/>
          <w:rtl/>
          <w:lang w:bidi="he-IL"/>
        </w:rPr>
        <w:t xml:space="preserve"> </w:t>
      </w:r>
      <w:r w:rsidRPr="00667769">
        <w:rPr>
          <w:rFonts w:ascii="Gisha" w:hAnsi="Gisha" w:cs="Gisha" w:hint="cs"/>
          <w:sz w:val="24"/>
          <w:szCs w:val="24"/>
          <w:rtl/>
          <w:lang w:bidi="he-IL"/>
        </w:rPr>
        <w:t>ומשמשים</w:t>
      </w:r>
      <w:r w:rsidRPr="00667769">
        <w:rPr>
          <w:rFonts w:ascii="Gisha" w:hAnsi="Gisha" w:cs="Gisha"/>
          <w:sz w:val="24"/>
          <w:szCs w:val="24"/>
          <w:rtl/>
          <w:lang w:bidi="he-IL"/>
        </w:rPr>
        <w:t xml:space="preserve"> </w:t>
      </w:r>
      <w:r w:rsidRPr="00667769">
        <w:rPr>
          <w:rFonts w:ascii="Gisha" w:hAnsi="Gisha" w:cs="Gisha" w:hint="cs"/>
          <w:sz w:val="24"/>
          <w:szCs w:val="24"/>
          <w:rtl/>
          <w:lang w:bidi="he-IL"/>
        </w:rPr>
        <w:t>בעצמם</w:t>
      </w:r>
      <w:r w:rsidRPr="00667769">
        <w:rPr>
          <w:rFonts w:ascii="Gisha" w:hAnsi="Gisha" w:cs="Gisha"/>
          <w:sz w:val="24"/>
          <w:szCs w:val="24"/>
          <w:rtl/>
          <w:lang w:bidi="he-IL"/>
        </w:rPr>
        <w:t xml:space="preserve"> </w:t>
      </w:r>
      <w:r>
        <w:rPr>
          <w:rFonts w:ascii="Gisha" w:hAnsi="Gisha" w:cs="Gisha" w:hint="cs"/>
          <w:sz w:val="24"/>
          <w:szCs w:val="24"/>
          <w:rtl/>
          <w:lang w:bidi="he-IL"/>
        </w:rPr>
        <w:t xml:space="preserve">כקולטנים, אך רובם </w:t>
      </w:r>
      <w:r w:rsidRPr="00667769">
        <w:rPr>
          <w:rFonts w:ascii="Gisha" w:hAnsi="Gisha" w:cs="Gisha" w:hint="cs"/>
          <w:sz w:val="24"/>
          <w:szCs w:val="24"/>
          <w:rtl/>
          <w:lang w:bidi="he-IL"/>
        </w:rPr>
        <w:t>מקבלים</w:t>
      </w:r>
      <w:r w:rsidRPr="00667769">
        <w:rPr>
          <w:rFonts w:ascii="Gisha" w:hAnsi="Gisha" w:cs="Gisha"/>
          <w:sz w:val="24"/>
          <w:szCs w:val="24"/>
          <w:rtl/>
          <w:lang w:bidi="he-IL"/>
        </w:rPr>
        <w:t xml:space="preserve"> </w:t>
      </w:r>
      <w:r w:rsidRPr="00667769">
        <w:rPr>
          <w:rFonts w:ascii="Gisha" w:hAnsi="Gisha" w:cs="Gisha" w:hint="cs"/>
          <w:sz w:val="24"/>
          <w:szCs w:val="24"/>
          <w:rtl/>
          <w:lang w:bidi="he-IL"/>
        </w:rPr>
        <w:t>מידע</w:t>
      </w:r>
      <w:r w:rsidRPr="00667769">
        <w:rPr>
          <w:rFonts w:ascii="Gisha" w:hAnsi="Gisha" w:cs="Gisha"/>
          <w:sz w:val="24"/>
          <w:szCs w:val="24"/>
          <w:rtl/>
          <w:lang w:bidi="he-IL"/>
        </w:rPr>
        <w:t xml:space="preserve"> </w:t>
      </w:r>
      <w:r w:rsidRPr="00667769">
        <w:rPr>
          <w:rFonts w:ascii="Gisha" w:hAnsi="Gisha" w:cs="Gisha" w:hint="cs"/>
          <w:sz w:val="24"/>
          <w:szCs w:val="24"/>
          <w:rtl/>
          <w:lang w:bidi="he-IL"/>
        </w:rPr>
        <w:t>חזותי</w:t>
      </w:r>
      <w:r w:rsidRPr="00667769">
        <w:rPr>
          <w:rFonts w:ascii="Gisha" w:hAnsi="Gisha" w:cs="Gisha"/>
          <w:sz w:val="24"/>
          <w:szCs w:val="24"/>
          <w:rtl/>
          <w:lang w:bidi="he-IL"/>
        </w:rPr>
        <w:t xml:space="preserve"> </w:t>
      </w:r>
      <w:r w:rsidRPr="00667769">
        <w:rPr>
          <w:rFonts w:ascii="Gisha" w:hAnsi="Gisha" w:cs="Gisha" w:hint="cs"/>
          <w:sz w:val="24"/>
          <w:szCs w:val="24"/>
          <w:rtl/>
          <w:lang w:bidi="he-IL"/>
        </w:rPr>
        <w:t>מ</w:t>
      </w:r>
      <w:r>
        <w:rPr>
          <w:rFonts w:ascii="Gisha" w:hAnsi="Gisha" w:cs="Gisha" w:hint="cs"/>
          <w:sz w:val="24"/>
          <w:szCs w:val="24"/>
          <w:rtl/>
          <w:lang w:bidi="he-IL"/>
        </w:rPr>
        <w:t>ה</w:t>
      </w:r>
      <w:r w:rsidRPr="00667769">
        <w:rPr>
          <w:rFonts w:ascii="Gisha" w:hAnsi="Gisha" w:cs="Gisha" w:hint="cs"/>
          <w:sz w:val="24"/>
          <w:szCs w:val="24"/>
          <w:rtl/>
          <w:lang w:bidi="he-IL"/>
        </w:rPr>
        <w:t>תאים</w:t>
      </w:r>
      <w:r w:rsidRPr="00667769">
        <w:rPr>
          <w:rFonts w:ascii="Gisha" w:hAnsi="Gisha" w:cs="Gisha"/>
          <w:sz w:val="24"/>
          <w:szCs w:val="24"/>
          <w:rtl/>
          <w:lang w:bidi="he-IL"/>
        </w:rPr>
        <w:t xml:space="preserve"> </w:t>
      </w:r>
      <w:r w:rsidRPr="00667769">
        <w:rPr>
          <w:rFonts w:ascii="Gisha" w:hAnsi="Gisha" w:cs="Gisha" w:hint="cs"/>
          <w:sz w:val="24"/>
          <w:szCs w:val="24"/>
          <w:rtl/>
          <w:lang w:bidi="he-IL"/>
        </w:rPr>
        <w:t>קולטי</w:t>
      </w:r>
      <w:r w:rsidRPr="00667769">
        <w:rPr>
          <w:rFonts w:ascii="Gisha" w:hAnsi="Gisha" w:cs="Gisha"/>
          <w:sz w:val="24"/>
          <w:szCs w:val="24"/>
          <w:rtl/>
          <w:lang w:bidi="he-IL"/>
        </w:rPr>
        <w:t xml:space="preserve"> </w:t>
      </w:r>
      <w:r>
        <w:rPr>
          <w:rFonts w:ascii="Gisha" w:hAnsi="Gisha" w:cs="Gisha" w:hint="cs"/>
          <w:sz w:val="24"/>
          <w:szCs w:val="24"/>
          <w:rtl/>
          <w:lang w:bidi="he-IL"/>
        </w:rPr>
        <w:t>ה</w:t>
      </w:r>
      <w:r w:rsidRPr="00667769">
        <w:rPr>
          <w:rFonts w:ascii="Gisha" w:hAnsi="Gisha" w:cs="Gisha" w:hint="cs"/>
          <w:sz w:val="24"/>
          <w:szCs w:val="24"/>
          <w:rtl/>
          <w:lang w:bidi="he-IL"/>
        </w:rPr>
        <w:t>אור</w:t>
      </w:r>
      <w:r>
        <w:rPr>
          <w:rFonts w:ascii="Gisha" w:hAnsi="Gisha" w:cs="Gisha" w:hint="cs"/>
          <w:sz w:val="24"/>
          <w:szCs w:val="24"/>
          <w:rtl/>
          <w:lang w:bidi="he-IL"/>
        </w:rPr>
        <w:t xml:space="preserve"> </w:t>
      </w:r>
      <w:r w:rsidRPr="00667769">
        <w:rPr>
          <w:rFonts w:ascii="Gisha" w:hAnsi="Gisha" w:cs="Gisha" w:hint="cs"/>
          <w:sz w:val="24"/>
          <w:szCs w:val="24"/>
          <w:rtl/>
          <w:lang w:bidi="he-IL"/>
        </w:rPr>
        <w:t>ברשתית</w:t>
      </w:r>
      <w:r w:rsidRPr="00667769">
        <w:rPr>
          <w:rFonts w:ascii="Gisha" w:hAnsi="Gisha" w:cs="Gisha"/>
          <w:sz w:val="24"/>
          <w:szCs w:val="24"/>
          <w:rtl/>
          <w:lang w:bidi="he-IL"/>
        </w:rPr>
        <w:t xml:space="preserve"> </w:t>
      </w:r>
      <w:r>
        <w:rPr>
          <w:rFonts w:ascii="Gisha" w:hAnsi="Gisha" w:cs="Gisha" w:hint="cs"/>
          <w:sz w:val="24"/>
          <w:szCs w:val="24"/>
          <w:rtl/>
          <w:lang w:bidi="he-IL"/>
        </w:rPr>
        <w:t>(הקנים והמדוכים)</w:t>
      </w:r>
      <w:r w:rsidRPr="00667769">
        <w:rPr>
          <w:rFonts w:ascii="Gisha" w:hAnsi="Gisha" w:cs="Gisha"/>
          <w:sz w:val="24"/>
          <w:szCs w:val="24"/>
          <w:rtl/>
          <w:lang w:bidi="he-IL"/>
        </w:rPr>
        <w:t xml:space="preserve"> </w:t>
      </w:r>
      <w:r w:rsidRPr="00667769">
        <w:rPr>
          <w:rFonts w:ascii="Gisha" w:hAnsi="Gisha" w:cs="Gisha" w:hint="cs"/>
          <w:sz w:val="24"/>
          <w:szCs w:val="24"/>
          <w:rtl/>
          <w:lang w:bidi="he-IL"/>
        </w:rPr>
        <w:t>ומעבירים</w:t>
      </w:r>
      <w:r w:rsidRPr="00667769">
        <w:rPr>
          <w:rFonts w:ascii="Gisha" w:hAnsi="Gisha" w:cs="Gisha"/>
          <w:sz w:val="24"/>
          <w:szCs w:val="24"/>
          <w:rtl/>
          <w:lang w:bidi="he-IL"/>
        </w:rPr>
        <w:t xml:space="preserve"> </w:t>
      </w:r>
      <w:r w:rsidRPr="00667769">
        <w:rPr>
          <w:rFonts w:ascii="Gisha" w:hAnsi="Gisha" w:cs="Gisha" w:hint="cs"/>
          <w:sz w:val="24"/>
          <w:szCs w:val="24"/>
          <w:rtl/>
          <w:lang w:bidi="he-IL"/>
        </w:rPr>
        <w:t>אותו</w:t>
      </w:r>
      <w:r w:rsidRPr="00667769">
        <w:rPr>
          <w:rFonts w:ascii="Gisha" w:hAnsi="Gisha" w:cs="Gisha"/>
          <w:sz w:val="24"/>
          <w:szCs w:val="24"/>
          <w:rtl/>
          <w:lang w:bidi="he-IL"/>
        </w:rPr>
        <w:t xml:space="preserve"> </w:t>
      </w:r>
      <w:r w:rsidRPr="00667769">
        <w:rPr>
          <w:rFonts w:ascii="Gisha" w:hAnsi="Gisha" w:cs="Gisha" w:hint="cs"/>
          <w:sz w:val="24"/>
          <w:szCs w:val="24"/>
          <w:rtl/>
          <w:lang w:bidi="he-IL"/>
        </w:rPr>
        <w:t>הלאה</w:t>
      </w:r>
      <w:r w:rsidRPr="00667769">
        <w:rPr>
          <w:rFonts w:ascii="Gisha" w:hAnsi="Gisha" w:cs="Gisha"/>
          <w:sz w:val="24"/>
          <w:szCs w:val="24"/>
          <w:rtl/>
          <w:lang w:bidi="he-IL"/>
        </w:rPr>
        <w:t xml:space="preserve"> </w:t>
      </w:r>
      <w:r>
        <w:rPr>
          <w:rFonts w:ascii="Gisha" w:hAnsi="Gisha" w:cs="Gisha" w:hint="cs"/>
          <w:sz w:val="24"/>
          <w:szCs w:val="24"/>
          <w:rtl/>
          <w:lang w:bidi="he-IL"/>
        </w:rPr>
        <w:t>למוח.</w:t>
      </w:r>
      <w:r w:rsidRPr="00667769">
        <w:rPr>
          <w:rFonts w:ascii="Gisha" w:hAnsi="Gisha" w:cs="Gisha"/>
          <w:sz w:val="24"/>
          <w:szCs w:val="24"/>
          <w:rtl/>
          <w:lang w:bidi="he-IL"/>
        </w:rPr>
        <w:t xml:space="preserve"> </w:t>
      </w:r>
      <w:r w:rsidRPr="00667769">
        <w:rPr>
          <w:rFonts w:ascii="Gisha" w:hAnsi="Gisha" w:cs="Gisha" w:hint="cs"/>
          <w:sz w:val="24"/>
          <w:szCs w:val="24"/>
          <w:rtl/>
          <w:lang w:bidi="he-IL"/>
        </w:rPr>
        <w:t>מספר</w:t>
      </w:r>
      <w:r w:rsidRPr="00667769">
        <w:rPr>
          <w:rFonts w:ascii="Gisha" w:hAnsi="Gisha" w:cs="Gisha"/>
          <w:sz w:val="24"/>
          <w:szCs w:val="24"/>
          <w:rtl/>
          <w:lang w:bidi="he-IL"/>
        </w:rPr>
        <w:t xml:space="preserve"> </w:t>
      </w:r>
      <w:r w:rsidRPr="00667769">
        <w:rPr>
          <w:rFonts w:ascii="Gisha" w:hAnsi="Gisha" w:cs="Gisha" w:hint="cs"/>
          <w:sz w:val="24"/>
          <w:szCs w:val="24"/>
          <w:rtl/>
          <w:lang w:bidi="he-IL"/>
        </w:rPr>
        <w:t>תאי</w:t>
      </w:r>
      <w:r w:rsidRPr="00667769">
        <w:rPr>
          <w:rFonts w:ascii="Gisha" w:hAnsi="Gisha" w:cs="Gisha"/>
          <w:sz w:val="24"/>
          <w:szCs w:val="24"/>
          <w:rtl/>
          <w:lang w:bidi="he-IL"/>
        </w:rPr>
        <w:t xml:space="preserve"> </w:t>
      </w:r>
      <w:r w:rsidRPr="00667769">
        <w:rPr>
          <w:rFonts w:ascii="Gisha" w:hAnsi="Gisha" w:cs="Gisha" w:hint="cs"/>
          <w:sz w:val="24"/>
          <w:szCs w:val="24"/>
          <w:rtl/>
          <w:lang w:bidi="he-IL"/>
        </w:rPr>
        <w:t>הגנגליון</w:t>
      </w:r>
      <w:r w:rsidRPr="00667769">
        <w:rPr>
          <w:rFonts w:ascii="Gisha" w:hAnsi="Gisha" w:cs="Gisha"/>
          <w:sz w:val="24"/>
          <w:szCs w:val="24"/>
          <w:rtl/>
          <w:lang w:bidi="he-IL"/>
        </w:rPr>
        <w:t xml:space="preserve"> </w:t>
      </w:r>
      <w:r w:rsidRPr="00667769">
        <w:rPr>
          <w:rFonts w:ascii="Gisha" w:hAnsi="Gisha" w:cs="Gisha" w:hint="cs"/>
          <w:sz w:val="24"/>
          <w:szCs w:val="24"/>
          <w:rtl/>
          <w:lang w:bidi="he-IL"/>
        </w:rPr>
        <w:t>ברשתית</w:t>
      </w:r>
      <w:r w:rsidRPr="00667769">
        <w:rPr>
          <w:rFonts w:ascii="Gisha" w:hAnsi="Gisha" w:cs="Gisha"/>
          <w:sz w:val="24"/>
          <w:szCs w:val="24"/>
          <w:rtl/>
          <w:lang w:bidi="he-IL"/>
        </w:rPr>
        <w:t xml:space="preserve"> </w:t>
      </w:r>
      <w:r w:rsidRPr="00667769">
        <w:rPr>
          <w:rFonts w:ascii="Gisha" w:hAnsi="Gisha" w:cs="Gisha" w:hint="cs"/>
          <w:sz w:val="24"/>
          <w:szCs w:val="24"/>
          <w:rtl/>
          <w:lang w:bidi="he-IL"/>
        </w:rPr>
        <w:t>האנושית</w:t>
      </w:r>
      <w:r w:rsidRPr="00667769">
        <w:rPr>
          <w:rFonts w:ascii="Gisha" w:hAnsi="Gisha" w:cs="Gisha"/>
          <w:sz w:val="24"/>
          <w:szCs w:val="24"/>
          <w:rtl/>
          <w:lang w:bidi="he-IL"/>
        </w:rPr>
        <w:t xml:space="preserve"> </w:t>
      </w:r>
      <w:r w:rsidRPr="00667769">
        <w:rPr>
          <w:rFonts w:ascii="Gisha" w:hAnsi="Gisha" w:cs="Gisha" w:hint="cs"/>
          <w:sz w:val="24"/>
          <w:szCs w:val="24"/>
          <w:rtl/>
          <w:lang w:bidi="he-IL"/>
        </w:rPr>
        <w:t>הוא</w:t>
      </w:r>
      <w:r w:rsidRPr="00667769">
        <w:rPr>
          <w:rFonts w:ascii="Gisha" w:hAnsi="Gisha" w:cs="Gisha"/>
          <w:sz w:val="24"/>
          <w:szCs w:val="24"/>
          <w:rtl/>
          <w:lang w:bidi="he-IL"/>
        </w:rPr>
        <w:t xml:space="preserve"> </w:t>
      </w:r>
      <w:r w:rsidRPr="00667769">
        <w:rPr>
          <w:rFonts w:ascii="Gisha" w:hAnsi="Gisha" w:cs="Gisha" w:hint="cs"/>
          <w:sz w:val="24"/>
          <w:szCs w:val="24"/>
          <w:rtl/>
          <w:lang w:bidi="he-IL"/>
        </w:rPr>
        <w:t>כ</w:t>
      </w:r>
      <w:r w:rsidRPr="00667769">
        <w:rPr>
          <w:rFonts w:ascii="Gisha" w:hAnsi="Gisha" w:cs="Gisha"/>
          <w:sz w:val="24"/>
          <w:szCs w:val="24"/>
          <w:rtl/>
          <w:lang w:bidi="he-IL"/>
        </w:rPr>
        <w:t>-</w:t>
      </w:r>
      <w:r w:rsidR="00EC6925">
        <w:rPr>
          <w:rFonts w:ascii="Gisha" w:hAnsi="Gisha" w:cs="Gisha" w:hint="cs"/>
          <w:sz w:val="24"/>
          <w:szCs w:val="24"/>
          <w:rtl/>
          <w:lang w:bidi="he-IL"/>
        </w:rPr>
        <w:t>0.7</w:t>
      </w:r>
      <w:r w:rsidRPr="00667769">
        <w:rPr>
          <w:rFonts w:ascii="Gisha" w:hAnsi="Gisha" w:cs="Gisha"/>
          <w:sz w:val="24"/>
          <w:szCs w:val="24"/>
          <w:rtl/>
          <w:lang w:bidi="he-IL"/>
        </w:rPr>
        <w:t xml:space="preserve"> </w:t>
      </w:r>
      <w:r w:rsidRPr="00667769">
        <w:rPr>
          <w:rFonts w:ascii="Gisha" w:hAnsi="Gisha" w:cs="Gisha" w:hint="cs"/>
          <w:sz w:val="24"/>
          <w:szCs w:val="24"/>
          <w:rtl/>
          <w:lang w:bidi="he-IL"/>
        </w:rPr>
        <w:t>עד</w:t>
      </w:r>
      <w:r w:rsidRPr="00667769">
        <w:rPr>
          <w:rFonts w:ascii="Gisha" w:hAnsi="Gisha" w:cs="Gisha"/>
          <w:sz w:val="24"/>
          <w:szCs w:val="24"/>
          <w:rtl/>
          <w:lang w:bidi="he-IL"/>
        </w:rPr>
        <w:t xml:space="preserve"> 1.5 </w:t>
      </w:r>
      <w:r w:rsidRPr="00667769">
        <w:rPr>
          <w:rFonts w:ascii="Gisha" w:hAnsi="Gisha" w:cs="Gisha" w:hint="cs"/>
          <w:sz w:val="24"/>
          <w:szCs w:val="24"/>
          <w:rtl/>
          <w:lang w:bidi="he-IL"/>
        </w:rPr>
        <w:t>מיליון</w:t>
      </w:r>
      <w:r w:rsidRPr="00667769">
        <w:rPr>
          <w:rFonts w:ascii="Gisha" w:hAnsi="Gisha" w:cs="Gisha"/>
          <w:sz w:val="24"/>
          <w:szCs w:val="24"/>
          <w:rtl/>
          <w:lang w:bidi="he-IL"/>
        </w:rPr>
        <w:t xml:space="preserve">, </w:t>
      </w:r>
      <w:r w:rsidRPr="00667769">
        <w:rPr>
          <w:rFonts w:ascii="Gisha" w:hAnsi="Gisha" w:cs="Gisha" w:hint="cs"/>
          <w:sz w:val="24"/>
          <w:szCs w:val="24"/>
          <w:rtl/>
          <w:lang w:bidi="he-IL"/>
        </w:rPr>
        <w:t>ומאחר</w:t>
      </w:r>
      <w:r w:rsidRPr="00667769">
        <w:rPr>
          <w:rFonts w:ascii="Gisha" w:hAnsi="Gisha" w:cs="Gisha"/>
          <w:sz w:val="24"/>
          <w:szCs w:val="24"/>
          <w:rtl/>
          <w:lang w:bidi="he-IL"/>
        </w:rPr>
        <w:t xml:space="preserve"> </w:t>
      </w:r>
      <w:r w:rsidRPr="00667769">
        <w:rPr>
          <w:rFonts w:ascii="Gisha" w:hAnsi="Gisha" w:cs="Gisha" w:hint="cs"/>
          <w:sz w:val="24"/>
          <w:szCs w:val="24"/>
          <w:rtl/>
          <w:lang w:bidi="he-IL"/>
        </w:rPr>
        <w:t>שישנם</w:t>
      </w:r>
      <w:r w:rsidRPr="00667769">
        <w:rPr>
          <w:rFonts w:ascii="Gisha" w:hAnsi="Gisha" w:cs="Gisha"/>
          <w:sz w:val="24"/>
          <w:szCs w:val="24"/>
          <w:rtl/>
          <w:lang w:bidi="he-IL"/>
        </w:rPr>
        <w:t xml:space="preserve"> </w:t>
      </w:r>
      <w:r w:rsidRPr="00667769">
        <w:rPr>
          <w:rFonts w:ascii="Gisha" w:hAnsi="Gisha" w:cs="Gisha" w:hint="cs"/>
          <w:sz w:val="24"/>
          <w:szCs w:val="24"/>
          <w:rtl/>
          <w:lang w:bidi="he-IL"/>
        </w:rPr>
        <w:t>כ</w:t>
      </w:r>
      <w:r w:rsidR="00C84E59">
        <w:rPr>
          <w:rFonts w:ascii="Gisha" w:hAnsi="Gisha" w:cs="Gisha" w:hint="cs"/>
          <w:sz w:val="24"/>
          <w:szCs w:val="24"/>
          <w:rtl/>
          <w:lang w:bidi="he-IL"/>
        </w:rPr>
        <w:t>-</w:t>
      </w:r>
      <w:r w:rsidR="00EC6925">
        <w:rPr>
          <w:rFonts w:ascii="Gisha" w:hAnsi="Gisha" w:cs="Gisha" w:hint="cs"/>
          <w:sz w:val="24"/>
          <w:szCs w:val="24"/>
          <w:rtl/>
          <w:lang w:bidi="he-IL"/>
        </w:rPr>
        <w:t>100</w:t>
      </w:r>
      <w:r w:rsidRPr="00667769">
        <w:rPr>
          <w:rFonts w:ascii="Gisha" w:hAnsi="Gisha" w:cs="Gisha"/>
          <w:sz w:val="24"/>
          <w:szCs w:val="24"/>
          <w:rtl/>
          <w:lang w:bidi="he-IL"/>
        </w:rPr>
        <w:t xml:space="preserve"> </w:t>
      </w:r>
      <w:r w:rsidRPr="00667769">
        <w:rPr>
          <w:rFonts w:ascii="Gisha" w:hAnsi="Gisha" w:cs="Gisha" w:hint="cs"/>
          <w:sz w:val="24"/>
          <w:szCs w:val="24"/>
          <w:rtl/>
          <w:lang w:bidi="he-IL"/>
        </w:rPr>
        <w:t>מיליון</w:t>
      </w:r>
      <w:r w:rsidRPr="00667769">
        <w:rPr>
          <w:rFonts w:ascii="Gisha" w:hAnsi="Gisha" w:cs="Gisha"/>
          <w:sz w:val="24"/>
          <w:szCs w:val="24"/>
          <w:rtl/>
          <w:lang w:bidi="he-IL"/>
        </w:rPr>
        <w:t xml:space="preserve"> </w:t>
      </w:r>
      <w:r w:rsidRPr="00667769">
        <w:rPr>
          <w:rFonts w:ascii="Gisha" w:hAnsi="Gisha" w:cs="Gisha" w:hint="cs"/>
          <w:sz w:val="24"/>
          <w:szCs w:val="24"/>
          <w:rtl/>
          <w:lang w:bidi="he-IL"/>
        </w:rPr>
        <w:t>תאים</w:t>
      </w:r>
      <w:r w:rsidRPr="00667769">
        <w:rPr>
          <w:rFonts w:ascii="Gisha" w:hAnsi="Gisha" w:cs="Gisha"/>
          <w:sz w:val="24"/>
          <w:szCs w:val="24"/>
          <w:rtl/>
          <w:lang w:bidi="he-IL"/>
        </w:rPr>
        <w:t xml:space="preserve"> </w:t>
      </w:r>
      <w:r w:rsidRPr="00667769">
        <w:rPr>
          <w:rFonts w:ascii="Gisha" w:hAnsi="Gisha" w:cs="Gisha" w:hint="cs"/>
          <w:sz w:val="24"/>
          <w:szCs w:val="24"/>
          <w:rtl/>
          <w:lang w:bidi="he-IL"/>
        </w:rPr>
        <w:t>קולטי</w:t>
      </w:r>
      <w:r w:rsidRPr="00667769">
        <w:rPr>
          <w:rFonts w:ascii="Gisha" w:hAnsi="Gisha" w:cs="Gisha"/>
          <w:sz w:val="24"/>
          <w:szCs w:val="24"/>
          <w:rtl/>
          <w:lang w:bidi="he-IL"/>
        </w:rPr>
        <w:t>-</w:t>
      </w:r>
      <w:r w:rsidRPr="00667769">
        <w:rPr>
          <w:rFonts w:ascii="Gisha" w:hAnsi="Gisha" w:cs="Gisha" w:hint="cs"/>
          <w:sz w:val="24"/>
          <w:szCs w:val="24"/>
          <w:rtl/>
          <w:lang w:bidi="he-IL"/>
        </w:rPr>
        <w:t>אור</w:t>
      </w:r>
      <w:r w:rsidRPr="00667769">
        <w:rPr>
          <w:rFonts w:ascii="Gisha" w:hAnsi="Gisha" w:cs="Gisha"/>
          <w:sz w:val="24"/>
          <w:szCs w:val="24"/>
          <w:rtl/>
          <w:lang w:bidi="he-IL"/>
        </w:rPr>
        <w:t xml:space="preserve"> </w:t>
      </w:r>
      <w:r w:rsidRPr="00667769">
        <w:rPr>
          <w:rFonts w:ascii="Gisha" w:hAnsi="Gisha" w:cs="Gisha" w:hint="cs"/>
          <w:sz w:val="24"/>
          <w:szCs w:val="24"/>
          <w:rtl/>
          <w:lang w:bidi="he-IL"/>
        </w:rPr>
        <w:t>ברשתית</w:t>
      </w:r>
      <w:r w:rsidRPr="00667769">
        <w:rPr>
          <w:rFonts w:ascii="Gisha" w:hAnsi="Gisha" w:cs="Gisha"/>
          <w:sz w:val="24"/>
          <w:szCs w:val="24"/>
          <w:rtl/>
          <w:lang w:bidi="he-IL"/>
        </w:rPr>
        <w:t xml:space="preserve">, </w:t>
      </w:r>
      <w:r w:rsidRPr="00667769">
        <w:rPr>
          <w:rFonts w:ascii="Gisha" w:hAnsi="Gisha" w:cs="Gisha" w:hint="cs"/>
          <w:sz w:val="24"/>
          <w:szCs w:val="24"/>
          <w:rtl/>
          <w:lang w:bidi="he-IL"/>
        </w:rPr>
        <w:t>הרי</w:t>
      </w:r>
      <w:r w:rsidRPr="00667769">
        <w:rPr>
          <w:rFonts w:ascii="Gisha" w:hAnsi="Gisha" w:cs="Gisha"/>
          <w:sz w:val="24"/>
          <w:szCs w:val="24"/>
          <w:rtl/>
          <w:lang w:bidi="he-IL"/>
        </w:rPr>
        <w:t xml:space="preserve"> </w:t>
      </w:r>
      <w:r w:rsidRPr="00667769">
        <w:rPr>
          <w:rFonts w:ascii="Gisha" w:hAnsi="Gisha" w:cs="Gisha" w:hint="cs"/>
          <w:sz w:val="24"/>
          <w:szCs w:val="24"/>
          <w:rtl/>
          <w:lang w:bidi="he-IL"/>
        </w:rPr>
        <w:t>שכל</w:t>
      </w:r>
      <w:r w:rsidRPr="00667769">
        <w:rPr>
          <w:rFonts w:ascii="Gisha" w:hAnsi="Gisha" w:cs="Gisha"/>
          <w:sz w:val="24"/>
          <w:szCs w:val="24"/>
          <w:rtl/>
          <w:lang w:bidi="he-IL"/>
        </w:rPr>
        <w:t xml:space="preserve"> </w:t>
      </w:r>
      <w:r w:rsidRPr="00667769">
        <w:rPr>
          <w:rFonts w:ascii="Gisha" w:hAnsi="Gisha" w:cs="Gisha" w:hint="cs"/>
          <w:sz w:val="24"/>
          <w:szCs w:val="24"/>
          <w:rtl/>
          <w:lang w:bidi="he-IL"/>
        </w:rPr>
        <w:t>תא</w:t>
      </w:r>
      <w:r w:rsidRPr="00667769">
        <w:rPr>
          <w:rFonts w:ascii="Gisha" w:hAnsi="Gisha" w:cs="Gisha"/>
          <w:sz w:val="24"/>
          <w:szCs w:val="24"/>
          <w:rtl/>
          <w:lang w:bidi="he-IL"/>
        </w:rPr>
        <w:t xml:space="preserve"> </w:t>
      </w:r>
      <w:r w:rsidRPr="00667769">
        <w:rPr>
          <w:rFonts w:ascii="Gisha" w:hAnsi="Gisha" w:cs="Gisha" w:hint="cs"/>
          <w:sz w:val="24"/>
          <w:szCs w:val="24"/>
          <w:rtl/>
          <w:lang w:bidi="he-IL"/>
        </w:rPr>
        <w:t>גנגליון</w:t>
      </w:r>
      <w:r w:rsidRPr="00667769">
        <w:rPr>
          <w:rFonts w:ascii="Gisha" w:hAnsi="Gisha" w:cs="Gisha"/>
          <w:sz w:val="24"/>
          <w:szCs w:val="24"/>
          <w:rtl/>
          <w:lang w:bidi="he-IL"/>
        </w:rPr>
        <w:t xml:space="preserve"> </w:t>
      </w:r>
      <w:r w:rsidRPr="00667769">
        <w:rPr>
          <w:rFonts w:ascii="Gisha" w:hAnsi="Gisha" w:cs="Gisha" w:hint="cs"/>
          <w:sz w:val="24"/>
          <w:szCs w:val="24"/>
          <w:rtl/>
          <w:lang w:bidi="he-IL"/>
        </w:rPr>
        <w:t>מוזן</w:t>
      </w:r>
      <w:r w:rsidRPr="00667769">
        <w:rPr>
          <w:rFonts w:ascii="Gisha" w:hAnsi="Gisha" w:cs="Gisha"/>
          <w:sz w:val="24"/>
          <w:szCs w:val="24"/>
          <w:rtl/>
          <w:lang w:bidi="he-IL"/>
        </w:rPr>
        <w:t xml:space="preserve"> </w:t>
      </w:r>
      <w:r w:rsidRPr="00667769">
        <w:rPr>
          <w:rFonts w:ascii="Gisha" w:hAnsi="Gisha" w:cs="Gisha" w:hint="cs"/>
          <w:sz w:val="24"/>
          <w:szCs w:val="24"/>
          <w:rtl/>
          <w:lang w:bidi="he-IL"/>
        </w:rPr>
        <w:t>על</w:t>
      </w:r>
      <w:r w:rsidRPr="00667769">
        <w:rPr>
          <w:rFonts w:ascii="Gisha" w:hAnsi="Gisha" w:cs="Gisha"/>
          <w:sz w:val="24"/>
          <w:szCs w:val="24"/>
          <w:rtl/>
          <w:lang w:bidi="he-IL"/>
        </w:rPr>
        <w:t xml:space="preserve"> </w:t>
      </w:r>
      <w:r w:rsidRPr="00667769">
        <w:rPr>
          <w:rFonts w:ascii="Gisha" w:hAnsi="Gisha" w:cs="Gisha" w:hint="cs"/>
          <w:sz w:val="24"/>
          <w:szCs w:val="24"/>
          <w:rtl/>
          <w:lang w:bidi="he-IL"/>
        </w:rPr>
        <w:t>ידי</w:t>
      </w:r>
      <w:r w:rsidRPr="00667769">
        <w:rPr>
          <w:rFonts w:ascii="Gisha" w:hAnsi="Gisha" w:cs="Gisha"/>
          <w:sz w:val="24"/>
          <w:szCs w:val="24"/>
          <w:rtl/>
          <w:lang w:bidi="he-IL"/>
        </w:rPr>
        <w:t xml:space="preserve"> </w:t>
      </w:r>
      <w:r w:rsidRPr="00667769">
        <w:rPr>
          <w:rFonts w:ascii="Gisha" w:hAnsi="Gisha" w:cs="Gisha" w:hint="cs"/>
          <w:sz w:val="24"/>
          <w:szCs w:val="24"/>
          <w:rtl/>
          <w:lang w:bidi="he-IL"/>
        </w:rPr>
        <w:t>כ</w:t>
      </w:r>
      <w:r w:rsidRPr="00667769">
        <w:rPr>
          <w:rFonts w:ascii="Gisha" w:hAnsi="Gisha" w:cs="Gisha"/>
          <w:sz w:val="24"/>
          <w:szCs w:val="24"/>
          <w:rtl/>
          <w:lang w:bidi="he-IL"/>
        </w:rPr>
        <w:t xml:space="preserve">-100 </w:t>
      </w:r>
      <w:r w:rsidRPr="00667769">
        <w:rPr>
          <w:rFonts w:ascii="Gisha" w:hAnsi="Gisha" w:cs="Gisha" w:hint="cs"/>
          <w:sz w:val="24"/>
          <w:szCs w:val="24"/>
          <w:rtl/>
          <w:lang w:bidi="he-IL"/>
        </w:rPr>
        <w:t>קנים</w:t>
      </w:r>
      <w:r w:rsidRPr="00667769">
        <w:rPr>
          <w:rFonts w:ascii="Gisha" w:hAnsi="Gisha" w:cs="Gisha"/>
          <w:sz w:val="24"/>
          <w:szCs w:val="24"/>
          <w:rtl/>
          <w:lang w:bidi="he-IL"/>
        </w:rPr>
        <w:t xml:space="preserve"> </w:t>
      </w:r>
      <w:r w:rsidRPr="00667769">
        <w:rPr>
          <w:rFonts w:ascii="Gisha" w:hAnsi="Gisha" w:cs="Gisha" w:hint="cs"/>
          <w:sz w:val="24"/>
          <w:szCs w:val="24"/>
          <w:rtl/>
          <w:lang w:bidi="he-IL"/>
        </w:rPr>
        <w:t>ומדוכים</w:t>
      </w:r>
      <w:r w:rsidRPr="00667769">
        <w:rPr>
          <w:rFonts w:ascii="Gisha" w:hAnsi="Gisha" w:cs="Gisha"/>
          <w:sz w:val="24"/>
          <w:szCs w:val="24"/>
          <w:rtl/>
          <w:lang w:bidi="he-IL"/>
        </w:rPr>
        <w:t xml:space="preserve">. </w:t>
      </w:r>
      <w:r w:rsidRPr="00667769">
        <w:rPr>
          <w:rFonts w:ascii="Gisha" w:hAnsi="Gisha" w:cs="Gisha" w:hint="cs"/>
          <w:sz w:val="24"/>
          <w:szCs w:val="24"/>
          <w:rtl/>
          <w:lang w:bidi="he-IL"/>
        </w:rPr>
        <w:t>מידע</w:t>
      </w:r>
      <w:r w:rsidRPr="00667769">
        <w:rPr>
          <w:rFonts w:ascii="Gisha" w:hAnsi="Gisha" w:cs="Gisha"/>
          <w:sz w:val="24"/>
          <w:szCs w:val="24"/>
          <w:rtl/>
          <w:lang w:bidi="he-IL"/>
        </w:rPr>
        <w:t xml:space="preserve"> </w:t>
      </w:r>
      <w:r w:rsidRPr="00667769">
        <w:rPr>
          <w:rFonts w:ascii="Gisha" w:hAnsi="Gisha" w:cs="Gisha" w:hint="cs"/>
          <w:sz w:val="24"/>
          <w:szCs w:val="24"/>
          <w:rtl/>
          <w:lang w:bidi="he-IL"/>
        </w:rPr>
        <w:t>זה</w:t>
      </w:r>
      <w:r w:rsidRPr="00667769">
        <w:rPr>
          <w:rFonts w:ascii="Gisha" w:hAnsi="Gisha" w:cs="Gisha"/>
          <w:sz w:val="24"/>
          <w:szCs w:val="24"/>
          <w:rtl/>
          <w:lang w:bidi="he-IL"/>
        </w:rPr>
        <w:t xml:space="preserve"> </w:t>
      </w:r>
      <w:r w:rsidRPr="00667769">
        <w:rPr>
          <w:rFonts w:ascii="Gisha" w:hAnsi="Gisha" w:cs="Gisha" w:hint="cs"/>
          <w:sz w:val="24"/>
          <w:szCs w:val="24"/>
          <w:rtl/>
          <w:lang w:bidi="he-IL"/>
        </w:rPr>
        <w:t>מתכנס</w:t>
      </w:r>
      <w:r w:rsidRPr="00667769">
        <w:rPr>
          <w:rFonts w:ascii="Gisha" w:hAnsi="Gisha" w:cs="Gisha"/>
          <w:sz w:val="24"/>
          <w:szCs w:val="24"/>
          <w:rtl/>
          <w:lang w:bidi="he-IL"/>
        </w:rPr>
        <w:t xml:space="preserve"> </w:t>
      </w:r>
      <w:r w:rsidRPr="00667769">
        <w:rPr>
          <w:rFonts w:ascii="Gisha" w:hAnsi="Gisha" w:cs="Gisha" w:hint="cs"/>
          <w:sz w:val="24"/>
          <w:szCs w:val="24"/>
          <w:rtl/>
          <w:lang w:bidi="he-IL"/>
        </w:rPr>
        <w:t>מהקנים</w:t>
      </w:r>
      <w:r w:rsidRPr="00667769">
        <w:rPr>
          <w:rFonts w:ascii="Gisha" w:hAnsi="Gisha" w:cs="Gisha"/>
          <w:sz w:val="24"/>
          <w:szCs w:val="24"/>
          <w:rtl/>
          <w:lang w:bidi="he-IL"/>
        </w:rPr>
        <w:t xml:space="preserve"> </w:t>
      </w:r>
      <w:r w:rsidRPr="00667769">
        <w:rPr>
          <w:rFonts w:ascii="Gisha" w:hAnsi="Gisha" w:cs="Gisha" w:hint="cs"/>
          <w:sz w:val="24"/>
          <w:szCs w:val="24"/>
          <w:rtl/>
          <w:lang w:bidi="he-IL"/>
        </w:rPr>
        <w:t>והמדוכים</w:t>
      </w:r>
      <w:r w:rsidRPr="00667769">
        <w:rPr>
          <w:rFonts w:ascii="Gisha" w:hAnsi="Gisha" w:cs="Gisha"/>
          <w:sz w:val="24"/>
          <w:szCs w:val="24"/>
          <w:rtl/>
          <w:lang w:bidi="he-IL"/>
        </w:rPr>
        <w:t xml:space="preserve"> </w:t>
      </w:r>
      <w:r w:rsidRPr="00667769">
        <w:rPr>
          <w:rFonts w:ascii="Gisha" w:hAnsi="Gisha" w:cs="Gisha" w:hint="cs"/>
          <w:sz w:val="24"/>
          <w:szCs w:val="24"/>
          <w:rtl/>
          <w:lang w:bidi="he-IL"/>
        </w:rPr>
        <w:t>אל</w:t>
      </w:r>
      <w:r w:rsidRPr="00667769">
        <w:rPr>
          <w:rFonts w:ascii="Gisha" w:hAnsi="Gisha" w:cs="Gisha"/>
          <w:sz w:val="24"/>
          <w:szCs w:val="24"/>
          <w:rtl/>
          <w:lang w:bidi="he-IL"/>
        </w:rPr>
        <w:t xml:space="preserve"> </w:t>
      </w:r>
      <w:r w:rsidRPr="00667769">
        <w:rPr>
          <w:rFonts w:ascii="Gisha" w:hAnsi="Gisha" w:cs="Gisha" w:hint="cs"/>
          <w:sz w:val="24"/>
          <w:szCs w:val="24"/>
          <w:rtl/>
          <w:lang w:bidi="he-IL"/>
        </w:rPr>
        <w:t>מיליון</w:t>
      </w:r>
      <w:r w:rsidRPr="00667769">
        <w:rPr>
          <w:rFonts w:ascii="Gisha" w:hAnsi="Gisha" w:cs="Gisha"/>
          <w:sz w:val="24"/>
          <w:szCs w:val="24"/>
          <w:rtl/>
          <w:lang w:bidi="he-IL"/>
        </w:rPr>
        <w:t xml:space="preserve"> </w:t>
      </w:r>
      <w:r w:rsidRPr="00667769">
        <w:rPr>
          <w:rFonts w:ascii="Gisha" w:hAnsi="Gisha" w:cs="Gisha" w:hint="cs"/>
          <w:sz w:val="24"/>
          <w:szCs w:val="24"/>
          <w:rtl/>
          <w:lang w:bidi="he-IL"/>
        </w:rPr>
        <w:t>תאי</w:t>
      </w:r>
      <w:r w:rsidRPr="00667769">
        <w:rPr>
          <w:rFonts w:ascii="Gisha" w:hAnsi="Gisha" w:cs="Gisha"/>
          <w:sz w:val="24"/>
          <w:szCs w:val="24"/>
          <w:rtl/>
          <w:lang w:bidi="he-IL"/>
        </w:rPr>
        <w:t xml:space="preserve"> </w:t>
      </w:r>
      <w:r w:rsidRPr="00667769">
        <w:rPr>
          <w:rFonts w:ascii="Gisha" w:hAnsi="Gisha" w:cs="Gisha" w:hint="cs"/>
          <w:sz w:val="24"/>
          <w:szCs w:val="24"/>
          <w:rtl/>
          <w:lang w:bidi="he-IL"/>
        </w:rPr>
        <w:t>גנגליון</w:t>
      </w:r>
      <w:r w:rsidRPr="00667769">
        <w:rPr>
          <w:rFonts w:ascii="Gisha" w:hAnsi="Gisha" w:cs="Gisha"/>
          <w:sz w:val="24"/>
          <w:szCs w:val="24"/>
          <w:rtl/>
          <w:lang w:bidi="he-IL"/>
        </w:rPr>
        <w:t xml:space="preserve">, </w:t>
      </w:r>
      <w:r w:rsidRPr="00667769">
        <w:rPr>
          <w:rFonts w:ascii="Gisha" w:hAnsi="Gisha" w:cs="Gisha" w:hint="cs"/>
          <w:sz w:val="24"/>
          <w:szCs w:val="24"/>
          <w:rtl/>
          <w:lang w:bidi="he-IL"/>
        </w:rPr>
        <w:t>המעבירים</w:t>
      </w:r>
      <w:r w:rsidRPr="00667769">
        <w:rPr>
          <w:rFonts w:ascii="Gisha" w:hAnsi="Gisha" w:cs="Gisha"/>
          <w:sz w:val="24"/>
          <w:szCs w:val="24"/>
          <w:rtl/>
          <w:lang w:bidi="he-IL"/>
        </w:rPr>
        <w:t xml:space="preserve"> </w:t>
      </w:r>
      <w:r w:rsidRPr="00667769">
        <w:rPr>
          <w:rFonts w:ascii="Gisha" w:hAnsi="Gisha" w:cs="Gisha" w:hint="cs"/>
          <w:sz w:val="24"/>
          <w:szCs w:val="24"/>
          <w:rtl/>
          <w:lang w:bidi="he-IL"/>
        </w:rPr>
        <w:t>את</w:t>
      </w:r>
      <w:r w:rsidRPr="00667769">
        <w:rPr>
          <w:rFonts w:ascii="Gisha" w:hAnsi="Gisha" w:cs="Gisha"/>
          <w:sz w:val="24"/>
          <w:szCs w:val="24"/>
          <w:rtl/>
          <w:lang w:bidi="he-IL"/>
        </w:rPr>
        <w:t xml:space="preserve"> </w:t>
      </w:r>
      <w:r w:rsidRPr="00667769">
        <w:rPr>
          <w:rFonts w:ascii="Gisha" w:hAnsi="Gisha" w:cs="Gisha" w:hint="cs"/>
          <w:sz w:val="24"/>
          <w:szCs w:val="24"/>
          <w:rtl/>
          <w:lang w:bidi="he-IL"/>
        </w:rPr>
        <w:t>המידע</w:t>
      </w:r>
      <w:r w:rsidRPr="00667769">
        <w:rPr>
          <w:rFonts w:ascii="Gisha" w:hAnsi="Gisha" w:cs="Gisha"/>
          <w:sz w:val="24"/>
          <w:szCs w:val="24"/>
          <w:rtl/>
          <w:lang w:bidi="he-IL"/>
        </w:rPr>
        <w:t xml:space="preserve"> </w:t>
      </w:r>
      <w:r w:rsidRPr="00667769">
        <w:rPr>
          <w:rFonts w:ascii="Gisha" w:hAnsi="Gisha" w:cs="Gisha" w:hint="cs"/>
          <w:sz w:val="24"/>
          <w:szCs w:val="24"/>
          <w:rtl/>
          <w:lang w:bidi="he-IL"/>
        </w:rPr>
        <w:t>אל</w:t>
      </w:r>
      <w:r w:rsidRPr="00667769">
        <w:rPr>
          <w:rFonts w:ascii="Gisha" w:hAnsi="Gisha" w:cs="Gisha"/>
          <w:sz w:val="24"/>
          <w:szCs w:val="24"/>
          <w:rtl/>
          <w:lang w:bidi="he-IL"/>
        </w:rPr>
        <w:t xml:space="preserve"> </w:t>
      </w:r>
      <w:r w:rsidRPr="00667769">
        <w:rPr>
          <w:rFonts w:ascii="Gisha" w:hAnsi="Gisha" w:cs="Gisha" w:hint="cs"/>
          <w:sz w:val="24"/>
          <w:szCs w:val="24"/>
          <w:rtl/>
          <w:lang w:bidi="he-IL"/>
        </w:rPr>
        <w:t>המוח</w:t>
      </w:r>
      <w:r w:rsidRPr="00667769">
        <w:rPr>
          <w:rFonts w:ascii="Gisha" w:hAnsi="Gisha" w:cs="Gisha"/>
          <w:sz w:val="24"/>
          <w:szCs w:val="24"/>
          <w:rtl/>
          <w:lang w:bidi="he-IL"/>
        </w:rPr>
        <w:t xml:space="preserve"> </w:t>
      </w:r>
      <w:r w:rsidRPr="00667769">
        <w:rPr>
          <w:rFonts w:ascii="Gisha" w:hAnsi="Gisha" w:cs="Gisha" w:hint="cs"/>
          <w:sz w:val="24"/>
          <w:szCs w:val="24"/>
          <w:rtl/>
          <w:lang w:bidi="he-IL"/>
        </w:rPr>
        <w:t>דרך</w:t>
      </w:r>
      <w:r w:rsidRPr="00667769">
        <w:rPr>
          <w:rFonts w:ascii="Gisha" w:hAnsi="Gisha" w:cs="Gisha"/>
          <w:sz w:val="24"/>
          <w:szCs w:val="24"/>
          <w:rtl/>
          <w:lang w:bidi="he-IL"/>
        </w:rPr>
        <w:t xml:space="preserve"> </w:t>
      </w:r>
      <w:r w:rsidRPr="00667769">
        <w:rPr>
          <w:rFonts w:ascii="Gisha" w:hAnsi="Gisha" w:cs="Gisha" w:hint="cs"/>
          <w:sz w:val="24"/>
          <w:szCs w:val="24"/>
          <w:rtl/>
          <w:lang w:bidi="he-IL"/>
        </w:rPr>
        <w:t>עצב</w:t>
      </w:r>
      <w:r w:rsidRPr="00667769">
        <w:rPr>
          <w:rFonts w:ascii="Gisha" w:hAnsi="Gisha" w:cs="Gisha"/>
          <w:sz w:val="24"/>
          <w:szCs w:val="24"/>
          <w:rtl/>
          <w:lang w:bidi="he-IL"/>
        </w:rPr>
        <w:t xml:space="preserve"> </w:t>
      </w:r>
      <w:r w:rsidRPr="00667769">
        <w:rPr>
          <w:rFonts w:ascii="Gisha" w:hAnsi="Gisha" w:cs="Gisha" w:hint="cs"/>
          <w:sz w:val="24"/>
          <w:szCs w:val="24"/>
          <w:rtl/>
          <w:lang w:bidi="he-IL"/>
        </w:rPr>
        <w:t>הראייה</w:t>
      </w:r>
      <w:r w:rsidR="00EC6925">
        <w:rPr>
          <w:rStyle w:val="FootnoteReference"/>
          <w:rFonts w:ascii="Gisha" w:hAnsi="Gisha" w:cs="Gisha"/>
          <w:sz w:val="24"/>
          <w:szCs w:val="24"/>
          <w:rtl/>
          <w:lang w:bidi="he-IL"/>
        </w:rPr>
        <w:footnoteReference w:id="2"/>
      </w:r>
      <w:r w:rsidR="00EC6925">
        <w:rPr>
          <w:rFonts w:ascii="Gisha" w:hAnsi="Gisha" w:cs="Gisha" w:hint="cs"/>
          <w:sz w:val="24"/>
          <w:szCs w:val="24"/>
          <w:rtl/>
          <w:lang w:bidi="he-IL"/>
        </w:rPr>
        <w:t>.</w:t>
      </w:r>
    </w:p>
    <w:p w14:paraId="22E6B666" w14:textId="77777777" w:rsidR="00C67690" w:rsidRPr="00C369D8" w:rsidRDefault="00026413" w:rsidP="00EA348F">
      <w:pPr>
        <w:tabs>
          <w:tab w:val="left" w:pos="2117"/>
          <w:tab w:val="center" w:pos="4680"/>
        </w:tabs>
        <w:bidi/>
        <w:jc w:val="center"/>
        <w:rPr>
          <w:rFonts w:ascii="Gisha" w:hAnsi="Gisha" w:cs="Gisha"/>
          <w:b/>
          <w:bCs/>
          <w:sz w:val="52"/>
          <w:szCs w:val="52"/>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pPr>
      <w:r w:rsidRPr="008258BE">
        <w:rPr>
          <w:rFonts w:ascii="Gisha" w:hAnsi="Gisha" w:cs="Gisha"/>
          <w:noProof/>
          <w:lang w:bidi="he-IL"/>
        </w:rPr>
        <w:drawing>
          <wp:anchor distT="0" distB="0" distL="114300" distR="114300" simplePos="0" relativeHeight="251672576" behindDoc="0" locked="0" layoutInCell="1" allowOverlap="1" wp14:anchorId="139D5A9E" wp14:editId="16AA29CF">
            <wp:simplePos x="0" y="0"/>
            <wp:positionH relativeFrom="margin">
              <wp:posOffset>-737870</wp:posOffset>
            </wp:positionH>
            <wp:positionV relativeFrom="paragraph">
              <wp:posOffset>506592</wp:posOffset>
            </wp:positionV>
            <wp:extent cx="2865120" cy="1059815"/>
            <wp:effectExtent l="0" t="0" r="0" b="6985"/>
            <wp:wrapSquare wrapText="bothSides"/>
            <wp:docPr id="4" name="Picture 4" descr="תוצאת תמונה עבור ספקטרום אורכי ג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תוצאת תמונה עבור ספקטרום אורכי גל"/>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5055" b="-1017"/>
                    <a:stretch/>
                  </pic:blipFill>
                  <pic:spPr bwMode="auto">
                    <a:xfrm>
                      <a:off x="0" y="0"/>
                      <a:ext cx="2865120" cy="1059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34436" w:rsidRPr="00C369D8">
        <w:rPr>
          <w:rFonts w:ascii="Gisha" w:hAnsi="Gisha" w:cs="Gisha" w:hint="cs"/>
          <w:b/>
          <w:bCs/>
          <w:sz w:val="52"/>
          <w:szCs w:val="52"/>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t>מ</w:t>
      </w:r>
      <w:r w:rsidR="00A848DE" w:rsidRPr="00C369D8">
        <w:rPr>
          <w:rFonts w:ascii="Gisha" w:hAnsi="Gisha" w:cs="Gisha"/>
          <w:b/>
          <w:bCs/>
          <w:sz w:val="52"/>
          <w:szCs w:val="52"/>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t>אור</w:t>
      </w:r>
      <w:r w:rsidR="00EF2ABA" w:rsidRPr="00C369D8">
        <w:rPr>
          <w:rFonts w:ascii="Gisha" w:hAnsi="Gisha" w:cs="Gisha"/>
          <w:b/>
          <w:bCs/>
          <w:sz w:val="52"/>
          <w:szCs w:val="52"/>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t xml:space="preserve"> </w:t>
      </w:r>
      <w:r w:rsidR="00A848DE" w:rsidRPr="00C369D8">
        <w:rPr>
          <w:rFonts w:ascii="Gisha" w:hAnsi="Gisha" w:cs="Gisha"/>
          <w:b/>
          <w:bCs/>
          <w:sz w:val="52"/>
          <w:szCs w:val="52"/>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t>לראיית צ</w:t>
      </w:r>
      <w:r w:rsidR="00EF2ABA" w:rsidRPr="00C369D8">
        <w:rPr>
          <w:rFonts w:ascii="Gisha" w:hAnsi="Gisha" w:cs="Gisha"/>
          <w:b/>
          <w:bCs/>
          <w:sz w:val="52"/>
          <w:szCs w:val="52"/>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t>בעים</w:t>
      </w:r>
    </w:p>
    <w:p w14:paraId="07F03821" w14:textId="77777777" w:rsidR="00414857" w:rsidRDefault="00026413" w:rsidP="00414857">
      <w:pPr>
        <w:bidi/>
        <w:rPr>
          <w:rFonts w:ascii="Gisha" w:hAnsi="Gisha" w:cs="Gisha"/>
          <w:sz w:val="24"/>
          <w:szCs w:val="24"/>
          <w:rtl/>
          <w:lang w:bidi="he-IL"/>
        </w:rPr>
      </w:pPr>
      <w:r w:rsidRPr="00EB401C">
        <w:rPr>
          <w:rFonts w:ascii="Gisha" w:hAnsi="Gisha" w:cs="Gisha"/>
          <w:noProof/>
          <w:color w:val="AEAAAA" w:themeColor="background2" w:themeShade="BF"/>
          <w:sz w:val="24"/>
          <w:szCs w:val="24"/>
          <w:lang w:bidi="he-IL"/>
        </w:rPr>
        <mc:AlternateContent>
          <mc:Choice Requires="wps">
            <w:drawing>
              <wp:anchor distT="45720" distB="45720" distL="114300" distR="114300" simplePos="0" relativeHeight="251696128" behindDoc="0" locked="0" layoutInCell="1" allowOverlap="1" wp14:anchorId="19129C7B" wp14:editId="7A09C996">
                <wp:simplePos x="0" y="0"/>
                <wp:positionH relativeFrom="page">
                  <wp:posOffset>147792</wp:posOffset>
                </wp:positionH>
                <wp:positionV relativeFrom="paragraph">
                  <wp:posOffset>979277</wp:posOffset>
                </wp:positionV>
                <wp:extent cx="2860675" cy="36639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675" cy="366395"/>
                        </a:xfrm>
                        <a:prstGeom prst="rect">
                          <a:avLst/>
                        </a:prstGeom>
                        <a:solidFill>
                          <a:schemeClr val="bg1"/>
                        </a:solidFill>
                        <a:ln w="9525">
                          <a:noFill/>
                          <a:miter lim="800000"/>
                          <a:headEnd/>
                          <a:tailEnd/>
                        </a:ln>
                      </wps:spPr>
                      <wps:txbx>
                        <w:txbxContent>
                          <w:p w14:paraId="4A9D9CA2" w14:textId="77777777" w:rsidR="00205E7E" w:rsidRPr="00793925" w:rsidRDefault="00205E7E" w:rsidP="00793925">
                            <w:pPr>
                              <w:bidi/>
                              <w:rPr>
                                <w:rFonts w:ascii="Gisha" w:hAnsi="Gisha" w:cs="Gisha"/>
                                <w:i/>
                                <w:iCs/>
                                <w:color w:val="404040" w:themeColor="text1" w:themeTint="BF"/>
                                <w:sz w:val="18"/>
                                <w:szCs w:val="18"/>
                                <w:rtl/>
                                <w:lang w:bidi="he-IL"/>
                              </w:rPr>
                            </w:pPr>
                            <w:r>
                              <w:rPr>
                                <w:rFonts w:ascii="Gisha" w:hAnsi="Gisha" w:cs="Gisha" w:hint="cs"/>
                                <w:i/>
                                <w:iCs/>
                                <w:color w:val="404040" w:themeColor="text1" w:themeTint="BF"/>
                                <w:sz w:val="18"/>
                                <w:szCs w:val="18"/>
                                <w:rtl/>
                                <w:lang w:bidi="he-IL"/>
                              </w:rPr>
                              <w:t xml:space="preserve">ספקטרום הקרינה האלקטרומגנטית, ומתחתיו </w:t>
                            </w:r>
                            <w:r>
                              <w:rPr>
                                <w:rFonts w:ascii="Gisha" w:hAnsi="Gisha" w:cs="Gisha"/>
                                <w:i/>
                                <w:iCs/>
                                <w:color w:val="404040" w:themeColor="text1" w:themeTint="BF"/>
                                <w:sz w:val="18"/>
                                <w:szCs w:val="18"/>
                                <w:rtl/>
                                <w:lang w:bidi="he-IL"/>
                              </w:rPr>
                              <w:t>–</w:t>
                            </w:r>
                            <w:r>
                              <w:rPr>
                                <w:rFonts w:ascii="Gisha" w:hAnsi="Gisha" w:cs="Gisha" w:hint="cs"/>
                                <w:i/>
                                <w:iCs/>
                                <w:color w:val="404040" w:themeColor="text1" w:themeTint="BF"/>
                                <w:sz w:val="18"/>
                                <w:szCs w:val="18"/>
                                <w:rtl/>
                                <w:lang w:bidi="he-IL"/>
                              </w:rPr>
                              <w:t xml:space="preserve"> אורכי הגל השייכים לתחום האור הנראה והצבעים המתאימים להם</w:t>
                            </w:r>
                          </w:p>
                          <w:p w14:paraId="1B8ED157" w14:textId="77777777" w:rsidR="00205E7E" w:rsidRDefault="00205E7E" w:rsidP="00793925">
                            <w:pPr>
                              <w:rPr>
                                <w:lang w:bidi="he-I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674BB8" id="_x0000_s1028" type="#_x0000_t202" style="position:absolute;left:0;text-align:left;margin-left:11.65pt;margin-top:77.1pt;width:225.25pt;height:28.85pt;z-index:251696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" fillcolor="white [3212]" stroked="f">
                <v:textbox>
                  <w:txbxContent>
                    <w:p w:rsidR="00205E7E" w:rsidRPr="00793925" w:rsidRDefault="00205E7E" w:rsidP="00793925">
                      <w:pPr>
                        <w:bidi/>
                        <w:rPr>
                          <w:rFonts w:ascii="Gisha" w:hAnsi="Gisha" w:cs="Gisha"/>
                          <w:i/>
                          <w:iCs/>
                          <w:color w:val="404040" w:themeColor="text1" w:themeTint="BF"/>
                          <w:sz w:val="18"/>
                          <w:szCs w:val="18"/>
                          <w:rtl/>
                          <w:lang w:bidi="he-IL"/>
                        </w:rPr>
                      </w:pPr>
                      <w:r>
                        <w:rPr>
                          <w:rFonts w:ascii="Gisha" w:hAnsi="Gisha" w:cs="Gisha" w:hint="cs"/>
                          <w:i/>
                          <w:iCs/>
                          <w:color w:val="404040" w:themeColor="text1" w:themeTint="BF"/>
                          <w:sz w:val="18"/>
                          <w:szCs w:val="18"/>
                          <w:rtl/>
                          <w:lang w:bidi="he-IL"/>
                        </w:rPr>
                        <w:t xml:space="preserve">ספקטרום הקרינה האלקטרומגנטית, ומתחתיו </w:t>
                      </w:r>
                      <w:r>
                        <w:rPr>
                          <w:rFonts w:ascii="Gisha" w:hAnsi="Gisha" w:cs="Gisha"/>
                          <w:i/>
                          <w:iCs/>
                          <w:color w:val="404040" w:themeColor="text1" w:themeTint="BF"/>
                          <w:sz w:val="18"/>
                          <w:szCs w:val="18"/>
                          <w:rtl/>
                          <w:lang w:bidi="he-IL"/>
                        </w:rPr>
                        <w:t>–</w:t>
                      </w:r>
                      <w:r>
                        <w:rPr>
                          <w:rFonts w:ascii="Gisha" w:hAnsi="Gisha" w:cs="Gisha" w:hint="cs"/>
                          <w:i/>
                          <w:iCs/>
                          <w:color w:val="404040" w:themeColor="text1" w:themeTint="BF"/>
                          <w:sz w:val="18"/>
                          <w:szCs w:val="18"/>
                          <w:rtl/>
                          <w:lang w:bidi="he-IL"/>
                        </w:rPr>
                        <w:t xml:space="preserve"> אורכי הגל השייכים לתחום האור הנראה והצבעים המתאימים להם</w:t>
                      </w:r>
                    </w:p>
                    <w:p w:rsidR="00205E7E" w:rsidRDefault="00205E7E" w:rsidP="00793925">
                      <w:pPr>
                        <w:rPr>
                          <w:lang w:bidi="he-IL"/>
                        </w:rPr>
                      </w:pPr>
                    </w:p>
                  </w:txbxContent>
                </v:textbox>
                <w10:wrap type="square" anchorx="page"/>
              </v:shape>
            </w:pict>
          </mc:Fallback>
        </mc:AlternateContent>
      </w:r>
      <w:r w:rsidR="008258BE" w:rsidRPr="008258BE">
        <w:rPr>
          <w:rFonts w:ascii="Gisha" w:hAnsi="Gisha" w:cs="Gisha"/>
          <w:sz w:val="24"/>
          <w:szCs w:val="24"/>
          <w:rtl/>
          <w:lang w:bidi="he-IL"/>
        </w:rPr>
        <w:t>אור הוא</w:t>
      </w:r>
      <w:r w:rsidR="000F2C4D" w:rsidRPr="008258BE">
        <w:rPr>
          <w:rFonts w:ascii="Gisha" w:hAnsi="Gisha" w:cs="Gisha"/>
          <w:sz w:val="24"/>
          <w:szCs w:val="24"/>
          <w:rtl/>
          <w:lang w:bidi="he-IL"/>
        </w:rPr>
        <w:t xml:space="preserve"> קרינה </w:t>
      </w:r>
      <w:r w:rsidR="009039DA" w:rsidRPr="008258BE">
        <w:rPr>
          <w:rFonts w:ascii="Gisha" w:hAnsi="Gisha" w:cs="Gisha"/>
          <w:sz w:val="24"/>
          <w:szCs w:val="24"/>
          <w:rtl/>
          <w:lang w:bidi="he-IL"/>
        </w:rPr>
        <w:t>אלקטרומגנטית</w:t>
      </w:r>
      <w:r w:rsidR="000F2C4D" w:rsidRPr="008258BE">
        <w:rPr>
          <w:rFonts w:ascii="Gisha" w:hAnsi="Gisha" w:cs="Gisha"/>
          <w:sz w:val="24"/>
          <w:szCs w:val="24"/>
          <w:rtl/>
          <w:lang w:bidi="he-IL"/>
        </w:rPr>
        <w:t xml:space="preserve"> שהיקום שלנו מלא ב</w:t>
      </w:r>
      <w:r w:rsidR="008258BE" w:rsidRPr="008258BE">
        <w:rPr>
          <w:rFonts w:ascii="Gisha" w:hAnsi="Gisha" w:cs="Gisha"/>
          <w:sz w:val="24"/>
          <w:szCs w:val="24"/>
          <w:rtl/>
          <w:lang w:bidi="he-IL"/>
        </w:rPr>
        <w:t>ו, והוא מתואר</w:t>
      </w:r>
      <w:r w:rsidR="009039DA" w:rsidRPr="008258BE">
        <w:rPr>
          <w:rFonts w:ascii="Gisha" w:hAnsi="Gisha" w:cs="Gisha"/>
          <w:sz w:val="24"/>
          <w:szCs w:val="24"/>
          <w:rtl/>
          <w:lang w:bidi="he-IL"/>
        </w:rPr>
        <w:t xml:space="preserve"> כגל</w:t>
      </w:r>
      <w:r w:rsidR="000F2C4D" w:rsidRPr="008258BE">
        <w:rPr>
          <w:rFonts w:ascii="Gisha" w:hAnsi="Gisha" w:cs="Gisha"/>
          <w:sz w:val="24"/>
          <w:szCs w:val="24"/>
          <w:rtl/>
          <w:lang w:bidi="he-IL"/>
        </w:rPr>
        <w:t xml:space="preserve">. </w:t>
      </w:r>
      <w:r w:rsidR="008258BE" w:rsidRPr="008258BE">
        <w:rPr>
          <w:rFonts w:ascii="Gisha" w:hAnsi="Gisha" w:cs="Gisha"/>
          <w:sz w:val="24"/>
          <w:szCs w:val="24"/>
          <w:rtl/>
          <w:lang w:bidi="he-IL"/>
        </w:rPr>
        <w:t xml:space="preserve">בתור גל, האור </w:t>
      </w:r>
      <w:commentRangeStart w:id="12"/>
      <w:r w:rsidR="008258BE" w:rsidRPr="008258BE">
        <w:rPr>
          <w:rFonts w:ascii="Gisha" w:hAnsi="Gisha" w:cs="Gisha"/>
          <w:sz w:val="24"/>
          <w:szCs w:val="24"/>
          <w:rtl/>
          <w:lang w:bidi="he-IL"/>
        </w:rPr>
        <w:t>מאופיין ב</w:t>
      </w:r>
      <w:r w:rsidR="009039DA" w:rsidRPr="008258BE">
        <w:rPr>
          <w:rFonts w:ascii="Gisha" w:hAnsi="Gisha" w:cs="Gisha"/>
          <w:sz w:val="24"/>
          <w:szCs w:val="24"/>
          <w:rtl/>
          <w:lang w:bidi="he-IL"/>
        </w:rPr>
        <w:t>אורך גל</w:t>
      </w:r>
      <w:r w:rsidR="008258BE" w:rsidRPr="008258BE">
        <w:rPr>
          <w:rFonts w:ascii="Gisha" w:hAnsi="Gisha" w:cs="Gisha"/>
          <w:sz w:val="24"/>
          <w:szCs w:val="24"/>
          <w:rtl/>
          <w:lang w:bidi="he-IL"/>
        </w:rPr>
        <w:t xml:space="preserve"> </w:t>
      </w:r>
      <w:commentRangeEnd w:id="12"/>
      <w:r w:rsidR="001B481E">
        <w:rPr>
          <w:rStyle w:val="CommentReference"/>
          <w:rtl/>
        </w:rPr>
        <w:commentReference w:id="12"/>
      </w:r>
      <w:r w:rsidR="008258BE" w:rsidRPr="008258BE">
        <w:rPr>
          <w:rFonts w:ascii="Gisha" w:hAnsi="Gisha" w:cs="Gisha"/>
          <w:sz w:val="24"/>
          <w:szCs w:val="24"/>
          <w:rtl/>
          <w:lang w:bidi="he-IL"/>
        </w:rPr>
        <w:t>ומסווג לתחומים לפי</w:t>
      </w:r>
      <w:r w:rsidR="00CC28BB">
        <w:rPr>
          <w:rFonts w:ascii="Gisha" w:hAnsi="Gisha" w:cs="Gisha" w:hint="cs"/>
          <w:sz w:val="24"/>
          <w:szCs w:val="24"/>
          <w:rtl/>
          <w:lang w:bidi="he-IL"/>
        </w:rPr>
        <w:t>ו</w:t>
      </w:r>
      <w:r w:rsidR="008258BE" w:rsidRPr="008258BE">
        <w:rPr>
          <w:rFonts w:ascii="Gisha" w:hAnsi="Gisha" w:cs="Gisha"/>
          <w:sz w:val="24"/>
          <w:szCs w:val="24"/>
          <w:rtl/>
          <w:lang w:bidi="he-IL"/>
        </w:rPr>
        <w:t>,</w:t>
      </w:r>
      <w:r w:rsidR="009039DA" w:rsidRPr="008258BE">
        <w:rPr>
          <w:rFonts w:ascii="Gisha" w:hAnsi="Gisha" w:cs="Gisha"/>
          <w:sz w:val="24"/>
          <w:szCs w:val="24"/>
          <w:rtl/>
          <w:lang w:bidi="he-IL"/>
        </w:rPr>
        <w:t xml:space="preserve"> כמו גלי רדיו, גלי מיקרו, קרינת רנטגן, קרינת </w:t>
      </w:r>
      <w:proofErr w:type="spellStart"/>
      <w:r w:rsidR="009039DA" w:rsidRPr="008258BE">
        <w:rPr>
          <w:rFonts w:ascii="Gisha" w:hAnsi="Gisha" w:cs="Gisha"/>
          <w:sz w:val="24"/>
          <w:szCs w:val="24"/>
          <w:rtl/>
          <w:lang w:bidi="he-IL"/>
        </w:rPr>
        <w:t>גאמה</w:t>
      </w:r>
      <w:proofErr w:type="spellEnd"/>
      <w:r w:rsidR="009039DA" w:rsidRPr="008258BE">
        <w:rPr>
          <w:rFonts w:ascii="Gisha" w:hAnsi="Gisha" w:cs="Gisha"/>
          <w:sz w:val="24"/>
          <w:szCs w:val="24"/>
          <w:rtl/>
          <w:lang w:bidi="he-IL"/>
        </w:rPr>
        <w:t xml:space="preserve"> </w:t>
      </w:r>
      <w:proofErr w:type="spellStart"/>
      <w:r w:rsidR="009039DA" w:rsidRPr="008258BE">
        <w:rPr>
          <w:rFonts w:ascii="Gisha" w:hAnsi="Gisha" w:cs="Gisha"/>
          <w:sz w:val="24"/>
          <w:szCs w:val="24"/>
          <w:rtl/>
          <w:lang w:bidi="he-IL"/>
        </w:rPr>
        <w:t>וכו</w:t>
      </w:r>
      <w:proofErr w:type="spellEnd"/>
      <w:r w:rsidR="009039DA" w:rsidRPr="008258BE">
        <w:rPr>
          <w:rFonts w:ascii="Gisha" w:hAnsi="Gisha" w:cs="Gisha"/>
          <w:sz w:val="24"/>
          <w:szCs w:val="24"/>
          <w:rtl/>
          <w:lang w:bidi="he-IL"/>
        </w:rPr>
        <w:t>'</w:t>
      </w:r>
      <w:r w:rsidR="00CC28BB">
        <w:rPr>
          <w:rFonts w:ascii="Gisha" w:hAnsi="Gisha" w:cs="Gisha" w:hint="cs"/>
          <w:sz w:val="24"/>
          <w:szCs w:val="24"/>
          <w:rtl/>
          <w:lang w:bidi="he-IL"/>
        </w:rPr>
        <w:t>, כפי שרואים בספקטרום הקרינה האלקטרומגנטית המצורף</w:t>
      </w:r>
      <w:r w:rsidR="00CC28BB">
        <w:rPr>
          <w:rFonts w:ascii="Gisha" w:hAnsi="Gisha" w:cs="Gisha"/>
          <w:sz w:val="24"/>
          <w:szCs w:val="24"/>
          <w:rtl/>
          <w:lang w:bidi="he-IL"/>
        </w:rPr>
        <w:t>.</w:t>
      </w:r>
      <w:r w:rsidR="00CC28BB">
        <w:rPr>
          <w:rFonts w:ascii="Gisha" w:hAnsi="Gisha" w:cs="Gisha" w:hint="cs"/>
          <w:sz w:val="24"/>
          <w:szCs w:val="24"/>
          <w:rtl/>
          <w:lang w:bidi="he-IL"/>
        </w:rPr>
        <w:t xml:space="preserve"> </w:t>
      </w:r>
      <w:r w:rsidR="000F2C4D" w:rsidRPr="008258BE">
        <w:rPr>
          <w:rFonts w:ascii="Gisha" w:hAnsi="Gisha" w:cs="Gisha"/>
          <w:sz w:val="24"/>
          <w:szCs w:val="24"/>
          <w:rtl/>
          <w:lang w:bidi="he-IL"/>
        </w:rPr>
        <w:t>האור הנראה הוא תחום קרינה אלקטרומגנטית שאליו רגישה הרשתית של עין האדם. זהו תחום צר מאוד של הספקטרום</w:t>
      </w:r>
      <w:r w:rsidR="008258BE" w:rsidRPr="008258BE">
        <w:rPr>
          <w:rFonts w:ascii="Gisha" w:hAnsi="Gisha" w:cs="Gisha"/>
          <w:sz w:val="24"/>
          <w:szCs w:val="24"/>
          <w:rtl/>
          <w:lang w:bidi="he-IL"/>
        </w:rPr>
        <w:t xml:space="preserve">, בטווח אורכי גל </w:t>
      </w:r>
      <w:r w:rsidR="00A74E3A">
        <w:rPr>
          <w:rFonts w:ascii="Gisha" w:hAnsi="Gisha" w:cs="Gisha" w:hint="cs"/>
          <w:sz w:val="24"/>
          <w:szCs w:val="24"/>
          <w:rtl/>
          <w:lang w:bidi="he-IL"/>
        </w:rPr>
        <w:t>ש</w:t>
      </w:r>
      <w:r w:rsidR="008258BE" w:rsidRPr="008258BE">
        <w:rPr>
          <w:rFonts w:ascii="Gisha" w:hAnsi="Gisha" w:cs="Gisha"/>
          <w:sz w:val="24"/>
          <w:szCs w:val="24"/>
          <w:rtl/>
          <w:lang w:bidi="he-IL"/>
        </w:rPr>
        <w:t>בין</w:t>
      </w:r>
      <w:r w:rsidR="007C0F2E">
        <w:rPr>
          <w:rFonts w:ascii="Gisha" w:hAnsi="Gisha" w:cs="Gisha"/>
          <w:sz w:val="24"/>
          <w:szCs w:val="24"/>
          <w:rtl/>
          <w:lang w:bidi="he-IL"/>
        </w:rPr>
        <w:t xml:space="preserve"> 380</w:t>
      </w:r>
      <w:r w:rsidR="00793925">
        <w:rPr>
          <w:rFonts w:ascii="Gisha" w:hAnsi="Gisha" w:cs="Gisha" w:hint="cs"/>
          <w:sz w:val="24"/>
          <w:szCs w:val="24"/>
          <w:rtl/>
          <w:lang w:bidi="he-IL"/>
        </w:rPr>
        <w:t xml:space="preserve"> </w:t>
      </w:r>
      <w:r w:rsidR="000F2C4D" w:rsidRPr="008258BE">
        <w:rPr>
          <w:rFonts w:ascii="Gisha" w:hAnsi="Gisha" w:cs="Gisha"/>
          <w:sz w:val="24"/>
          <w:szCs w:val="24"/>
          <w:rtl/>
          <w:lang w:bidi="he-IL"/>
        </w:rPr>
        <w:t>ל-</w:t>
      </w:r>
      <w:r w:rsidR="00793925">
        <w:rPr>
          <w:rFonts w:ascii="Gisha" w:hAnsi="Gisha" w:cs="Gisha" w:hint="cs"/>
          <w:sz w:val="24"/>
          <w:szCs w:val="24"/>
          <w:rtl/>
          <w:lang w:bidi="he-IL"/>
        </w:rPr>
        <w:t>7</w:t>
      </w:r>
      <w:r w:rsidR="000F2C4D" w:rsidRPr="008258BE">
        <w:rPr>
          <w:rFonts w:ascii="Gisha" w:hAnsi="Gisha" w:cs="Gisha"/>
          <w:sz w:val="24"/>
          <w:szCs w:val="24"/>
          <w:rtl/>
          <w:lang w:bidi="he-IL"/>
        </w:rPr>
        <w:t>50 ננומטר</w:t>
      </w:r>
      <w:r w:rsidR="008258BE" w:rsidRPr="008258BE">
        <w:rPr>
          <w:rFonts w:ascii="Gisha" w:hAnsi="Gisha" w:cs="Gisha"/>
          <w:sz w:val="24"/>
          <w:szCs w:val="24"/>
          <w:rtl/>
          <w:lang w:bidi="he-IL"/>
        </w:rPr>
        <w:t xml:space="preserve"> </w:t>
      </w:r>
      <w:r w:rsidR="000F2C4D" w:rsidRPr="008258BE">
        <w:rPr>
          <w:rFonts w:ascii="Gisha" w:hAnsi="Gisha" w:cs="Gisha"/>
          <w:sz w:val="24"/>
          <w:szCs w:val="24"/>
          <w:rtl/>
          <w:lang w:bidi="he-IL"/>
        </w:rPr>
        <w:t>פחות או יותר</w:t>
      </w:r>
      <w:r w:rsidR="00414857">
        <w:rPr>
          <w:rFonts w:ascii="Gisha" w:hAnsi="Gisha" w:cs="Gisha" w:hint="cs"/>
          <w:sz w:val="24"/>
          <w:szCs w:val="24"/>
          <w:rtl/>
          <w:lang w:bidi="he-IL"/>
        </w:rPr>
        <w:t>.</w:t>
      </w:r>
    </w:p>
    <w:p w14:paraId="25A611FF" w14:textId="6DB9C0FF" w:rsidR="005D023F" w:rsidRPr="008258BE" w:rsidRDefault="008258BE" w:rsidP="00414857">
      <w:pPr>
        <w:bidi/>
        <w:rPr>
          <w:rFonts w:ascii="Gisha" w:hAnsi="Gisha" w:cs="Gisha"/>
          <w:sz w:val="24"/>
          <w:szCs w:val="24"/>
          <w:rtl/>
          <w:lang w:bidi="he-IL"/>
        </w:rPr>
      </w:pPr>
      <w:r w:rsidRPr="008258BE">
        <w:rPr>
          <w:rFonts w:ascii="Gisha" w:hAnsi="Gisha" w:cs="Gisha"/>
          <w:sz w:val="24"/>
          <w:szCs w:val="24"/>
          <w:rtl/>
          <w:lang w:bidi="he-IL"/>
        </w:rPr>
        <w:t xml:space="preserve">צבע הוא </w:t>
      </w:r>
      <w:r>
        <w:rPr>
          <w:rFonts w:ascii="Gisha" w:hAnsi="Gisha" w:cs="Gisha" w:hint="cs"/>
          <w:sz w:val="24"/>
          <w:szCs w:val="24"/>
          <w:rtl/>
          <w:lang w:bidi="he-IL"/>
        </w:rPr>
        <w:t xml:space="preserve">אפקט שנוצר בעינינו ומוחנו על ידי האור, והוא </w:t>
      </w:r>
      <w:r w:rsidRPr="008258BE">
        <w:rPr>
          <w:rFonts w:ascii="Gisha" w:hAnsi="Gisha" w:cs="Gisha"/>
          <w:sz w:val="24"/>
          <w:szCs w:val="24"/>
          <w:rtl/>
          <w:lang w:bidi="he-IL"/>
        </w:rPr>
        <w:t xml:space="preserve">הדרך שהעין שלנו מפרשת </w:t>
      </w:r>
      <w:commentRangeStart w:id="13"/>
      <w:r w:rsidRPr="008258BE">
        <w:rPr>
          <w:rFonts w:ascii="Gisha" w:hAnsi="Gisha" w:cs="Gisha"/>
          <w:sz w:val="24"/>
          <w:szCs w:val="24"/>
          <w:rtl/>
          <w:lang w:bidi="he-IL"/>
        </w:rPr>
        <w:t>אורכי גל שונים</w:t>
      </w:r>
      <w:commentRangeEnd w:id="13"/>
      <w:r w:rsidR="001B481E">
        <w:rPr>
          <w:rStyle w:val="CommentReference"/>
          <w:rtl/>
        </w:rPr>
        <w:commentReference w:id="13"/>
      </w:r>
      <w:r>
        <w:rPr>
          <w:rFonts w:ascii="Gisha" w:hAnsi="Gisha" w:cs="Gisha" w:hint="cs"/>
          <w:sz w:val="24"/>
          <w:szCs w:val="24"/>
          <w:rtl/>
          <w:lang w:bidi="he-IL"/>
        </w:rPr>
        <w:t xml:space="preserve">. </w:t>
      </w:r>
      <w:r w:rsidRPr="008258BE">
        <w:rPr>
          <w:rFonts w:ascii="Gisha" w:hAnsi="Gisha" w:cs="Gisha"/>
          <w:sz w:val="24"/>
          <w:szCs w:val="24"/>
          <w:rtl/>
          <w:lang w:bidi="he-IL"/>
        </w:rPr>
        <w:t>ה</w:t>
      </w:r>
      <w:r>
        <w:rPr>
          <w:rFonts w:ascii="Gisha" w:hAnsi="Gisha" w:cs="Gisha" w:hint="cs"/>
          <w:sz w:val="24"/>
          <w:szCs w:val="24"/>
          <w:rtl/>
          <w:lang w:bidi="he-IL"/>
        </w:rPr>
        <w:t>צבע הוא</w:t>
      </w:r>
      <w:r w:rsidRPr="008258BE">
        <w:rPr>
          <w:rFonts w:ascii="Gisha" w:hAnsi="Gisha" w:cs="Gisha"/>
          <w:sz w:val="24"/>
          <w:szCs w:val="24"/>
          <w:rtl/>
          <w:lang w:bidi="he-IL"/>
        </w:rPr>
        <w:t xml:space="preserve"> בעצם האופן שבו אורך הגל של האור מתבטא בתפיסה החושית שלנו. </w:t>
      </w:r>
      <w:r w:rsidR="000F2C4D" w:rsidRPr="008258BE">
        <w:rPr>
          <w:rFonts w:ascii="Gisha" w:hAnsi="Gisha" w:cs="Gisha"/>
          <w:sz w:val="24"/>
          <w:szCs w:val="24"/>
          <w:rtl/>
          <w:lang w:bidi="he-IL"/>
        </w:rPr>
        <w:t>תדירויות שונות של גלים (שמתאימות לאורכי גל שונים)</w:t>
      </w:r>
      <w:r w:rsidRPr="008258BE">
        <w:rPr>
          <w:rFonts w:ascii="Gisha" w:hAnsi="Gisha" w:cs="Gisha"/>
          <w:sz w:val="24"/>
          <w:szCs w:val="24"/>
          <w:rtl/>
          <w:lang w:bidi="he-IL"/>
        </w:rPr>
        <w:t xml:space="preserve"> מתורגמות בצורה שונה במוח</w:t>
      </w:r>
      <w:r w:rsidR="000F2C4D" w:rsidRPr="008258BE">
        <w:rPr>
          <w:rFonts w:ascii="Gisha" w:hAnsi="Gisha" w:cs="Gisha"/>
          <w:sz w:val="24"/>
          <w:szCs w:val="24"/>
          <w:rtl/>
          <w:lang w:bidi="he-IL"/>
        </w:rPr>
        <w:t>, וכך מתקבלים במוח הצופה צבעים שונים,</w:t>
      </w:r>
      <w:r w:rsidR="006457F8" w:rsidRPr="008258BE">
        <w:rPr>
          <w:rFonts w:ascii="Gisha" w:hAnsi="Gisha" w:cs="Gisha"/>
          <w:sz w:val="24"/>
          <w:szCs w:val="24"/>
          <w:rtl/>
          <w:lang w:bidi="he-IL"/>
        </w:rPr>
        <w:t xml:space="preserve"> </w:t>
      </w:r>
      <w:r w:rsidR="009039DA" w:rsidRPr="008258BE">
        <w:rPr>
          <w:rFonts w:ascii="Gisha" w:hAnsi="Gisha" w:cs="Gisha"/>
          <w:sz w:val="24"/>
          <w:szCs w:val="24"/>
          <w:rtl/>
          <w:lang w:bidi="he-IL"/>
        </w:rPr>
        <w:t xml:space="preserve">כאשר אורכי גל קצרים נתפסים </w:t>
      </w:r>
      <w:r w:rsidRPr="008258BE">
        <w:rPr>
          <w:rFonts w:ascii="Gisha" w:hAnsi="Gisha" w:cs="Gisha"/>
          <w:sz w:val="24"/>
          <w:szCs w:val="24"/>
          <w:rtl/>
          <w:lang w:bidi="he-IL"/>
        </w:rPr>
        <w:t xml:space="preserve">בגוונים </w:t>
      </w:r>
      <w:r w:rsidR="009039DA" w:rsidRPr="008258BE">
        <w:rPr>
          <w:rFonts w:ascii="Gisha" w:hAnsi="Gisha" w:cs="Gisha"/>
          <w:sz w:val="24"/>
          <w:szCs w:val="24"/>
          <w:rtl/>
          <w:lang w:bidi="he-IL"/>
        </w:rPr>
        <w:t>סגולים וכחולים</w:t>
      </w:r>
      <w:r w:rsidR="00A74E3A">
        <w:rPr>
          <w:rFonts w:ascii="Gisha" w:hAnsi="Gisha" w:cs="Gisha"/>
          <w:sz w:val="24"/>
          <w:szCs w:val="24"/>
          <w:rtl/>
          <w:lang w:bidi="he-IL"/>
        </w:rPr>
        <w:t>,</w:t>
      </w:r>
      <w:r w:rsidR="00A74E3A">
        <w:rPr>
          <w:rFonts w:ascii="Gisha" w:hAnsi="Gisha" w:cs="Gisha" w:hint="cs"/>
          <w:sz w:val="24"/>
          <w:szCs w:val="24"/>
          <w:rtl/>
          <w:lang w:bidi="he-IL"/>
        </w:rPr>
        <w:t xml:space="preserve"> </w:t>
      </w:r>
      <w:r w:rsidR="009039DA" w:rsidRPr="008258BE">
        <w:rPr>
          <w:rFonts w:ascii="Gisha" w:hAnsi="Gisha" w:cs="Gisha"/>
          <w:sz w:val="24"/>
          <w:szCs w:val="24"/>
          <w:rtl/>
          <w:lang w:bidi="he-IL"/>
        </w:rPr>
        <w:t>בינוניים</w:t>
      </w:r>
      <w:r w:rsidRPr="008258BE">
        <w:rPr>
          <w:rFonts w:ascii="Gisha" w:hAnsi="Gisha" w:cs="Gisha"/>
          <w:sz w:val="24"/>
          <w:szCs w:val="24"/>
          <w:rtl/>
          <w:lang w:bidi="he-IL"/>
        </w:rPr>
        <w:t xml:space="preserve"> בגוונים </w:t>
      </w:r>
      <w:r w:rsidR="009039DA" w:rsidRPr="008258BE">
        <w:rPr>
          <w:rFonts w:ascii="Gisha" w:hAnsi="Gisha" w:cs="Gisha"/>
          <w:sz w:val="24"/>
          <w:szCs w:val="24"/>
          <w:rtl/>
          <w:lang w:bidi="he-IL"/>
        </w:rPr>
        <w:t xml:space="preserve">ירוקים וצהובים וארוכים </w:t>
      </w:r>
      <w:r w:rsidRPr="008258BE">
        <w:rPr>
          <w:rFonts w:ascii="Gisha" w:hAnsi="Gisha" w:cs="Gisha"/>
          <w:sz w:val="24"/>
          <w:szCs w:val="24"/>
          <w:rtl/>
          <w:lang w:bidi="he-IL"/>
        </w:rPr>
        <w:t>בגוונים</w:t>
      </w:r>
      <w:r w:rsidR="009039DA" w:rsidRPr="008258BE">
        <w:rPr>
          <w:rFonts w:ascii="Gisha" w:hAnsi="Gisha" w:cs="Gisha"/>
          <w:sz w:val="24"/>
          <w:szCs w:val="24"/>
          <w:rtl/>
          <w:lang w:bidi="he-IL"/>
        </w:rPr>
        <w:t xml:space="preserve"> כתומים ואדומים</w:t>
      </w:r>
      <w:r w:rsidR="00CC28BB">
        <w:rPr>
          <w:rFonts w:ascii="Gisha" w:hAnsi="Gisha" w:cs="Gisha" w:hint="cs"/>
          <w:sz w:val="24"/>
          <w:szCs w:val="24"/>
          <w:rtl/>
          <w:lang w:bidi="he-IL"/>
        </w:rPr>
        <w:t>, כמו שרואים בתמונת הספקטרום שלמעלה</w:t>
      </w:r>
      <w:r w:rsidR="009039DA" w:rsidRPr="008258BE">
        <w:rPr>
          <w:rFonts w:ascii="Gisha" w:hAnsi="Gisha" w:cs="Gisha"/>
          <w:sz w:val="24"/>
          <w:szCs w:val="24"/>
          <w:rtl/>
          <w:lang w:bidi="he-IL"/>
        </w:rPr>
        <w:t xml:space="preserve">. </w:t>
      </w:r>
      <w:r>
        <w:rPr>
          <w:rFonts w:ascii="Gisha" w:hAnsi="Gisha" w:cs="Gisha" w:hint="cs"/>
          <w:sz w:val="24"/>
          <w:szCs w:val="24"/>
          <w:rtl/>
          <w:lang w:bidi="he-IL"/>
        </w:rPr>
        <w:t>כידוע, האור הלבן מורכב מגלי אור בעלי אורכי גל שונים</w:t>
      </w:r>
      <w:r w:rsidR="00936410">
        <w:rPr>
          <w:rFonts w:ascii="Gisha" w:hAnsi="Gisha" w:cs="Gisha" w:hint="cs"/>
          <w:sz w:val="24"/>
          <w:szCs w:val="24"/>
          <w:rtl/>
          <w:lang w:bidi="he-IL"/>
        </w:rPr>
        <w:t xml:space="preserve"> שכל אחד מהם יוצר תחושת צבע משלו,</w:t>
      </w:r>
      <w:r>
        <w:rPr>
          <w:rFonts w:ascii="Gisha" w:hAnsi="Gisha" w:cs="Gisha" w:hint="cs"/>
          <w:sz w:val="24"/>
          <w:szCs w:val="24"/>
          <w:rtl/>
          <w:lang w:bidi="he-IL"/>
        </w:rPr>
        <w:t xml:space="preserve"> כך ש</w:t>
      </w:r>
      <w:r w:rsidR="009039DA" w:rsidRPr="008258BE">
        <w:rPr>
          <w:rFonts w:ascii="Gisha" w:hAnsi="Gisha" w:cs="Gisha"/>
          <w:sz w:val="24"/>
          <w:szCs w:val="24"/>
          <w:rtl/>
          <w:lang w:bidi="he-IL"/>
        </w:rPr>
        <w:t>שילוב של כל אורכי הגל</w:t>
      </w:r>
      <w:r>
        <w:rPr>
          <w:rFonts w:ascii="Gisha" w:hAnsi="Gisha" w:cs="Gisha" w:hint="cs"/>
          <w:sz w:val="24"/>
          <w:szCs w:val="24"/>
          <w:rtl/>
          <w:lang w:bidi="he-IL"/>
        </w:rPr>
        <w:t xml:space="preserve"> בספקטרום האור הנראה</w:t>
      </w:r>
      <w:r w:rsidR="00A74E3A">
        <w:rPr>
          <w:rFonts w:ascii="Gisha" w:hAnsi="Gisha" w:cs="Gisha"/>
          <w:sz w:val="24"/>
          <w:szCs w:val="24"/>
          <w:rtl/>
          <w:lang w:bidi="he-IL"/>
        </w:rPr>
        <w:t xml:space="preserve"> </w:t>
      </w:r>
      <w:r w:rsidR="009039DA" w:rsidRPr="008258BE">
        <w:rPr>
          <w:rFonts w:ascii="Gisha" w:hAnsi="Gisha" w:cs="Gisha"/>
          <w:sz w:val="24"/>
          <w:szCs w:val="24"/>
          <w:rtl/>
          <w:lang w:bidi="he-IL"/>
        </w:rPr>
        <w:t>יחד נותן לנו אור לבן. ו</w:t>
      </w:r>
      <w:r w:rsidRPr="008258BE">
        <w:rPr>
          <w:rFonts w:ascii="Gisha" w:hAnsi="Gisha" w:cs="Gisha"/>
          <w:sz w:val="24"/>
          <w:szCs w:val="24"/>
          <w:rtl/>
          <w:lang w:bidi="he-IL"/>
        </w:rPr>
        <w:t>אכן</w:t>
      </w:r>
      <w:r w:rsidR="009039DA" w:rsidRPr="008258BE">
        <w:rPr>
          <w:rFonts w:ascii="Gisha" w:hAnsi="Gisha" w:cs="Gisha"/>
          <w:sz w:val="24"/>
          <w:szCs w:val="24"/>
          <w:rtl/>
          <w:lang w:bidi="he-IL"/>
        </w:rPr>
        <w:t xml:space="preserve">, כאשר אור לבן עובר </w:t>
      </w:r>
      <w:r w:rsidR="004D348B">
        <w:rPr>
          <w:rFonts w:ascii="Gisha" w:hAnsi="Gisha" w:cs="Gisha" w:hint="cs"/>
          <w:sz w:val="24"/>
          <w:szCs w:val="24"/>
          <w:rtl/>
          <w:lang w:bidi="he-IL"/>
        </w:rPr>
        <w:t>ב</w:t>
      </w:r>
      <w:r w:rsidR="009039DA" w:rsidRPr="008258BE">
        <w:rPr>
          <w:rFonts w:ascii="Gisha" w:hAnsi="Gisha" w:cs="Gisha"/>
          <w:sz w:val="24"/>
          <w:szCs w:val="24"/>
          <w:rtl/>
          <w:lang w:bidi="he-IL"/>
        </w:rPr>
        <w:t>תווך ונשבר (כמו למשל בין אוויר למים, או בין אוויר למנסרה) הוא מתפזר בצורה שתלויה באורכי הגל שלו ואז אנחנו מקבלים את שלל צבעי הקשת.</w:t>
      </w:r>
      <w:r w:rsidR="009D271E" w:rsidRPr="009D271E">
        <w:rPr>
          <w:rFonts w:ascii="Gisha" w:hAnsi="Gisha" w:cs="Gisha"/>
          <w:noProof/>
          <w:sz w:val="24"/>
          <w:szCs w:val="24"/>
          <w:lang w:bidi="he-IL"/>
        </w:rPr>
        <w:t xml:space="preserve"> </w:t>
      </w:r>
    </w:p>
    <w:p w14:paraId="6F0D2C77" w14:textId="77777777" w:rsidR="007C5A7D" w:rsidRDefault="00414857" w:rsidP="007C5A7D">
      <w:pPr>
        <w:bidi/>
        <w:rPr>
          <w:rFonts w:ascii="Gisha" w:hAnsi="Gisha" w:cs="Gisha"/>
          <w:b/>
          <w:bCs/>
          <w:sz w:val="32"/>
          <w:szCs w:val="32"/>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pPr>
      <w:r w:rsidRPr="00EB401C">
        <w:rPr>
          <w:rFonts w:ascii="Gisha" w:hAnsi="Gisha" w:cs="Gisha"/>
          <w:b/>
          <w:bCs/>
          <w:noProof/>
          <w:sz w:val="36"/>
          <w:szCs w:val="36"/>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mc:AlternateContent>
          <mc:Choice Requires="wps">
            <w:drawing>
              <wp:anchor distT="45720" distB="45720" distL="114300" distR="114300" simplePos="0" relativeHeight="251726848" behindDoc="0" locked="0" layoutInCell="1" allowOverlap="1" wp14:anchorId="64877474" wp14:editId="3B8B74CF">
                <wp:simplePos x="0" y="0"/>
                <wp:positionH relativeFrom="margin">
                  <wp:posOffset>-626770</wp:posOffset>
                </wp:positionH>
                <wp:positionV relativeFrom="paragraph">
                  <wp:posOffset>3091256</wp:posOffset>
                </wp:positionV>
                <wp:extent cx="1564640" cy="386080"/>
                <wp:effectExtent l="0" t="0" r="0" b="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4640" cy="386080"/>
                        </a:xfrm>
                        <a:prstGeom prst="rect">
                          <a:avLst/>
                        </a:prstGeom>
                        <a:solidFill>
                          <a:srgbClr val="FFFFFF"/>
                        </a:solidFill>
                        <a:ln w="9525">
                          <a:noFill/>
                          <a:miter lim="800000"/>
                          <a:headEnd/>
                          <a:tailEnd/>
                        </a:ln>
                      </wps:spPr>
                      <wps:txbx>
                        <w:txbxContent>
                          <w:p w14:paraId="4A567D3D" w14:textId="77777777" w:rsidR="00205E7E" w:rsidRPr="00C369D8" w:rsidRDefault="00205E7E" w:rsidP="009D271E">
                            <w:pPr>
                              <w:bidi/>
                              <w:rPr>
                                <w:rFonts w:ascii="Gisha" w:hAnsi="Gisha" w:cs="Gisha"/>
                                <w:i/>
                                <w:iCs/>
                                <w:color w:val="404040" w:themeColor="text1" w:themeTint="BF"/>
                                <w:sz w:val="18"/>
                                <w:szCs w:val="18"/>
                                <w:rtl/>
                                <w:lang w:bidi="he-IL"/>
                              </w:rPr>
                            </w:pPr>
                            <w:r w:rsidRPr="00C369D8">
                              <w:rPr>
                                <w:rFonts w:ascii="Gisha" w:hAnsi="Gisha" w:cs="Gisha"/>
                                <w:i/>
                                <w:iCs/>
                                <w:color w:val="404040" w:themeColor="text1" w:themeTint="BF"/>
                                <w:sz w:val="18"/>
                                <w:szCs w:val="18"/>
                                <w:rtl/>
                                <w:lang w:bidi="he-IL"/>
                              </w:rPr>
                              <w:t xml:space="preserve">רמת הרגישות של </w:t>
                            </w:r>
                            <w:r w:rsidRPr="00C369D8">
                              <w:rPr>
                                <w:rFonts w:ascii="Gisha" w:hAnsi="Gisha" w:cs="Gisha" w:hint="cs"/>
                                <w:i/>
                                <w:iCs/>
                                <w:color w:val="404040" w:themeColor="text1" w:themeTint="BF"/>
                                <w:sz w:val="18"/>
                                <w:szCs w:val="18"/>
                                <w:rtl/>
                                <w:lang w:bidi="he-IL"/>
                              </w:rPr>
                              <w:t>כל אחד מ</w:t>
                            </w:r>
                            <w:r w:rsidRPr="00C369D8">
                              <w:rPr>
                                <w:rFonts w:ascii="Gisha" w:hAnsi="Gisha" w:cs="Gisha"/>
                                <w:i/>
                                <w:iCs/>
                                <w:color w:val="404040" w:themeColor="text1" w:themeTint="BF"/>
                                <w:sz w:val="18"/>
                                <w:szCs w:val="18"/>
                                <w:rtl/>
                                <w:lang w:bidi="he-IL"/>
                              </w:rPr>
                              <w:t xml:space="preserve">המדוכים לאורכי הגל </w:t>
                            </w:r>
                            <w:r w:rsidRPr="00C369D8">
                              <w:rPr>
                                <w:rFonts w:ascii="Gisha" w:hAnsi="Gisha" w:cs="Gisha" w:hint="cs"/>
                                <w:i/>
                                <w:iCs/>
                                <w:color w:val="404040" w:themeColor="text1" w:themeTint="BF"/>
                                <w:sz w:val="18"/>
                                <w:szCs w:val="18"/>
                                <w:rtl/>
                                <w:lang w:bidi="he-IL"/>
                              </w:rPr>
                              <w:t>השונים</w:t>
                            </w:r>
                          </w:p>
                          <w:p w14:paraId="730F5AA2" w14:textId="77777777" w:rsidR="00205E7E" w:rsidRPr="00C369D8" w:rsidRDefault="00205E7E" w:rsidP="009D271E">
                            <w:pPr>
                              <w:bidi/>
                              <w:rPr>
                                <w:i/>
                                <w:iCs/>
                                <w:color w:val="404040" w:themeColor="text1" w:themeTint="BF"/>
                                <w:sz w:val="18"/>
                                <w:szCs w:val="18"/>
                                <w:lang w:bidi="he-I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AEE59CF" id="_x0000_s1029" type="#_x0000_t202" style="position:absolute;left:0;text-align:left;margin-left:-49.35pt;margin-top:243.4pt;width:123.2pt;height:30.4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" stroked="f">
                <v:textbox>
                  <w:txbxContent>
                    <w:p w:rsidR="00205E7E" w:rsidRPr="00C369D8" w:rsidRDefault="00205E7E" w:rsidP="009D271E">
                      <w:pPr>
                        <w:bidi/>
                        <w:rPr>
                          <w:rFonts w:ascii="Gisha" w:hAnsi="Gisha" w:cs="Gisha"/>
                          <w:i/>
                          <w:iCs/>
                          <w:color w:val="404040" w:themeColor="text1" w:themeTint="BF"/>
                          <w:sz w:val="18"/>
                          <w:szCs w:val="18"/>
                          <w:rtl/>
                          <w:lang w:bidi="he-IL"/>
                        </w:rPr>
                      </w:pPr>
                      <w:r w:rsidRPr="00C369D8">
                        <w:rPr>
                          <w:rFonts w:ascii="Gisha" w:hAnsi="Gisha" w:cs="Gisha"/>
                          <w:i/>
                          <w:iCs/>
                          <w:color w:val="404040" w:themeColor="text1" w:themeTint="BF"/>
                          <w:sz w:val="18"/>
                          <w:szCs w:val="18"/>
                          <w:rtl/>
                          <w:lang w:bidi="he-IL"/>
                        </w:rPr>
                        <w:t xml:space="preserve">רמת הרגישות של </w:t>
                      </w:r>
                      <w:r w:rsidRPr="00C369D8">
                        <w:rPr>
                          <w:rFonts w:ascii="Gisha" w:hAnsi="Gisha" w:cs="Gisha" w:hint="cs"/>
                          <w:i/>
                          <w:iCs/>
                          <w:color w:val="404040" w:themeColor="text1" w:themeTint="BF"/>
                          <w:sz w:val="18"/>
                          <w:szCs w:val="18"/>
                          <w:rtl/>
                          <w:lang w:bidi="he-IL"/>
                        </w:rPr>
                        <w:t>כל אחד מ</w:t>
                      </w:r>
                      <w:r w:rsidRPr="00C369D8">
                        <w:rPr>
                          <w:rFonts w:ascii="Gisha" w:hAnsi="Gisha" w:cs="Gisha"/>
                          <w:i/>
                          <w:iCs/>
                          <w:color w:val="404040" w:themeColor="text1" w:themeTint="BF"/>
                          <w:sz w:val="18"/>
                          <w:szCs w:val="18"/>
                          <w:rtl/>
                          <w:lang w:bidi="he-IL"/>
                        </w:rPr>
                        <w:t xml:space="preserve">המדוכים לאורכי הגל </w:t>
                      </w:r>
                      <w:r w:rsidRPr="00C369D8">
                        <w:rPr>
                          <w:rFonts w:ascii="Gisha" w:hAnsi="Gisha" w:cs="Gisha" w:hint="cs"/>
                          <w:i/>
                          <w:iCs/>
                          <w:color w:val="404040" w:themeColor="text1" w:themeTint="BF"/>
                          <w:sz w:val="18"/>
                          <w:szCs w:val="18"/>
                          <w:rtl/>
                          <w:lang w:bidi="he-IL"/>
                        </w:rPr>
                        <w:t>השונים</w:t>
                      </w:r>
                    </w:p>
                    <w:p w:rsidR="00205E7E" w:rsidRPr="00C369D8" w:rsidRDefault="00205E7E" w:rsidP="009D271E">
                      <w:pPr>
                        <w:bidi/>
                        <w:rPr>
                          <w:i/>
                          <w:iCs/>
                          <w:color w:val="404040" w:themeColor="text1" w:themeTint="BF"/>
                          <w:sz w:val="18"/>
                          <w:szCs w:val="18"/>
                          <w:lang w:bidi="he-IL"/>
                        </w:rPr>
                      </w:pPr>
                    </w:p>
                  </w:txbxContent>
                </v:textbox>
                <w10:wrap type="square" anchorx="margin"/>
              </v:shape>
            </w:pict>
          </mc:Fallback>
        </mc:AlternateContent>
      </w:r>
      <w:r w:rsidRPr="00026413">
        <w:rPr>
          <w:rFonts w:ascii="Gisha" w:hAnsi="Gisha" w:cs="Gisha"/>
          <w:noProof/>
          <w:sz w:val="10"/>
          <w:szCs w:val="10"/>
          <w:lang w:bidi="he-IL"/>
        </w:rPr>
        <w:drawing>
          <wp:anchor distT="0" distB="0" distL="114300" distR="114300" simplePos="0" relativeHeight="251724800" behindDoc="0" locked="0" layoutInCell="1" allowOverlap="1" wp14:anchorId="700D0DE6" wp14:editId="3FDB358E">
            <wp:simplePos x="0" y="0"/>
            <wp:positionH relativeFrom="margin">
              <wp:posOffset>-688340</wp:posOffset>
            </wp:positionH>
            <wp:positionV relativeFrom="paragraph">
              <wp:posOffset>1649095</wp:posOffset>
            </wp:positionV>
            <wp:extent cx="1661160" cy="1412875"/>
            <wp:effectExtent l="0" t="0" r="0" b="0"/>
            <wp:wrapSquare wrapText="bothSides"/>
            <wp:docPr id="8" name="תמונה 8" descr="http://science.cet.ac.il/science/colors/images/mdchm_ch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ience.cet.ac.il/science/colors/images/mdchm_chart.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1160" cy="1412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0F2E">
        <w:rPr>
          <w:rFonts w:ascii="Gisha" w:hAnsi="Gisha" w:cs="Gisha" w:hint="cs"/>
          <w:sz w:val="24"/>
          <w:szCs w:val="24"/>
          <w:rtl/>
          <w:lang w:bidi="he-IL"/>
        </w:rPr>
        <w:t xml:space="preserve">כמו שראינו, </w:t>
      </w:r>
      <w:r w:rsidR="00EA02DE" w:rsidRPr="008258BE">
        <w:rPr>
          <w:rFonts w:ascii="Gisha" w:hAnsi="Gisha" w:cs="Gisha"/>
          <w:sz w:val="24"/>
          <w:szCs w:val="24"/>
          <w:rtl/>
          <w:lang w:bidi="he-IL"/>
        </w:rPr>
        <w:t xml:space="preserve">ברשתית העין שלנו </w:t>
      </w:r>
      <w:r w:rsidR="00072A40" w:rsidRPr="008258BE">
        <w:rPr>
          <w:rFonts w:ascii="Gisha" w:hAnsi="Gisha" w:cs="Gisha"/>
          <w:sz w:val="24"/>
          <w:szCs w:val="24"/>
          <w:rtl/>
          <w:lang w:bidi="he-IL"/>
        </w:rPr>
        <w:t>ישנם שלושה סוגי קולטנים האחראים על ראיית היום (</w:t>
      </w:r>
      <w:r w:rsidR="00F670AC">
        <w:rPr>
          <w:rFonts w:ascii="Gisha" w:hAnsi="Gisha" w:cs="Gisha" w:hint="cs"/>
          <w:sz w:val="24"/>
          <w:szCs w:val="24"/>
          <w:rtl/>
          <w:lang w:bidi="he-IL"/>
        </w:rPr>
        <w:t>ה</w:t>
      </w:r>
      <w:r w:rsidR="00072A40" w:rsidRPr="008258BE">
        <w:rPr>
          <w:rFonts w:ascii="Gisha" w:hAnsi="Gisha" w:cs="Gisha"/>
          <w:sz w:val="24"/>
          <w:szCs w:val="24"/>
          <w:rtl/>
          <w:lang w:bidi="he-IL"/>
        </w:rPr>
        <w:t>מדוכים) ומה שמ</w:t>
      </w:r>
      <w:r w:rsidR="007C0F2E">
        <w:rPr>
          <w:rFonts w:ascii="Gisha" w:hAnsi="Gisha" w:cs="Gisha" w:hint="cs"/>
          <w:sz w:val="24"/>
          <w:szCs w:val="24"/>
          <w:rtl/>
          <w:lang w:bidi="he-IL"/>
        </w:rPr>
        <w:t>בדיל</w:t>
      </w:r>
      <w:r w:rsidR="00072A40" w:rsidRPr="008258BE">
        <w:rPr>
          <w:rFonts w:ascii="Gisha" w:hAnsi="Gisha" w:cs="Gisha"/>
          <w:sz w:val="24"/>
          <w:szCs w:val="24"/>
          <w:rtl/>
          <w:lang w:bidi="he-IL"/>
        </w:rPr>
        <w:t xml:space="preserve"> ביניהם הוא הרגישות שלהם </w:t>
      </w:r>
      <w:commentRangeStart w:id="14"/>
      <w:r w:rsidR="00072A40" w:rsidRPr="008258BE">
        <w:rPr>
          <w:rFonts w:ascii="Gisha" w:hAnsi="Gisha" w:cs="Gisha"/>
          <w:sz w:val="24"/>
          <w:szCs w:val="24"/>
          <w:rtl/>
          <w:lang w:bidi="he-IL"/>
        </w:rPr>
        <w:t xml:space="preserve">לאורכי הגל </w:t>
      </w:r>
      <w:commentRangeEnd w:id="14"/>
      <w:r w:rsidR="004D348B">
        <w:rPr>
          <w:rStyle w:val="CommentReference"/>
          <w:rtl/>
        </w:rPr>
        <w:commentReference w:id="14"/>
      </w:r>
      <w:r w:rsidR="00072A40" w:rsidRPr="008258BE">
        <w:rPr>
          <w:rFonts w:ascii="Gisha" w:hAnsi="Gisha" w:cs="Gisha"/>
          <w:sz w:val="24"/>
          <w:szCs w:val="24"/>
          <w:rtl/>
          <w:lang w:bidi="he-IL"/>
        </w:rPr>
        <w:t>של האור הנראה</w:t>
      </w:r>
      <w:r w:rsidR="007C0F2E">
        <w:rPr>
          <w:rFonts w:ascii="Gisha" w:hAnsi="Gisha" w:cs="Gisha" w:hint="cs"/>
          <w:sz w:val="24"/>
          <w:szCs w:val="24"/>
          <w:rtl/>
          <w:lang w:bidi="he-IL"/>
        </w:rPr>
        <w:t xml:space="preserve"> </w:t>
      </w:r>
      <w:r w:rsidR="007C0F2E">
        <w:rPr>
          <w:rFonts w:ascii="Gisha" w:hAnsi="Gisha" w:cs="Gisha"/>
          <w:sz w:val="24"/>
          <w:szCs w:val="24"/>
          <w:rtl/>
          <w:lang w:bidi="he-IL"/>
        </w:rPr>
        <w:t>–</w:t>
      </w:r>
      <w:r w:rsidR="00072A40" w:rsidRPr="008258BE">
        <w:rPr>
          <w:rFonts w:ascii="Gisha" w:hAnsi="Gisha" w:cs="Gisha"/>
          <w:sz w:val="24"/>
          <w:szCs w:val="24"/>
          <w:rtl/>
        </w:rPr>
        <w:t xml:space="preserve"> </w:t>
      </w:r>
      <w:r w:rsidR="00072A40" w:rsidRPr="008258BE">
        <w:rPr>
          <w:rFonts w:ascii="Gisha" w:hAnsi="Gisha" w:cs="Gisha"/>
          <w:sz w:val="24"/>
          <w:szCs w:val="24"/>
          <w:rtl/>
          <w:lang w:bidi="he-IL"/>
        </w:rPr>
        <w:t xml:space="preserve">כל אחד </w:t>
      </w:r>
      <w:r w:rsidR="00072A40" w:rsidRPr="009D271E">
        <w:rPr>
          <w:rFonts w:ascii="Gisha" w:hAnsi="Gisha" w:cs="Gisha"/>
          <w:sz w:val="24"/>
          <w:szCs w:val="24"/>
          <w:rtl/>
          <w:lang w:bidi="he-IL"/>
        </w:rPr>
        <w:t>מהשלושה רגיש לאורכי גל שונים</w:t>
      </w:r>
      <w:r w:rsidR="00072A40" w:rsidRPr="009D271E">
        <w:rPr>
          <w:rFonts w:ascii="Gisha" w:hAnsi="Gisha" w:cs="Gisha"/>
          <w:sz w:val="24"/>
          <w:szCs w:val="24"/>
          <w:rtl/>
        </w:rPr>
        <w:t xml:space="preserve">. </w:t>
      </w:r>
      <w:r w:rsidR="00EA02DE" w:rsidRPr="009D271E">
        <w:rPr>
          <w:rFonts w:ascii="Gisha" w:hAnsi="Gisha" w:cs="Gisha"/>
          <w:sz w:val="24"/>
          <w:szCs w:val="24"/>
          <w:rtl/>
          <w:lang w:bidi="he-IL"/>
        </w:rPr>
        <w:t xml:space="preserve">כל </w:t>
      </w:r>
      <w:r>
        <w:rPr>
          <w:rFonts w:ascii="Gisha" w:hAnsi="Gisha" w:cs="Gisha" w:hint="cs"/>
          <w:sz w:val="24"/>
          <w:szCs w:val="24"/>
          <w:rtl/>
          <w:lang w:bidi="he-IL"/>
        </w:rPr>
        <w:t xml:space="preserve">קולטן </w:t>
      </w:r>
      <w:commentRangeStart w:id="15"/>
      <w:r w:rsidR="00EA02DE" w:rsidRPr="009D271E">
        <w:rPr>
          <w:rFonts w:ascii="Gisha" w:hAnsi="Gisha" w:cs="Gisha"/>
          <w:sz w:val="24"/>
          <w:szCs w:val="24"/>
          <w:rtl/>
          <w:lang w:bidi="he-IL"/>
        </w:rPr>
        <w:t>מקביל</w:t>
      </w:r>
      <w:commentRangeEnd w:id="15"/>
      <w:r w:rsidR="004D348B">
        <w:rPr>
          <w:rStyle w:val="CommentReference"/>
          <w:rtl/>
        </w:rPr>
        <w:commentReference w:id="15"/>
      </w:r>
      <w:r w:rsidR="00EA02DE" w:rsidRPr="009D271E">
        <w:rPr>
          <w:rFonts w:ascii="Gisha" w:hAnsi="Gisha" w:cs="Gisha"/>
          <w:sz w:val="24"/>
          <w:szCs w:val="24"/>
          <w:rtl/>
          <w:lang w:bidi="he-IL"/>
        </w:rPr>
        <w:t xml:space="preserve"> לאחד משלושת הצבעים </w:t>
      </w:r>
      <w:r>
        <w:rPr>
          <w:rFonts w:ascii="Gisha" w:hAnsi="Gisha" w:cs="Gisha"/>
          <w:sz w:val="24"/>
          <w:szCs w:val="24"/>
          <w:rtl/>
          <w:lang w:bidi="he-IL"/>
        </w:rPr>
        <w:t>–</w:t>
      </w:r>
      <w:r w:rsidR="00EA02DE" w:rsidRPr="009D271E">
        <w:rPr>
          <w:rFonts w:ascii="Gisha" w:hAnsi="Gisha" w:cs="Gisha"/>
          <w:sz w:val="24"/>
          <w:szCs w:val="24"/>
          <w:rtl/>
          <w:lang w:bidi="he-IL"/>
        </w:rPr>
        <w:t xml:space="preserve"> אדום, ירוק וכחול.</w:t>
      </w:r>
      <w:r w:rsidR="009D271E" w:rsidRPr="009D271E">
        <w:rPr>
          <w:rFonts w:ascii="Gisha" w:hAnsi="Gisha" w:cs="Gisha" w:hint="cs"/>
          <w:sz w:val="24"/>
          <w:szCs w:val="24"/>
          <w:rtl/>
          <w:lang w:bidi="he-IL"/>
        </w:rPr>
        <w:t xml:space="preserve"> א</w:t>
      </w:r>
      <w:r w:rsidR="009D271E" w:rsidRPr="009D271E">
        <w:rPr>
          <w:rFonts w:ascii="Gisha" w:hAnsi="Gisha" w:cs="Gisha"/>
          <w:sz w:val="24"/>
          <w:szCs w:val="24"/>
          <w:rtl/>
          <w:lang w:bidi="he-IL"/>
        </w:rPr>
        <w:t>ת רמת הרגישות של המדוכים לאורכי הגל השונים ניתן לראות בתרשים המצורף</w:t>
      </w:r>
      <w:r w:rsidR="009D271E" w:rsidRPr="009D271E">
        <w:rPr>
          <w:rFonts w:ascii="Gisha" w:hAnsi="Gisha" w:cs="Gisha"/>
          <w:sz w:val="24"/>
          <w:szCs w:val="24"/>
          <w:rtl/>
        </w:rPr>
        <w:t xml:space="preserve">, </w:t>
      </w:r>
      <w:commentRangeStart w:id="16"/>
      <w:r w:rsidR="009D271E" w:rsidRPr="009D271E">
        <w:rPr>
          <w:rFonts w:ascii="Gisha" w:hAnsi="Gisha" w:cs="Gisha"/>
          <w:sz w:val="24"/>
          <w:szCs w:val="24"/>
          <w:rtl/>
          <w:lang w:bidi="he-IL"/>
        </w:rPr>
        <w:t>כאשר הקולטן ה</w:t>
      </w:r>
      <w:r w:rsidR="009D271E" w:rsidRPr="009D271E">
        <w:rPr>
          <w:rFonts w:ascii="Gisha" w:hAnsi="Gisha" w:cs="Gisha"/>
          <w:sz w:val="24"/>
          <w:szCs w:val="24"/>
          <w:rtl/>
        </w:rPr>
        <w:t>"</w:t>
      </w:r>
      <w:r w:rsidR="009D271E" w:rsidRPr="009D271E">
        <w:rPr>
          <w:rFonts w:ascii="Gisha" w:hAnsi="Gisha" w:cs="Gisha"/>
          <w:sz w:val="24"/>
          <w:szCs w:val="24"/>
          <w:rtl/>
          <w:lang w:bidi="he-IL"/>
        </w:rPr>
        <w:t>כחול</w:t>
      </w:r>
      <w:r w:rsidR="009D271E" w:rsidRPr="009D271E">
        <w:rPr>
          <w:rFonts w:ascii="Gisha" w:hAnsi="Gisha" w:cs="Gisha"/>
          <w:sz w:val="24"/>
          <w:szCs w:val="24"/>
          <w:rtl/>
        </w:rPr>
        <w:t xml:space="preserve">" </w:t>
      </w:r>
      <w:r w:rsidR="009D271E" w:rsidRPr="009D271E">
        <w:rPr>
          <w:rFonts w:ascii="Gisha" w:hAnsi="Gisha" w:cs="Gisha"/>
          <w:sz w:val="24"/>
          <w:szCs w:val="24"/>
          <w:rtl/>
          <w:lang w:bidi="he-IL"/>
        </w:rPr>
        <w:t xml:space="preserve">רגיש במיוחד לאורכי גל קצרים </w:t>
      </w:r>
      <w:r w:rsidR="009D271E" w:rsidRPr="009D271E">
        <w:rPr>
          <w:rFonts w:ascii="Gisha" w:hAnsi="Gisha" w:cs="Gisha"/>
          <w:sz w:val="24"/>
          <w:szCs w:val="24"/>
          <w:rtl/>
        </w:rPr>
        <w:t>(</w:t>
      </w:r>
      <w:r w:rsidR="009D271E" w:rsidRPr="009D271E">
        <w:rPr>
          <w:rFonts w:ascii="Gisha" w:hAnsi="Gisha" w:cs="Gisha"/>
          <w:sz w:val="24"/>
          <w:szCs w:val="24"/>
          <w:rtl/>
          <w:lang w:bidi="he-IL"/>
        </w:rPr>
        <w:t>סגול וכחול</w:t>
      </w:r>
      <w:r w:rsidR="009D271E" w:rsidRPr="009D271E">
        <w:rPr>
          <w:rFonts w:ascii="Gisha" w:hAnsi="Gisha" w:cs="Gisha"/>
          <w:sz w:val="24"/>
          <w:szCs w:val="24"/>
          <w:rtl/>
        </w:rPr>
        <w:t xml:space="preserve">), </w:t>
      </w:r>
      <w:r w:rsidR="009D271E" w:rsidRPr="009D271E">
        <w:rPr>
          <w:rFonts w:ascii="Gisha" w:hAnsi="Gisha" w:cs="Gisha"/>
          <w:sz w:val="24"/>
          <w:szCs w:val="24"/>
          <w:rtl/>
          <w:lang w:bidi="he-IL"/>
        </w:rPr>
        <w:t>הקולטן ה</w:t>
      </w:r>
      <w:r w:rsidR="009D271E" w:rsidRPr="009D271E">
        <w:rPr>
          <w:rFonts w:ascii="Gisha" w:hAnsi="Gisha" w:cs="Gisha"/>
          <w:sz w:val="24"/>
          <w:szCs w:val="24"/>
          <w:rtl/>
        </w:rPr>
        <w:t>"</w:t>
      </w:r>
      <w:r w:rsidR="009D271E" w:rsidRPr="009D271E">
        <w:rPr>
          <w:rFonts w:ascii="Gisha" w:hAnsi="Gisha" w:cs="Gisha"/>
          <w:sz w:val="24"/>
          <w:szCs w:val="24"/>
          <w:rtl/>
          <w:lang w:bidi="he-IL"/>
        </w:rPr>
        <w:t>ירוק</w:t>
      </w:r>
      <w:r w:rsidR="009D271E" w:rsidRPr="009D271E">
        <w:rPr>
          <w:rFonts w:ascii="Gisha" w:hAnsi="Gisha" w:cs="Gisha"/>
          <w:sz w:val="24"/>
          <w:szCs w:val="24"/>
          <w:rtl/>
        </w:rPr>
        <w:t xml:space="preserve">" </w:t>
      </w:r>
      <w:r w:rsidR="009D271E" w:rsidRPr="009D271E">
        <w:rPr>
          <w:rFonts w:ascii="Gisha" w:hAnsi="Gisha" w:cs="Gisha"/>
          <w:sz w:val="24"/>
          <w:szCs w:val="24"/>
          <w:rtl/>
          <w:lang w:bidi="he-IL"/>
        </w:rPr>
        <w:t>רגיש</w:t>
      </w:r>
      <w:r w:rsidR="009D271E">
        <w:rPr>
          <w:rFonts w:ascii="Gisha" w:hAnsi="Gisha" w:cs="Gisha" w:hint="cs"/>
          <w:sz w:val="24"/>
          <w:szCs w:val="24"/>
          <w:rtl/>
          <w:lang w:bidi="he-IL"/>
        </w:rPr>
        <w:t xml:space="preserve"> במיוחד</w:t>
      </w:r>
      <w:r w:rsidR="009D271E" w:rsidRPr="009D271E">
        <w:rPr>
          <w:rFonts w:ascii="Gisha" w:hAnsi="Gisha" w:cs="Gisha"/>
          <w:sz w:val="24"/>
          <w:szCs w:val="24"/>
          <w:rtl/>
          <w:lang w:bidi="he-IL"/>
        </w:rPr>
        <w:t xml:space="preserve"> לאורכים בינוניים </w:t>
      </w:r>
      <w:r w:rsidR="009D271E" w:rsidRPr="009D271E">
        <w:rPr>
          <w:rFonts w:ascii="Gisha" w:hAnsi="Gisha" w:cs="Gisha"/>
          <w:sz w:val="24"/>
          <w:szCs w:val="24"/>
          <w:rtl/>
        </w:rPr>
        <w:t>(</w:t>
      </w:r>
      <w:r w:rsidR="009D271E" w:rsidRPr="009D271E">
        <w:rPr>
          <w:rFonts w:ascii="Gisha" w:hAnsi="Gisha" w:cs="Gisha"/>
          <w:sz w:val="24"/>
          <w:szCs w:val="24"/>
          <w:rtl/>
          <w:lang w:bidi="he-IL"/>
        </w:rPr>
        <w:t>ירוק וצהוב</w:t>
      </w:r>
      <w:r w:rsidR="009D271E" w:rsidRPr="009D271E">
        <w:rPr>
          <w:rFonts w:ascii="Gisha" w:hAnsi="Gisha" w:cs="Gisha"/>
          <w:sz w:val="24"/>
          <w:szCs w:val="24"/>
          <w:rtl/>
        </w:rPr>
        <w:t xml:space="preserve">) </w:t>
      </w:r>
      <w:proofErr w:type="spellStart"/>
      <w:r w:rsidR="009D271E" w:rsidRPr="009D271E">
        <w:rPr>
          <w:rFonts w:ascii="Gisha" w:hAnsi="Gisha" w:cs="Gisha"/>
          <w:sz w:val="24"/>
          <w:szCs w:val="24"/>
          <w:rtl/>
          <w:lang w:bidi="he-IL"/>
        </w:rPr>
        <w:t>וה</w:t>
      </w:r>
      <w:proofErr w:type="spellEnd"/>
      <w:r w:rsidR="009D271E" w:rsidRPr="009D271E">
        <w:rPr>
          <w:rFonts w:ascii="Gisha" w:hAnsi="Gisha" w:cs="Gisha"/>
          <w:sz w:val="24"/>
          <w:szCs w:val="24"/>
          <w:rtl/>
        </w:rPr>
        <w:t>"</w:t>
      </w:r>
      <w:r w:rsidR="009D271E" w:rsidRPr="009D271E">
        <w:rPr>
          <w:rFonts w:ascii="Gisha" w:hAnsi="Gisha" w:cs="Gisha"/>
          <w:sz w:val="24"/>
          <w:szCs w:val="24"/>
          <w:rtl/>
          <w:lang w:bidi="he-IL"/>
        </w:rPr>
        <w:t>אדום</w:t>
      </w:r>
      <w:r w:rsidR="009D271E" w:rsidRPr="009D271E">
        <w:rPr>
          <w:rFonts w:ascii="Gisha" w:hAnsi="Gisha" w:cs="Gisha"/>
          <w:sz w:val="24"/>
          <w:szCs w:val="24"/>
          <w:rtl/>
        </w:rPr>
        <w:t xml:space="preserve">" </w:t>
      </w:r>
      <w:r w:rsidR="009D271E" w:rsidRPr="009D271E">
        <w:rPr>
          <w:rFonts w:ascii="Gisha" w:hAnsi="Gisha" w:cs="Gisha"/>
          <w:sz w:val="24"/>
          <w:szCs w:val="24"/>
          <w:rtl/>
          <w:lang w:bidi="he-IL"/>
        </w:rPr>
        <w:t xml:space="preserve">רגיש </w:t>
      </w:r>
      <w:r w:rsidR="009D271E">
        <w:rPr>
          <w:rFonts w:ascii="Gisha" w:hAnsi="Gisha" w:cs="Gisha" w:hint="cs"/>
          <w:sz w:val="24"/>
          <w:szCs w:val="24"/>
          <w:rtl/>
          <w:lang w:bidi="he-IL"/>
        </w:rPr>
        <w:t xml:space="preserve">במיוחד </w:t>
      </w:r>
      <w:r w:rsidR="009D271E" w:rsidRPr="009D271E">
        <w:rPr>
          <w:rFonts w:ascii="Gisha" w:hAnsi="Gisha" w:cs="Gisha"/>
          <w:sz w:val="24"/>
          <w:szCs w:val="24"/>
          <w:rtl/>
          <w:lang w:bidi="he-IL"/>
        </w:rPr>
        <w:t xml:space="preserve">לאורכי הגל הארוכים </w:t>
      </w:r>
      <w:r w:rsidR="009D271E" w:rsidRPr="009D271E">
        <w:rPr>
          <w:rFonts w:ascii="Gisha" w:hAnsi="Gisha" w:cs="Gisha"/>
          <w:sz w:val="24"/>
          <w:szCs w:val="24"/>
          <w:rtl/>
        </w:rPr>
        <w:t>(</w:t>
      </w:r>
      <w:r w:rsidR="009D271E" w:rsidRPr="009D271E">
        <w:rPr>
          <w:rFonts w:ascii="Gisha" w:hAnsi="Gisha" w:cs="Gisha"/>
          <w:sz w:val="24"/>
          <w:szCs w:val="24"/>
          <w:rtl/>
          <w:lang w:bidi="he-IL"/>
        </w:rPr>
        <w:t>כתום ואדום</w:t>
      </w:r>
      <w:r w:rsidR="00026413">
        <w:rPr>
          <w:rFonts w:ascii="Gisha" w:hAnsi="Gisha" w:cs="Gisha" w:hint="cs"/>
          <w:sz w:val="24"/>
          <w:szCs w:val="24"/>
          <w:rtl/>
          <w:lang w:bidi="he-IL"/>
        </w:rPr>
        <w:t xml:space="preserve">). </w:t>
      </w:r>
      <w:commentRangeEnd w:id="16"/>
      <w:r w:rsidR="004D348B">
        <w:rPr>
          <w:rStyle w:val="CommentReference"/>
          <w:rtl/>
        </w:rPr>
        <w:commentReference w:id="16"/>
      </w:r>
      <w:r w:rsidR="00026413">
        <w:rPr>
          <w:rFonts w:ascii="Gisha" w:hAnsi="Gisha" w:cs="Gisha" w:hint="cs"/>
          <w:sz w:val="24"/>
          <w:szCs w:val="24"/>
          <w:rtl/>
          <w:lang w:bidi="he-IL"/>
        </w:rPr>
        <w:t>ס</w:t>
      </w:r>
      <w:r w:rsidR="00026413" w:rsidRPr="00026413">
        <w:rPr>
          <w:rFonts w:ascii="Gisha" w:hAnsi="Gisha" w:cs="Gisha"/>
          <w:sz w:val="24"/>
          <w:szCs w:val="24"/>
          <w:rtl/>
          <w:lang w:bidi="he-IL"/>
        </w:rPr>
        <w:t xml:space="preserve">פיגת הספקטרום של שלושת סוגי המדוכים מכסה הרבה מהספקטרום הנראה, לכן אין זה נכון לייחס אותם כקולטי "כחול", "ירוק" ו"אדום" - בייחוד מפני ששיא רגישותו של </w:t>
      </w:r>
      <w:r>
        <w:rPr>
          <w:rFonts w:ascii="Gisha" w:hAnsi="Gisha" w:cs="Gisha" w:hint="cs"/>
          <w:sz w:val="24"/>
          <w:szCs w:val="24"/>
          <w:rtl/>
          <w:lang w:bidi="he-IL"/>
        </w:rPr>
        <w:t>ה</w:t>
      </w:r>
      <w:r w:rsidR="00026413" w:rsidRPr="00026413">
        <w:rPr>
          <w:rFonts w:ascii="Gisha" w:hAnsi="Gisha" w:cs="Gisha"/>
          <w:sz w:val="24"/>
          <w:szCs w:val="24"/>
          <w:rtl/>
          <w:lang w:bidi="he-IL"/>
        </w:rPr>
        <w:t>קולט</w:t>
      </w:r>
      <w:r>
        <w:rPr>
          <w:rFonts w:ascii="Gisha" w:hAnsi="Gisha" w:cs="Gisha" w:hint="cs"/>
          <w:sz w:val="24"/>
          <w:szCs w:val="24"/>
          <w:rtl/>
          <w:lang w:bidi="he-IL"/>
        </w:rPr>
        <w:t>ן</w:t>
      </w:r>
      <w:r w:rsidR="00026413" w:rsidRPr="00026413">
        <w:rPr>
          <w:rFonts w:ascii="Gisha" w:hAnsi="Gisha" w:cs="Gisha"/>
          <w:sz w:val="24"/>
          <w:szCs w:val="24"/>
          <w:rtl/>
          <w:lang w:bidi="he-IL"/>
        </w:rPr>
        <w:t xml:space="preserve"> </w:t>
      </w:r>
      <w:r>
        <w:rPr>
          <w:rFonts w:ascii="Gisha" w:hAnsi="Gisha" w:cs="Gisha" w:hint="cs"/>
          <w:sz w:val="24"/>
          <w:szCs w:val="24"/>
          <w:rtl/>
          <w:lang w:bidi="he-IL"/>
        </w:rPr>
        <w:t>ה</w:t>
      </w:r>
      <w:r w:rsidR="00026413" w:rsidRPr="00026413">
        <w:rPr>
          <w:rFonts w:ascii="Gisha" w:hAnsi="Gisha" w:cs="Gisha"/>
          <w:sz w:val="24"/>
          <w:szCs w:val="24"/>
          <w:rtl/>
          <w:lang w:bidi="he-IL"/>
        </w:rPr>
        <w:t>"אדום" היא צהוב.</w:t>
      </w:r>
      <w:r w:rsidR="009D271E">
        <w:rPr>
          <w:rFonts w:ascii="Gisha" w:hAnsi="Gisha" w:cs="Gisha" w:hint="cs"/>
          <w:sz w:val="24"/>
          <w:szCs w:val="24"/>
          <w:rtl/>
          <w:lang w:bidi="he-IL"/>
        </w:rPr>
        <w:t xml:space="preserve"> </w:t>
      </w:r>
      <w:r w:rsidR="00EA02DE" w:rsidRPr="008258BE">
        <w:rPr>
          <w:rFonts w:ascii="Gisha" w:hAnsi="Gisha" w:cs="Gisha"/>
          <w:sz w:val="24"/>
          <w:szCs w:val="24"/>
          <w:rtl/>
          <w:lang w:bidi="he-IL"/>
        </w:rPr>
        <w:t xml:space="preserve">כאשר לעיננו </w:t>
      </w:r>
      <w:r w:rsidR="00936410">
        <w:rPr>
          <w:rFonts w:ascii="Gisha" w:hAnsi="Gisha" w:cs="Gisha"/>
          <w:sz w:val="24"/>
          <w:szCs w:val="24"/>
          <w:rtl/>
          <w:lang w:bidi="he-IL"/>
        </w:rPr>
        <w:t xml:space="preserve">מגיע גל </w:t>
      </w:r>
      <w:r w:rsidR="00F670AC">
        <w:rPr>
          <w:rFonts w:ascii="Gisha" w:hAnsi="Gisha" w:cs="Gisha" w:hint="cs"/>
          <w:sz w:val="24"/>
          <w:szCs w:val="24"/>
          <w:rtl/>
          <w:lang w:bidi="he-IL"/>
        </w:rPr>
        <w:t>באורך גל מסוים</w:t>
      </w:r>
      <w:r w:rsidR="00EA02DE" w:rsidRPr="008258BE">
        <w:rPr>
          <w:rFonts w:ascii="Gisha" w:hAnsi="Gisha" w:cs="Gisha"/>
          <w:sz w:val="24"/>
          <w:szCs w:val="24"/>
          <w:rtl/>
          <w:lang w:bidi="he-IL"/>
        </w:rPr>
        <w:t>, הקולטנים בעיננו יודעים לדווח בעזרת מתח חשמלי מה הם קלטו</w:t>
      </w:r>
      <w:r w:rsidR="00C76104">
        <w:rPr>
          <w:rStyle w:val="FootnoteReference"/>
          <w:rFonts w:ascii="Gisha" w:hAnsi="Gisha" w:cs="Gisha"/>
          <w:sz w:val="24"/>
          <w:szCs w:val="24"/>
          <w:rtl/>
          <w:lang w:bidi="he-IL"/>
        </w:rPr>
        <w:footnoteReference w:id="3"/>
      </w:r>
      <w:r w:rsidR="00EA02DE" w:rsidRPr="008258BE">
        <w:rPr>
          <w:rFonts w:ascii="Gisha" w:hAnsi="Gisha" w:cs="Gisha"/>
          <w:sz w:val="24"/>
          <w:szCs w:val="24"/>
          <w:rtl/>
          <w:lang w:bidi="he-IL"/>
        </w:rPr>
        <w:t>. שקלול של תוצאות שלושת</w:t>
      </w:r>
      <w:r w:rsidR="009D271E">
        <w:rPr>
          <w:rFonts w:ascii="Gisha" w:hAnsi="Gisha" w:cs="Gisha" w:hint="cs"/>
          <w:sz w:val="24"/>
          <w:szCs w:val="24"/>
          <w:rtl/>
          <w:lang w:bidi="he-IL"/>
        </w:rPr>
        <w:t xml:space="preserve"> הרגישויו</w:t>
      </w:r>
      <w:r w:rsidR="009D271E">
        <w:rPr>
          <w:rFonts w:ascii="Gisha" w:hAnsi="Gisha" w:cs="Gisha" w:hint="eastAsia"/>
          <w:sz w:val="24"/>
          <w:szCs w:val="24"/>
          <w:rtl/>
          <w:lang w:bidi="he-IL"/>
        </w:rPr>
        <w:t>ת</w:t>
      </w:r>
      <w:r w:rsidR="009D271E">
        <w:rPr>
          <w:rFonts w:ascii="Gisha" w:hAnsi="Gisha" w:cs="Gisha" w:hint="cs"/>
          <w:sz w:val="24"/>
          <w:szCs w:val="24"/>
          <w:rtl/>
          <w:lang w:bidi="he-IL"/>
        </w:rPr>
        <w:t xml:space="preserve"> של</w:t>
      </w:r>
      <w:r w:rsidR="00EA02DE" w:rsidRPr="008258BE">
        <w:rPr>
          <w:rFonts w:ascii="Gisha" w:hAnsi="Gisha" w:cs="Gisha"/>
          <w:sz w:val="24"/>
          <w:szCs w:val="24"/>
          <w:rtl/>
          <w:lang w:bidi="he-IL"/>
        </w:rPr>
        <w:t xml:space="preserve"> הקולטנים מגיע למוחנו המנצל את העובדה ששלושת סוגי הקולטנים רגישים במידה שונה לאורכי גל שונים</w:t>
      </w:r>
      <w:r>
        <w:rPr>
          <w:rFonts w:ascii="Gisha" w:hAnsi="Gisha" w:cs="Gisha" w:hint="cs"/>
          <w:sz w:val="24"/>
          <w:szCs w:val="24"/>
          <w:rtl/>
          <w:lang w:bidi="he-IL"/>
        </w:rPr>
        <w:t>, כפי שניתן לראות בגרף הרגישויות של הקולטנים. כך המוח יכול</w:t>
      </w:r>
      <w:r>
        <w:rPr>
          <w:rFonts w:ascii="Gisha" w:hAnsi="Gisha" w:cs="Gisha"/>
          <w:sz w:val="24"/>
          <w:szCs w:val="24"/>
          <w:rtl/>
          <w:lang w:bidi="he-IL"/>
        </w:rPr>
        <w:t xml:space="preserve"> </w:t>
      </w:r>
      <w:r>
        <w:rPr>
          <w:rFonts w:ascii="Gisha" w:hAnsi="Gisha" w:cs="Gisha" w:hint="cs"/>
          <w:sz w:val="24"/>
          <w:szCs w:val="24"/>
          <w:rtl/>
          <w:lang w:bidi="he-IL"/>
        </w:rPr>
        <w:t>ל</w:t>
      </w:r>
      <w:r w:rsidR="00EA02DE" w:rsidRPr="008258BE">
        <w:rPr>
          <w:rFonts w:ascii="Gisha" w:hAnsi="Gisha" w:cs="Gisha"/>
          <w:sz w:val="24"/>
          <w:szCs w:val="24"/>
          <w:rtl/>
          <w:lang w:bidi="he-IL"/>
        </w:rPr>
        <w:t>בצע השוואה בין הפלטים של הקולטנים השונים</w:t>
      </w:r>
      <w:r w:rsidR="00F670AC">
        <w:rPr>
          <w:rFonts w:ascii="Gisha" w:hAnsi="Gisha" w:cs="Gisha" w:hint="cs"/>
          <w:sz w:val="24"/>
          <w:szCs w:val="24"/>
          <w:rtl/>
          <w:lang w:bidi="he-IL"/>
        </w:rPr>
        <w:t>,</w:t>
      </w:r>
      <w:r w:rsidR="00E32AB3" w:rsidRPr="008258BE">
        <w:rPr>
          <w:rFonts w:ascii="Gisha" w:hAnsi="Gisha" w:cs="Gisha"/>
          <w:sz w:val="24"/>
          <w:szCs w:val="24"/>
          <w:rtl/>
          <w:lang w:bidi="he-IL"/>
        </w:rPr>
        <w:t xml:space="preserve"> </w:t>
      </w:r>
      <w:r>
        <w:rPr>
          <w:rFonts w:ascii="Gisha" w:hAnsi="Gisha" w:cs="Gisha" w:hint="cs"/>
          <w:sz w:val="24"/>
          <w:szCs w:val="24"/>
          <w:rtl/>
          <w:lang w:bidi="he-IL"/>
        </w:rPr>
        <w:t>ו</w:t>
      </w:r>
      <w:r w:rsidR="00E32AB3" w:rsidRPr="008258BE">
        <w:rPr>
          <w:rFonts w:ascii="Gisha" w:hAnsi="Gisha" w:cs="Gisha"/>
          <w:sz w:val="24"/>
          <w:szCs w:val="24"/>
          <w:rtl/>
          <w:lang w:bidi="he-IL"/>
        </w:rPr>
        <w:t xml:space="preserve">יוצר את האשליה של צבע. </w:t>
      </w:r>
      <w:r w:rsidR="005F7B31" w:rsidRPr="008258BE">
        <w:rPr>
          <w:rFonts w:ascii="Gisha" w:hAnsi="Gisha" w:cs="Gisha"/>
          <w:sz w:val="24"/>
          <w:szCs w:val="24"/>
          <w:rtl/>
          <w:lang w:bidi="he-IL"/>
        </w:rPr>
        <w:t>זוהי אשליה כי מה</w:t>
      </w:r>
      <w:r w:rsidR="00E32AB3" w:rsidRPr="008258BE">
        <w:rPr>
          <w:rFonts w:ascii="Gisha" w:hAnsi="Gisha" w:cs="Gisha"/>
          <w:sz w:val="24"/>
          <w:szCs w:val="24"/>
          <w:rtl/>
          <w:lang w:bidi="he-IL"/>
        </w:rPr>
        <w:t xml:space="preserve"> שהמוח מכיר הוא שלושה </w:t>
      </w:r>
      <w:r w:rsidR="005F7B31" w:rsidRPr="008258BE">
        <w:rPr>
          <w:rFonts w:ascii="Gisha" w:hAnsi="Gisha" w:cs="Gisha"/>
          <w:sz w:val="24"/>
          <w:szCs w:val="24"/>
          <w:rtl/>
          <w:lang w:bidi="he-IL"/>
        </w:rPr>
        <w:t>פלטים</w:t>
      </w:r>
      <w:r w:rsidR="00E32AB3" w:rsidRPr="008258BE">
        <w:rPr>
          <w:rFonts w:ascii="Gisha" w:hAnsi="Gisha" w:cs="Gisha"/>
          <w:sz w:val="24"/>
          <w:szCs w:val="24"/>
          <w:rtl/>
          <w:lang w:bidi="he-IL"/>
        </w:rPr>
        <w:t xml:space="preserve"> </w:t>
      </w:r>
      <w:r w:rsidR="005F7B31" w:rsidRPr="008258BE">
        <w:rPr>
          <w:rFonts w:ascii="Gisha" w:hAnsi="Gisha" w:cs="Gisha"/>
          <w:sz w:val="24"/>
          <w:szCs w:val="24"/>
          <w:rtl/>
          <w:lang w:bidi="he-IL"/>
        </w:rPr>
        <w:t xml:space="preserve">בלבד </w:t>
      </w:r>
      <w:r w:rsidR="00E32AB3" w:rsidRPr="008258BE">
        <w:rPr>
          <w:rFonts w:ascii="Gisha" w:hAnsi="Gisha" w:cs="Gisha"/>
          <w:sz w:val="24"/>
          <w:szCs w:val="24"/>
          <w:rtl/>
          <w:lang w:bidi="he-IL"/>
        </w:rPr>
        <w:t>שיוצאים מקולטני הצבע</w:t>
      </w:r>
      <w:r w:rsidR="00F670AC">
        <w:rPr>
          <w:rFonts w:ascii="Gisha" w:hAnsi="Gisha" w:cs="Gisha"/>
          <w:sz w:val="24"/>
          <w:szCs w:val="24"/>
          <w:rtl/>
          <w:lang w:bidi="he-IL"/>
        </w:rPr>
        <w:t>.</w:t>
      </w:r>
      <w:r w:rsidR="00F670AC">
        <w:rPr>
          <w:rFonts w:ascii="Gisha" w:hAnsi="Gisha" w:cs="Gisha" w:hint="cs"/>
          <w:sz w:val="24"/>
          <w:szCs w:val="24"/>
          <w:rtl/>
          <w:lang w:bidi="he-IL"/>
        </w:rPr>
        <w:t xml:space="preserve"> </w:t>
      </w:r>
      <w:r w:rsidRPr="008258BE">
        <w:rPr>
          <w:rFonts w:ascii="Gisha" w:hAnsi="Gisha" w:cs="Gisha"/>
          <w:sz w:val="24"/>
          <w:szCs w:val="24"/>
          <w:rtl/>
          <w:lang w:bidi="he-IL"/>
        </w:rPr>
        <w:t>לדוגמה, אם נצליח לגרום לקולטנים לפלוט את שלושת הפלטים שמייצגים את הצבע צהוב אנחנו נחשוב שאנחנו רואים צהוב בעוד יכול מאוד להיות שאין אפילו זכר לאורך גל המתאים לצבע הצהוב במה שאנחנו רואים.</w:t>
      </w:r>
      <w:r>
        <w:rPr>
          <w:rFonts w:ascii="Gisha" w:hAnsi="Gisha" w:cs="Gisha" w:hint="cs"/>
          <w:sz w:val="24"/>
          <w:szCs w:val="24"/>
          <w:rtl/>
          <w:lang w:bidi="he-IL"/>
        </w:rPr>
        <w:t xml:space="preserve"> </w:t>
      </w:r>
      <w:r w:rsidR="005F7B31" w:rsidRPr="008258BE">
        <w:rPr>
          <w:rFonts w:ascii="Gisha" w:hAnsi="Gisha" w:cs="Gisha"/>
          <w:sz w:val="24"/>
          <w:szCs w:val="24"/>
          <w:rtl/>
          <w:lang w:bidi="he-IL"/>
        </w:rPr>
        <w:t>מיליוני הצירופים של תגובות הקולטנים שברשתית העין שלנו, הם המקור למגוון העצום של כ-10,000,000 גוונים שונים שאנו יכולים לראות</w:t>
      </w:r>
      <w:r>
        <w:rPr>
          <w:rStyle w:val="FootnoteReference"/>
          <w:rFonts w:ascii="Gisha" w:hAnsi="Gisha" w:cs="Gisha"/>
          <w:sz w:val="24"/>
          <w:szCs w:val="24"/>
          <w:rtl/>
          <w:lang w:bidi="he-IL"/>
        </w:rPr>
        <w:footnoteReference w:id="4"/>
      </w:r>
      <w:r>
        <w:rPr>
          <w:rFonts w:ascii="Gisha" w:hAnsi="Gisha" w:cs="Gisha" w:hint="cs"/>
          <w:sz w:val="24"/>
          <w:szCs w:val="24"/>
          <w:rtl/>
          <w:lang w:bidi="he-IL"/>
        </w:rPr>
        <w:t>.</w:t>
      </w:r>
      <w:r w:rsidR="005F7B31" w:rsidRPr="008258BE">
        <w:rPr>
          <w:rFonts w:ascii="Gisha" w:hAnsi="Gisha" w:cs="Gisha"/>
          <w:sz w:val="24"/>
          <w:szCs w:val="24"/>
          <w:rtl/>
          <w:lang w:bidi="he-IL"/>
        </w:rPr>
        <w:t xml:space="preserve"> </w:t>
      </w:r>
    </w:p>
    <w:p w14:paraId="676FC059" w14:textId="77777777" w:rsidR="009D271E" w:rsidRPr="00026413" w:rsidRDefault="00366113" w:rsidP="007C5A7D">
      <w:pPr>
        <w:bidi/>
        <w:rPr>
          <w:rFonts w:ascii="Gisha" w:hAnsi="Gisha" w:cs="Gisha"/>
          <w:b/>
          <w:bCs/>
          <w:sz w:val="32"/>
          <w:szCs w:val="32"/>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pPr>
      <w:r>
        <w:rPr>
          <w:noProof/>
          <w:lang w:bidi="he-IL"/>
        </w:rPr>
        <w:drawing>
          <wp:anchor distT="0" distB="0" distL="114300" distR="114300" simplePos="0" relativeHeight="251739136" behindDoc="0" locked="0" layoutInCell="1" allowOverlap="1" wp14:anchorId="57A24BF2" wp14:editId="08486812">
            <wp:simplePos x="0" y="0"/>
            <wp:positionH relativeFrom="column">
              <wp:posOffset>-637540</wp:posOffset>
            </wp:positionH>
            <wp:positionV relativeFrom="paragraph">
              <wp:posOffset>95614</wp:posOffset>
            </wp:positionV>
            <wp:extent cx="1017905" cy="918845"/>
            <wp:effectExtent l="0" t="0" r="0" b="0"/>
            <wp:wrapSquare wrapText="bothSides"/>
            <wp:docPr id="9" name="תמונה 9" descr="https://upload.wikimedia.org/wikipedia/commons/thumb/a/af/RGB_color_solid_cube.png/184px-RGB_color_solid_c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a/af/RGB_color_solid_cube.png/184px-RGB_color_solid_cube.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19644" t="11727" r="14218" b="8579"/>
                    <a:stretch/>
                  </pic:blipFill>
                  <pic:spPr bwMode="auto">
                    <a:xfrm>
                      <a:off x="0" y="0"/>
                      <a:ext cx="1017905" cy="918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isha" w:hAnsi="Gisha" w:cs="Gisha" w:hint="cs"/>
          <w:b/>
          <w:bCs/>
          <w:sz w:val="32"/>
          <w:szCs w:val="32"/>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t>צבעי יסוד</w:t>
      </w:r>
    </w:p>
    <w:p w14:paraId="4532FE8F" w14:textId="77777777" w:rsidR="009D271E" w:rsidRPr="009D271E" w:rsidRDefault="00366113" w:rsidP="00A74E3A">
      <w:pPr>
        <w:bidi/>
        <w:rPr>
          <w:rFonts w:ascii="Gisha" w:hAnsi="Gisha" w:cs="Gisha"/>
          <w:sz w:val="24"/>
          <w:szCs w:val="24"/>
          <w:rtl/>
          <w:lang w:bidi="he-IL"/>
        </w:rPr>
      </w:pPr>
      <w:r w:rsidRPr="00EB401C">
        <w:rPr>
          <w:rFonts w:ascii="Gisha" w:hAnsi="Gisha" w:cs="Gisha"/>
          <w:b/>
          <w:bCs/>
          <w:noProof/>
          <w:sz w:val="36"/>
          <w:szCs w:val="36"/>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mc:AlternateContent>
          <mc:Choice Requires="wps">
            <w:drawing>
              <wp:anchor distT="45720" distB="45720" distL="114300" distR="114300" simplePos="0" relativeHeight="251741184" behindDoc="0" locked="0" layoutInCell="1" allowOverlap="1" wp14:anchorId="5CCD3641" wp14:editId="47A752E6">
                <wp:simplePos x="0" y="0"/>
                <wp:positionH relativeFrom="page">
                  <wp:posOffset>156845</wp:posOffset>
                </wp:positionH>
                <wp:positionV relativeFrom="paragraph">
                  <wp:posOffset>638810</wp:posOffset>
                </wp:positionV>
                <wp:extent cx="1167130" cy="38608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386080"/>
                        </a:xfrm>
                        <a:prstGeom prst="rect">
                          <a:avLst/>
                        </a:prstGeom>
                        <a:solidFill>
                          <a:srgbClr val="FFFFFF"/>
                        </a:solidFill>
                        <a:ln w="9525">
                          <a:noFill/>
                          <a:miter lim="800000"/>
                          <a:headEnd/>
                          <a:tailEnd/>
                        </a:ln>
                      </wps:spPr>
                      <wps:txbx>
                        <w:txbxContent>
                          <w:p w14:paraId="51952BFD" w14:textId="77777777" w:rsidR="00366113" w:rsidRPr="00C369D8" w:rsidRDefault="00366113" w:rsidP="00366113">
                            <w:pPr>
                              <w:bidi/>
                              <w:rPr>
                                <w:rFonts w:ascii="Gisha" w:hAnsi="Gisha" w:cs="Gisha"/>
                                <w:i/>
                                <w:iCs/>
                                <w:color w:val="404040" w:themeColor="text1" w:themeTint="BF"/>
                                <w:sz w:val="18"/>
                                <w:szCs w:val="18"/>
                                <w:rtl/>
                                <w:lang w:bidi="he-IL"/>
                              </w:rPr>
                            </w:pPr>
                            <w:r>
                              <w:rPr>
                                <w:rFonts w:ascii="Gisha" w:hAnsi="Gisha" w:cs="Gisha" w:hint="cs"/>
                                <w:i/>
                                <w:iCs/>
                                <w:color w:val="404040" w:themeColor="text1" w:themeTint="BF"/>
                                <w:sz w:val="18"/>
                                <w:szCs w:val="18"/>
                                <w:rtl/>
                                <w:lang w:bidi="he-IL"/>
                              </w:rPr>
                              <w:t>פריסת הגוונים על ידי צבעי הבסיס של צגים</w:t>
                            </w:r>
                          </w:p>
                          <w:p w14:paraId="62C56D03" w14:textId="77777777" w:rsidR="00366113" w:rsidRPr="00C369D8" w:rsidRDefault="00366113" w:rsidP="00366113">
                            <w:pPr>
                              <w:bidi/>
                              <w:rPr>
                                <w:i/>
                                <w:iCs/>
                                <w:color w:val="404040" w:themeColor="text1" w:themeTint="BF"/>
                                <w:sz w:val="18"/>
                                <w:szCs w:val="18"/>
                                <w:lang w:bidi="he-I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5A1808" id="_x0000_s1030" type="#_x0000_t202" style="position:absolute;left:0;text-align:left;margin-left:12.35pt;margin-top:50.3pt;width:91.9pt;height:30.4pt;z-index:251741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" stroked="f">
                <v:textbox>
                  <w:txbxContent>
                    <w:p w:rsidR="00366113" w:rsidRPr="00C369D8" w:rsidRDefault="00366113" w:rsidP="00366113">
                      <w:pPr>
                        <w:bidi/>
                        <w:rPr>
                          <w:rFonts w:ascii="Gisha" w:hAnsi="Gisha" w:cs="Gisha"/>
                          <w:i/>
                          <w:iCs/>
                          <w:color w:val="404040" w:themeColor="text1" w:themeTint="BF"/>
                          <w:sz w:val="18"/>
                          <w:szCs w:val="18"/>
                          <w:rtl/>
                          <w:lang w:bidi="he-IL"/>
                        </w:rPr>
                      </w:pPr>
                      <w:r>
                        <w:rPr>
                          <w:rFonts w:ascii="Gisha" w:hAnsi="Gisha" w:cs="Gisha" w:hint="cs"/>
                          <w:i/>
                          <w:iCs/>
                          <w:color w:val="404040" w:themeColor="text1" w:themeTint="BF"/>
                          <w:sz w:val="18"/>
                          <w:szCs w:val="18"/>
                          <w:rtl/>
                          <w:lang w:bidi="he-IL"/>
                        </w:rPr>
                        <w:t>פריסת הגוונים על ידי צבעי הבסיס של צגים</w:t>
                      </w:r>
                    </w:p>
                    <w:p w:rsidR="00366113" w:rsidRPr="00C369D8" w:rsidRDefault="00366113" w:rsidP="00366113">
                      <w:pPr>
                        <w:bidi/>
                        <w:rPr>
                          <w:i/>
                          <w:iCs/>
                          <w:color w:val="404040" w:themeColor="text1" w:themeTint="BF"/>
                          <w:sz w:val="18"/>
                          <w:szCs w:val="18"/>
                          <w:lang w:bidi="he-IL"/>
                        </w:rPr>
                      </w:pPr>
                    </w:p>
                  </w:txbxContent>
                </v:textbox>
                <w10:wrap type="square" anchorx="page"/>
              </v:shape>
            </w:pict>
          </mc:Fallback>
        </mc:AlternateContent>
      </w:r>
      <w:r w:rsidR="009D271E" w:rsidRPr="009D271E">
        <w:rPr>
          <w:rFonts w:ascii="Gisha" w:hAnsi="Gisha" w:cs="Gisha"/>
          <w:sz w:val="24"/>
          <w:szCs w:val="24"/>
          <w:rtl/>
          <w:lang w:bidi="he-IL"/>
        </w:rPr>
        <w:t>צבע יסוד הוא צבע שאינו תלוי בצבעים אחרים, כך שלא ניתן ליצ</w:t>
      </w:r>
      <w:r>
        <w:rPr>
          <w:rFonts w:ascii="Gisha" w:hAnsi="Gisha" w:cs="Gisha"/>
          <w:sz w:val="24"/>
          <w:szCs w:val="24"/>
          <w:rtl/>
          <w:lang w:bidi="he-IL"/>
        </w:rPr>
        <w:t>ור אותו על ידי ערבוב צבעים אחרי</w:t>
      </w:r>
      <w:r>
        <w:rPr>
          <w:rFonts w:ascii="Gisha" w:hAnsi="Gisha" w:cs="Gisha" w:hint="cs"/>
          <w:sz w:val="24"/>
          <w:szCs w:val="24"/>
          <w:rtl/>
          <w:lang w:bidi="he-IL"/>
        </w:rPr>
        <w:t>ם</w:t>
      </w:r>
      <w:r w:rsidR="009D271E" w:rsidRPr="009D271E">
        <w:rPr>
          <w:rFonts w:ascii="Gisha" w:hAnsi="Gisha" w:cs="Gisha"/>
          <w:sz w:val="24"/>
          <w:szCs w:val="24"/>
          <w:rtl/>
          <w:lang w:bidi="he-IL"/>
        </w:rPr>
        <w:t>.</w:t>
      </w:r>
      <w:r w:rsidR="00806424">
        <w:rPr>
          <w:rFonts w:ascii="Gisha" w:hAnsi="Gisha" w:cs="Gisha" w:hint="cs"/>
          <w:sz w:val="24"/>
          <w:szCs w:val="24"/>
          <w:rtl/>
          <w:lang w:bidi="he-IL"/>
        </w:rPr>
        <w:t xml:space="preserve"> צבעי היסוד אמורים לפרוש את </w:t>
      </w:r>
      <w:r w:rsidR="00414857">
        <w:rPr>
          <w:rFonts w:ascii="Gisha" w:hAnsi="Gisha" w:cs="Gisha" w:hint="cs"/>
          <w:sz w:val="24"/>
          <w:szCs w:val="24"/>
          <w:rtl/>
          <w:lang w:bidi="he-IL"/>
        </w:rPr>
        <w:t xml:space="preserve">כל </w:t>
      </w:r>
      <w:r w:rsidR="00806424">
        <w:rPr>
          <w:rFonts w:ascii="Gisha" w:hAnsi="Gisha" w:cs="Gisha" w:hint="cs"/>
          <w:sz w:val="24"/>
          <w:szCs w:val="24"/>
          <w:rtl/>
          <w:lang w:bidi="he-IL"/>
        </w:rPr>
        <w:t>מרחב הצבע, אך ב</w:t>
      </w:r>
      <w:r w:rsidR="009D271E" w:rsidRPr="009D271E">
        <w:rPr>
          <w:rFonts w:ascii="Gisha" w:hAnsi="Gisha" w:cs="Gisha"/>
          <w:sz w:val="24"/>
          <w:szCs w:val="24"/>
          <w:rtl/>
          <w:lang w:bidi="he-IL"/>
        </w:rPr>
        <w:t>מציאות</w:t>
      </w:r>
      <w:r w:rsidR="00806424">
        <w:rPr>
          <w:rFonts w:ascii="Gisha" w:hAnsi="Gisha" w:cs="Gisha" w:hint="cs"/>
          <w:sz w:val="24"/>
          <w:szCs w:val="24"/>
          <w:rtl/>
          <w:lang w:bidi="he-IL"/>
        </w:rPr>
        <w:t xml:space="preserve"> כ</w:t>
      </w:r>
      <w:r>
        <w:rPr>
          <w:rFonts w:ascii="Gisha" w:hAnsi="Gisha" w:cs="Gisha"/>
          <w:sz w:val="24"/>
          <w:szCs w:val="24"/>
          <w:rtl/>
          <w:lang w:bidi="he-IL"/>
        </w:rPr>
        <w:t xml:space="preserve">די לכסות </w:t>
      </w:r>
      <w:r w:rsidR="009D271E" w:rsidRPr="009D271E">
        <w:rPr>
          <w:rFonts w:ascii="Gisha" w:hAnsi="Gisha" w:cs="Gisha"/>
          <w:sz w:val="24"/>
          <w:szCs w:val="24"/>
          <w:rtl/>
          <w:lang w:bidi="he-IL"/>
        </w:rPr>
        <w:t>את כל מרחב הצבע נדרש מספר גדול של צבעי יסוד</w:t>
      </w:r>
      <w:r w:rsidR="00414857">
        <w:rPr>
          <w:rFonts w:ascii="Gisha" w:hAnsi="Gisha" w:cs="Gisha" w:hint="cs"/>
          <w:sz w:val="24"/>
          <w:szCs w:val="24"/>
          <w:rtl/>
          <w:lang w:bidi="he-IL"/>
        </w:rPr>
        <w:t>. לרוב בוחרים</w:t>
      </w:r>
      <w:r w:rsidR="00806424">
        <w:rPr>
          <w:rFonts w:ascii="Gisha" w:hAnsi="Gisha" w:cs="Gisha" w:hint="cs"/>
          <w:sz w:val="24"/>
          <w:szCs w:val="24"/>
          <w:rtl/>
          <w:lang w:bidi="he-IL"/>
        </w:rPr>
        <w:t xml:space="preserve"> שלושה </w:t>
      </w:r>
      <w:r w:rsidR="00414857">
        <w:rPr>
          <w:rFonts w:ascii="Gisha" w:hAnsi="Gisha" w:cs="Gisha" w:hint="cs"/>
          <w:sz w:val="24"/>
          <w:szCs w:val="24"/>
          <w:rtl/>
          <w:lang w:bidi="he-IL"/>
        </w:rPr>
        <w:t>צבעי יסוד</w:t>
      </w:r>
      <w:r w:rsidR="00806424">
        <w:rPr>
          <w:rFonts w:ascii="Gisha" w:hAnsi="Gisha" w:cs="Gisha" w:hint="cs"/>
          <w:sz w:val="24"/>
          <w:szCs w:val="24"/>
          <w:rtl/>
          <w:lang w:bidi="he-IL"/>
        </w:rPr>
        <w:t xml:space="preserve">, שמהם </w:t>
      </w:r>
      <w:r w:rsidR="009D271E" w:rsidRPr="009D271E">
        <w:rPr>
          <w:rFonts w:ascii="Gisha" w:hAnsi="Gisha" w:cs="Gisha"/>
          <w:sz w:val="24"/>
          <w:szCs w:val="24"/>
          <w:rtl/>
          <w:lang w:bidi="he-IL"/>
        </w:rPr>
        <w:t>ניתן ליצור את רובם המכריע של הצבעים</w:t>
      </w:r>
      <w:r w:rsidR="009D271E" w:rsidRPr="009D271E">
        <w:rPr>
          <w:rFonts w:ascii="Gisha" w:hAnsi="Gisha" w:cs="Gisha"/>
          <w:sz w:val="24"/>
          <w:szCs w:val="24"/>
          <w:lang w:bidi="he-IL"/>
        </w:rPr>
        <w:t>.</w:t>
      </w:r>
      <w:r w:rsidR="00A74E3A">
        <w:rPr>
          <w:rFonts w:ascii="Gisha" w:hAnsi="Gisha" w:cs="Gisha" w:hint="cs"/>
          <w:sz w:val="24"/>
          <w:szCs w:val="24"/>
          <w:rtl/>
          <w:lang w:bidi="he-IL"/>
        </w:rPr>
        <w:t xml:space="preserve"> </w:t>
      </w:r>
      <w:r w:rsidR="009D271E" w:rsidRPr="009D271E">
        <w:rPr>
          <w:rFonts w:ascii="Gisha" w:hAnsi="Gisha" w:cs="Gisha"/>
          <w:sz w:val="24"/>
          <w:szCs w:val="24"/>
          <w:rtl/>
          <w:lang w:bidi="he-IL"/>
        </w:rPr>
        <w:t>ישנם שני תחומים עיקריים שבהם נהוגה חלוק</w:t>
      </w:r>
      <w:r w:rsidR="00414857">
        <w:rPr>
          <w:rFonts w:ascii="Gisha" w:hAnsi="Gisha" w:cs="Gisha"/>
          <w:sz w:val="24"/>
          <w:szCs w:val="24"/>
          <w:rtl/>
          <w:lang w:bidi="he-IL"/>
        </w:rPr>
        <w:t>ה לצבעי יסוד: צבעי יסוד של האור</w:t>
      </w:r>
      <w:r w:rsidR="009D271E" w:rsidRPr="009D271E">
        <w:rPr>
          <w:rFonts w:ascii="Gisha" w:hAnsi="Gisha" w:cs="Gisha"/>
          <w:sz w:val="24"/>
          <w:szCs w:val="24"/>
          <w:rtl/>
          <w:lang w:bidi="he-IL"/>
        </w:rPr>
        <w:t xml:space="preserve"> </w:t>
      </w:r>
      <w:r w:rsidR="00414857">
        <w:rPr>
          <w:rFonts w:ascii="Gisha" w:hAnsi="Gisha" w:cs="Gisha" w:hint="cs"/>
          <w:sz w:val="24"/>
          <w:szCs w:val="24"/>
          <w:rtl/>
          <w:lang w:bidi="he-IL"/>
        </w:rPr>
        <w:t>ב</w:t>
      </w:r>
      <w:r w:rsidR="009D271E" w:rsidRPr="009D271E">
        <w:rPr>
          <w:rFonts w:ascii="Gisha" w:hAnsi="Gisha" w:cs="Gisha"/>
          <w:sz w:val="24"/>
          <w:szCs w:val="24"/>
          <w:rtl/>
          <w:lang w:bidi="he-IL"/>
        </w:rPr>
        <w:t>תאורה</w:t>
      </w:r>
      <w:r w:rsidR="00A74E3A">
        <w:rPr>
          <w:rFonts w:ascii="Gisha" w:hAnsi="Gisha" w:cs="Gisha" w:hint="cs"/>
          <w:sz w:val="24"/>
          <w:szCs w:val="24"/>
          <w:rtl/>
          <w:lang w:bidi="he-IL"/>
        </w:rPr>
        <w:t xml:space="preserve"> ו</w:t>
      </w:r>
      <w:r w:rsidR="00414857">
        <w:rPr>
          <w:rFonts w:ascii="Gisha" w:hAnsi="Gisha" w:cs="Gisha" w:hint="cs"/>
          <w:sz w:val="24"/>
          <w:szCs w:val="24"/>
          <w:rtl/>
          <w:lang w:bidi="he-IL"/>
        </w:rPr>
        <w:t>ב</w:t>
      </w:r>
      <w:r w:rsidR="009D271E" w:rsidRPr="009D271E">
        <w:rPr>
          <w:rFonts w:ascii="Gisha" w:hAnsi="Gisha" w:cs="Gisha"/>
          <w:sz w:val="24"/>
          <w:szCs w:val="24"/>
          <w:rtl/>
          <w:lang w:bidi="he-IL"/>
        </w:rPr>
        <w:t xml:space="preserve">צגים, </w:t>
      </w:r>
      <w:r w:rsidR="00806424">
        <w:rPr>
          <w:rFonts w:ascii="Gisha" w:hAnsi="Gisha" w:cs="Gisha" w:hint="cs"/>
          <w:sz w:val="24"/>
          <w:szCs w:val="24"/>
          <w:rtl/>
          <w:lang w:bidi="he-IL"/>
        </w:rPr>
        <w:t>וצבעי יסוד של</w:t>
      </w:r>
      <w:r w:rsidR="00F70772">
        <w:rPr>
          <w:rFonts w:ascii="Gisha" w:hAnsi="Gisha" w:cs="Gisha" w:hint="cs"/>
          <w:sz w:val="24"/>
          <w:szCs w:val="24"/>
          <w:rtl/>
          <w:lang w:bidi="he-IL"/>
        </w:rPr>
        <w:t xml:space="preserve"> </w:t>
      </w:r>
      <w:r w:rsidR="00F70772">
        <w:rPr>
          <w:rFonts w:ascii="Gisha" w:hAnsi="Gisha" w:cs="Gisha"/>
          <w:sz w:val="24"/>
          <w:szCs w:val="24"/>
          <w:rtl/>
          <w:lang w:bidi="he-IL"/>
        </w:rPr>
        <w:t>אמנות ודפוס</w:t>
      </w:r>
      <w:r w:rsidR="00F70772">
        <w:rPr>
          <w:rFonts w:ascii="Gisha" w:hAnsi="Gisha" w:cs="Gisha" w:hint="cs"/>
          <w:sz w:val="24"/>
          <w:szCs w:val="24"/>
          <w:rtl/>
          <w:lang w:bidi="he-IL"/>
        </w:rPr>
        <w:t>.</w:t>
      </w:r>
      <w:r w:rsidR="00414857">
        <w:rPr>
          <w:rFonts w:ascii="Gisha" w:hAnsi="Gisha" w:cs="Gisha"/>
          <w:sz w:val="24"/>
          <w:szCs w:val="24"/>
          <w:rtl/>
          <w:lang w:bidi="he-IL"/>
        </w:rPr>
        <w:t xml:space="preserve"> </w:t>
      </w:r>
      <w:r>
        <w:rPr>
          <w:rFonts w:ascii="Gisha" w:hAnsi="Gisha" w:cs="Gisha" w:hint="cs"/>
          <w:sz w:val="24"/>
          <w:szCs w:val="24"/>
          <w:rtl/>
          <w:lang w:bidi="he-IL"/>
        </w:rPr>
        <w:t>הצורך המשותף לשניהם הוא ליצור</w:t>
      </w:r>
      <w:r w:rsidR="009D271E" w:rsidRPr="009D271E">
        <w:rPr>
          <w:rFonts w:ascii="Gisha" w:hAnsi="Gisha" w:cs="Gisha"/>
          <w:sz w:val="24"/>
          <w:szCs w:val="24"/>
          <w:rtl/>
          <w:lang w:bidi="he-IL"/>
        </w:rPr>
        <w:t xml:space="preserve"> מגוון גדול ככל שניתן של צבעים שונים, תוך ערבוב מספר מועט</w:t>
      </w:r>
      <w:r>
        <w:rPr>
          <w:rFonts w:ascii="Gisha" w:hAnsi="Gisha" w:cs="Gisha"/>
          <w:sz w:val="24"/>
          <w:szCs w:val="24"/>
          <w:rtl/>
          <w:lang w:bidi="he-IL"/>
        </w:rPr>
        <w:t xml:space="preserve"> של צבעי יסוד. ההבדל המהותי בי</w:t>
      </w:r>
      <w:r>
        <w:rPr>
          <w:rFonts w:ascii="Gisha" w:hAnsi="Gisha" w:cs="Gisha" w:hint="cs"/>
          <w:sz w:val="24"/>
          <w:szCs w:val="24"/>
          <w:rtl/>
          <w:lang w:bidi="he-IL"/>
        </w:rPr>
        <w:t xml:space="preserve">ניהם </w:t>
      </w:r>
      <w:r w:rsidR="009D271E" w:rsidRPr="009D271E">
        <w:rPr>
          <w:rFonts w:ascii="Gisha" w:hAnsi="Gisha" w:cs="Gisha"/>
          <w:sz w:val="24"/>
          <w:szCs w:val="24"/>
          <w:rtl/>
          <w:lang w:bidi="he-IL"/>
        </w:rPr>
        <w:t>הוא האם מדובר ביצירת אור בצבע כלשהו, או ביצירת משטח שצבעו נקבע כשהוא מואר. צ</w:t>
      </w:r>
      <w:r>
        <w:rPr>
          <w:rFonts w:ascii="Gisha" w:hAnsi="Gisha" w:cs="Gisha"/>
          <w:sz w:val="24"/>
          <w:szCs w:val="24"/>
          <w:rtl/>
          <w:lang w:bidi="he-IL"/>
        </w:rPr>
        <w:t>גי</w:t>
      </w:r>
      <w:r>
        <w:rPr>
          <w:rFonts w:ascii="Gisha" w:hAnsi="Gisha" w:cs="Gisha" w:hint="cs"/>
          <w:sz w:val="24"/>
          <w:szCs w:val="24"/>
          <w:rtl/>
          <w:lang w:bidi="he-IL"/>
        </w:rPr>
        <w:t xml:space="preserve">ם </w:t>
      </w:r>
      <w:r w:rsidR="00B93D53">
        <w:rPr>
          <w:rFonts w:ascii="Gisha" w:hAnsi="Gisha" w:cs="Gisha"/>
          <w:sz w:val="24"/>
          <w:szCs w:val="24"/>
          <w:rtl/>
          <w:lang w:bidi="he-IL"/>
        </w:rPr>
        <w:t>פולטים אור</w:t>
      </w:r>
      <w:r w:rsidR="00B93D53">
        <w:rPr>
          <w:rFonts w:ascii="Gisha" w:hAnsi="Gisha" w:cs="Gisha" w:hint="cs"/>
          <w:sz w:val="24"/>
          <w:szCs w:val="24"/>
          <w:rtl/>
          <w:lang w:bidi="he-IL"/>
        </w:rPr>
        <w:t xml:space="preserve"> </w:t>
      </w:r>
      <w:r>
        <w:rPr>
          <w:rFonts w:ascii="Gisha" w:hAnsi="Gisha" w:cs="Gisha" w:hint="cs"/>
          <w:sz w:val="24"/>
          <w:szCs w:val="24"/>
          <w:rtl/>
          <w:lang w:bidi="he-IL"/>
        </w:rPr>
        <w:t>כך ש</w:t>
      </w:r>
      <w:r w:rsidR="009D271E" w:rsidRPr="009D271E">
        <w:rPr>
          <w:rFonts w:ascii="Gisha" w:hAnsi="Gisha" w:cs="Gisha"/>
          <w:sz w:val="24"/>
          <w:szCs w:val="24"/>
          <w:rtl/>
          <w:lang w:bidi="he-IL"/>
        </w:rPr>
        <w:t>כל צב</w:t>
      </w:r>
      <w:r w:rsidR="00B93D53">
        <w:rPr>
          <w:rFonts w:ascii="Gisha" w:hAnsi="Gisha" w:cs="Gisha"/>
          <w:sz w:val="24"/>
          <w:szCs w:val="24"/>
          <w:rtl/>
          <w:lang w:bidi="he-IL"/>
        </w:rPr>
        <w:t xml:space="preserve">ע שמתווסף מוסיף </w:t>
      </w:r>
      <w:r w:rsidR="00B93D53">
        <w:rPr>
          <w:rFonts w:ascii="Gisha" w:hAnsi="Gisha" w:cs="Gisha" w:hint="cs"/>
          <w:sz w:val="24"/>
          <w:szCs w:val="24"/>
          <w:rtl/>
          <w:lang w:bidi="he-IL"/>
        </w:rPr>
        <w:t>ל</w:t>
      </w:r>
      <w:r w:rsidR="009D271E" w:rsidRPr="009D271E">
        <w:rPr>
          <w:rFonts w:ascii="Gisha" w:hAnsi="Gisha" w:cs="Gisha"/>
          <w:sz w:val="24"/>
          <w:szCs w:val="24"/>
          <w:rtl/>
          <w:lang w:bidi="he-IL"/>
        </w:rPr>
        <w:t>אור הנפלט. לעומת זאת, באמנות ובדפוס כל צבע שמוסיפים לתערובת בולע ומפחית מהאור שיחזיר המשטח הצבוע</w:t>
      </w:r>
      <w:r w:rsidR="00B93D53">
        <w:rPr>
          <w:rFonts w:ascii="Gisha" w:hAnsi="Gisha" w:cs="Gisha" w:hint="cs"/>
          <w:sz w:val="24"/>
          <w:szCs w:val="24"/>
          <w:rtl/>
          <w:lang w:bidi="he-IL"/>
        </w:rPr>
        <w:t xml:space="preserve"> המואר על ידי אור לבן</w:t>
      </w:r>
      <w:r w:rsidR="009D271E" w:rsidRPr="009D271E">
        <w:rPr>
          <w:rFonts w:ascii="Gisha" w:hAnsi="Gisha" w:cs="Gisha"/>
          <w:sz w:val="24"/>
          <w:szCs w:val="24"/>
          <w:rtl/>
          <w:lang w:bidi="he-IL"/>
        </w:rPr>
        <w:t>. לכן נקראת השיטה הראשונה "חיבור צבעים", והשנייה - "חיסור צבעים</w:t>
      </w:r>
      <w:r w:rsidR="00A74E3A">
        <w:rPr>
          <w:rFonts w:ascii="Gisha" w:hAnsi="Gisha" w:cs="Gisha" w:hint="cs"/>
          <w:sz w:val="24"/>
          <w:szCs w:val="24"/>
          <w:rtl/>
          <w:lang w:bidi="he-IL"/>
        </w:rPr>
        <w:t>".</w:t>
      </w:r>
    </w:p>
    <w:p w14:paraId="505C80D3" w14:textId="77777777" w:rsidR="00806424" w:rsidRPr="00806424" w:rsidRDefault="009D271E" w:rsidP="00806424">
      <w:pPr>
        <w:bidi/>
        <w:rPr>
          <w:rFonts w:ascii="Gisha" w:hAnsi="Gisha" w:cs="Gisha"/>
          <w:sz w:val="24"/>
          <w:szCs w:val="24"/>
          <w:rtl/>
          <w:lang w:bidi="he-IL"/>
        </w:rPr>
      </w:pPr>
      <w:r w:rsidRPr="009D271E">
        <w:rPr>
          <w:rFonts w:ascii="Gisha" w:hAnsi="Gisha" w:cs="Gisha"/>
          <w:sz w:val="24"/>
          <w:szCs w:val="24"/>
          <w:rtl/>
          <w:lang w:bidi="he-IL"/>
        </w:rPr>
        <w:t>בהתאם, יש שתי הגדרות מקובלות לקבוצות צבעי יסוד - קבוצה אחת בכל תחום</w:t>
      </w:r>
      <w:r w:rsidR="00806424">
        <w:rPr>
          <w:rFonts w:ascii="Gisha" w:hAnsi="Gisha" w:cs="Gisha" w:hint="cs"/>
          <w:sz w:val="24"/>
          <w:szCs w:val="24"/>
          <w:rtl/>
          <w:lang w:bidi="he-IL"/>
        </w:rPr>
        <w:t>, המאפשרת</w:t>
      </w:r>
      <w:r w:rsidR="00806424" w:rsidRPr="00F70772">
        <w:rPr>
          <w:rFonts w:ascii="Gisha" w:hAnsi="Gisha" w:cs="Gisha"/>
          <w:sz w:val="24"/>
          <w:szCs w:val="24"/>
          <w:rtl/>
          <w:lang w:bidi="he-IL"/>
        </w:rPr>
        <w:t xml:space="preserve"> להרכיב את מרחב הצבעים הרחב ביותר</w:t>
      </w:r>
      <w:r w:rsidR="00806424">
        <w:rPr>
          <w:rFonts w:ascii="Gisha" w:hAnsi="Gisha" w:cs="Gisha" w:hint="cs"/>
          <w:sz w:val="24"/>
          <w:szCs w:val="24"/>
          <w:rtl/>
          <w:lang w:bidi="he-IL"/>
        </w:rPr>
        <w:t>,</w:t>
      </w:r>
      <w:r w:rsidR="00806424">
        <w:rPr>
          <w:rFonts w:ascii="Gisha" w:hAnsi="Gisha" w:cs="Gisha"/>
          <w:sz w:val="24"/>
          <w:szCs w:val="24"/>
          <w:rtl/>
          <w:lang w:bidi="he-IL"/>
        </w:rPr>
        <w:t xml:space="preserve"> כך שהחפיפה </w:t>
      </w:r>
      <w:r w:rsidR="00B93D53">
        <w:rPr>
          <w:rFonts w:ascii="Gisha" w:hAnsi="Gisha" w:cs="Gisha" w:hint="cs"/>
          <w:sz w:val="24"/>
          <w:szCs w:val="24"/>
          <w:rtl/>
          <w:lang w:bidi="he-IL"/>
        </w:rPr>
        <w:t>בין צבעי היסוד</w:t>
      </w:r>
      <w:r w:rsidR="00806424" w:rsidRPr="00F70772">
        <w:rPr>
          <w:rFonts w:ascii="Gisha" w:hAnsi="Gisha" w:cs="Gisha"/>
          <w:sz w:val="24"/>
          <w:szCs w:val="24"/>
          <w:rtl/>
          <w:lang w:bidi="he-IL"/>
        </w:rPr>
        <w:t xml:space="preserve"> קטנה ככל האפשר</w:t>
      </w:r>
      <w:r w:rsidR="00097784">
        <w:rPr>
          <w:rStyle w:val="FootnoteReference"/>
          <w:rFonts w:ascii="Gisha" w:hAnsi="Gisha" w:cs="Gisha"/>
          <w:sz w:val="24"/>
          <w:szCs w:val="24"/>
          <w:rtl/>
          <w:lang w:bidi="he-IL"/>
        </w:rPr>
        <w:footnoteReference w:id="5"/>
      </w:r>
      <w:r w:rsidRPr="009D271E">
        <w:rPr>
          <w:rFonts w:ascii="Gisha" w:hAnsi="Gisha" w:cs="Gisha"/>
          <w:sz w:val="24"/>
          <w:szCs w:val="24"/>
          <w:rtl/>
          <w:lang w:bidi="he-IL"/>
        </w:rPr>
        <w:t>. הקבוצה הראשונה היא אדום, ירוק וכחול (</w:t>
      </w:r>
      <w:r w:rsidRPr="009D271E">
        <w:rPr>
          <w:rFonts w:ascii="Gisha" w:hAnsi="Gisha" w:cs="Gisha"/>
          <w:sz w:val="24"/>
          <w:szCs w:val="24"/>
        </w:rPr>
        <w:t>RGB</w:t>
      </w:r>
      <w:r w:rsidRPr="009D271E">
        <w:rPr>
          <w:rFonts w:ascii="Gisha" w:hAnsi="Gisha" w:cs="Gisha"/>
          <w:sz w:val="24"/>
          <w:szCs w:val="24"/>
          <w:rtl/>
          <w:lang w:bidi="he-IL"/>
        </w:rPr>
        <w:t xml:space="preserve">), המופיעה לדוגמה בהקשר של צגי מחשב. </w:t>
      </w:r>
      <w:r w:rsidR="00366113">
        <w:rPr>
          <w:rFonts w:ascii="Gisha" w:hAnsi="Gisha" w:cs="Gisha" w:hint="cs"/>
          <w:sz w:val="24"/>
          <w:szCs w:val="24"/>
          <w:rtl/>
          <w:lang w:bidi="he-IL"/>
        </w:rPr>
        <w:t xml:space="preserve">כפי שניתן לראות בתמונה המצורפת למעלה, על ידי שלושת צבעים אלו מקבלים מגוון רחב של צבעים. </w:t>
      </w:r>
      <w:r w:rsidRPr="009D271E">
        <w:rPr>
          <w:rFonts w:ascii="Gisha" w:hAnsi="Gisha" w:cs="Gisha"/>
          <w:sz w:val="24"/>
          <w:szCs w:val="24"/>
          <w:rtl/>
          <w:lang w:bidi="he-IL"/>
        </w:rPr>
        <w:t>הקבוצה השנייה היא ציאן</w:t>
      </w:r>
      <w:r w:rsidR="000C72B5">
        <w:rPr>
          <w:rFonts w:ascii="Gisha" w:hAnsi="Gisha" w:cs="Gisha" w:hint="cs"/>
          <w:sz w:val="24"/>
          <w:szCs w:val="24"/>
          <w:rtl/>
          <w:lang w:bidi="he-IL"/>
        </w:rPr>
        <w:t xml:space="preserve"> (תכלת)</w:t>
      </w:r>
      <w:r w:rsidRPr="009D271E">
        <w:rPr>
          <w:rFonts w:ascii="Gisha" w:hAnsi="Gisha" w:cs="Gisha"/>
          <w:sz w:val="24"/>
          <w:szCs w:val="24"/>
          <w:rtl/>
          <w:lang w:bidi="he-IL"/>
        </w:rPr>
        <w:t xml:space="preserve">, </w:t>
      </w:r>
      <w:proofErr w:type="spellStart"/>
      <w:r w:rsidRPr="009D271E">
        <w:rPr>
          <w:rFonts w:ascii="Gisha" w:hAnsi="Gisha" w:cs="Gisha"/>
          <w:sz w:val="24"/>
          <w:szCs w:val="24"/>
          <w:rtl/>
          <w:lang w:bidi="he-IL"/>
        </w:rPr>
        <w:t>מג'נטה</w:t>
      </w:r>
      <w:proofErr w:type="spellEnd"/>
      <w:r w:rsidR="000C72B5">
        <w:rPr>
          <w:rFonts w:ascii="Gisha" w:hAnsi="Gisha" w:cs="Gisha" w:hint="cs"/>
          <w:sz w:val="24"/>
          <w:szCs w:val="24"/>
          <w:rtl/>
          <w:lang w:bidi="he-IL"/>
        </w:rPr>
        <w:t xml:space="preserve"> (ורוד)</w:t>
      </w:r>
      <w:r w:rsidRPr="009D271E">
        <w:rPr>
          <w:rFonts w:ascii="Gisha" w:hAnsi="Gisha" w:cs="Gisha"/>
          <w:sz w:val="24"/>
          <w:szCs w:val="24"/>
          <w:rtl/>
          <w:lang w:bidi="he-IL"/>
        </w:rPr>
        <w:t xml:space="preserve"> וצהוב, המופיעה לדוגמה בהקשר של לוחות צבעים בדפוס והדפסת כל הצבעים על ידי </w:t>
      </w:r>
      <w:r w:rsidR="00806424" w:rsidRPr="009D271E">
        <w:rPr>
          <w:rFonts w:ascii="Gisha" w:hAnsi="Gisha" w:cs="Gisha" w:hint="cs"/>
          <w:sz w:val="24"/>
          <w:szCs w:val="24"/>
          <w:rtl/>
          <w:lang w:bidi="he-IL"/>
        </w:rPr>
        <w:t>ערבובם</w:t>
      </w:r>
      <w:r w:rsidRPr="009D271E">
        <w:rPr>
          <w:rFonts w:ascii="Gisha" w:hAnsi="Gisha" w:cs="Gisha"/>
          <w:sz w:val="24"/>
          <w:szCs w:val="24"/>
          <w:rtl/>
          <w:lang w:bidi="he-IL"/>
        </w:rPr>
        <w:t xml:space="preserve"> בתוספת לוחות שחור </w:t>
      </w:r>
      <w:r w:rsidR="00806424">
        <w:rPr>
          <w:rFonts w:ascii="Gisha" w:hAnsi="Gisha" w:cs="Gisha"/>
          <w:sz w:val="24"/>
          <w:szCs w:val="24"/>
          <w:rtl/>
          <w:lang w:bidi="he-IL"/>
        </w:rPr>
        <w:t>ולבן</w:t>
      </w:r>
      <w:r w:rsidR="00806424">
        <w:rPr>
          <w:rFonts w:ascii="Gisha" w:hAnsi="Gisha" w:cs="Gisha" w:hint="cs"/>
          <w:sz w:val="24"/>
          <w:szCs w:val="24"/>
          <w:rtl/>
          <w:lang w:bidi="he-IL"/>
        </w:rPr>
        <w:t xml:space="preserve">. כפי שאמרנו, אור לבן מתקבל על ידי כל אורכי הגל בספקטרום האור הנראה, לכן בתחום הצגים הוא נוצר </w:t>
      </w:r>
      <w:r w:rsidR="00B93D53">
        <w:rPr>
          <w:rFonts w:ascii="Gisha" w:hAnsi="Gisha" w:cs="Gisha" w:hint="cs"/>
          <w:sz w:val="24"/>
          <w:szCs w:val="24"/>
          <w:rtl/>
          <w:lang w:bidi="he-IL"/>
        </w:rPr>
        <w:t xml:space="preserve">על ידי </w:t>
      </w:r>
      <w:r w:rsidR="00806424">
        <w:rPr>
          <w:rFonts w:ascii="Gisha" w:hAnsi="Gisha" w:cs="Gisha" w:hint="cs"/>
          <w:sz w:val="24"/>
          <w:szCs w:val="24"/>
          <w:rtl/>
          <w:lang w:bidi="he-IL"/>
        </w:rPr>
        <w:t xml:space="preserve">כל צבעי היסוד יחד, ואילו בתחום הדפוס הוא חוסר צבע. לעומת זאת, </w:t>
      </w:r>
      <w:r w:rsidR="00806424" w:rsidRPr="008258BE">
        <w:rPr>
          <w:rFonts w:ascii="Gisha" w:hAnsi="Gisha" w:cs="Gisha"/>
          <w:sz w:val="24"/>
          <w:szCs w:val="24"/>
          <w:rtl/>
          <w:lang w:bidi="he-IL"/>
        </w:rPr>
        <w:t xml:space="preserve">צבע שחור </w:t>
      </w:r>
      <w:r w:rsidR="00806424">
        <w:rPr>
          <w:rFonts w:ascii="Gisha" w:hAnsi="Gisha" w:cs="Gisha" w:hint="cs"/>
          <w:sz w:val="24"/>
          <w:szCs w:val="24"/>
          <w:rtl/>
          <w:lang w:bidi="he-IL"/>
        </w:rPr>
        <w:t xml:space="preserve">משמעותו </w:t>
      </w:r>
      <w:r w:rsidR="00806424" w:rsidRPr="008258BE">
        <w:rPr>
          <w:rFonts w:ascii="Gisha" w:hAnsi="Gisha" w:cs="Gisha"/>
          <w:sz w:val="24"/>
          <w:szCs w:val="24"/>
          <w:rtl/>
          <w:lang w:bidi="he-IL"/>
        </w:rPr>
        <w:t>העדר אור</w:t>
      </w:r>
      <w:r w:rsidR="00806424">
        <w:rPr>
          <w:rFonts w:ascii="Gisha" w:hAnsi="Gisha" w:cs="Gisha" w:hint="cs"/>
          <w:sz w:val="24"/>
          <w:szCs w:val="24"/>
          <w:rtl/>
          <w:lang w:bidi="he-IL"/>
        </w:rPr>
        <w:t>, לכן בתחום הצגים הוא חוסר צבע, ואילו בתחום הדפוס הוא נוצר משילוב כל צבעי היסוד.</w:t>
      </w:r>
    </w:p>
    <w:p w14:paraId="07C7066F" w14:textId="77777777" w:rsidR="00F70772" w:rsidRPr="00806424" w:rsidRDefault="00D16CA0" w:rsidP="00806424">
      <w:pPr>
        <w:bidi/>
        <w:rPr>
          <w:rFonts w:ascii="Gisha" w:hAnsi="Gisha" w:cs="Gisha"/>
          <w:b/>
          <w:bCs/>
          <w:sz w:val="24"/>
          <w:szCs w:val="24"/>
          <w:rtl/>
          <w:lang w:bidi="he-IL"/>
        </w:rPr>
      </w:pPr>
      <w:r w:rsidRPr="00EB401C">
        <w:rPr>
          <w:rFonts w:ascii="Gisha" w:hAnsi="Gisha" w:cs="Gisha"/>
          <w:b/>
          <w:bCs/>
          <w:noProof/>
          <w:sz w:val="36"/>
          <w:szCs w:val="36"/>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mc:AlternateContent>
          <mc:Choice Requires="wps">
            <w:drawing>
              <wp:anchor distT="45720" distB="45720" distL="114300" distR="114300" simplePos="0" relativeHeight="251736064" behindDoc="0" locked="0" layoutInCell="1" allowOverlap="1" wp14:anchorId="792421FC" wp14:editId="7A38B7FB">
                <wp:simplePos x="0" y="0"/>
                <wp:positionH relativeFrom="page">
                  <wp:posOffset>71755</wp:posOffset>
                </wp:positionH>
                <wp:positionV relativeFrom="paragraph">
                  <wp:posOffset>1060450</wp:posOffset>
                </wp:positionV>
                <wp:extent cx="1316990" cy="386080"/>
                <wp:effectExtent l="0" t="0" r="0" b="0"/>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6990" cy="386080"/>
                        </a:xfrm>
                        <a:prstGeom prst="rect">
                          <a:avLst/>
                        </a:prstGeom>
                        <a:solidFill>
                          <a:srgbClr val="FFFFFF"/>
                        </a:solidFill>
                        <a:ln w="9525">
                          <a:noFill/>
                          <a:miter lim="800000"/>
                          <a:headEnd/>
                          <a:tailEnd/>
                        </a:ln>
                      </wps:spPr>
                      <wps:txbx>
                        <w:txbxContent>
                          <w:p w14:paraId="0DA580A6" w14:textId="77777777" w:rsidR="00205E7E" w:rsidRPr="00C369D8" w:rsidRDefault="00205E7E" w:rsidP="002E5DCE">
                            <w:pPr>
                              <w:bidi/>
                              <w:rPr>
                                <w:rFonts w:ascii="Gisha" w:hAnsi="Gisha" w:cs="Gisha"/>
                                <w:i/>
                                <w:iCs/>
                                <w:color w:val="404040" w:themeColor="text1" w:themeTint="BF"/>
                                <w:sz w:val="18"/>
                                <w:szCs w:val="18"/>
                                <w:rtl/>
                                <w:lang w:bidi="he-IL"/>
                              </w:rPr>
                            </w:pPr>
                            <w:r>
                              <w:rPr>
                                <w:rFonts w:ascii="Gisha" w:hAnsi="Gisha" w:cs="Gisha" w:hint="cs"/>
                                <w:i/>
                                <w:iCs/>
                                <w:color w:val="404040" w:themeColor="text1" w:themeTint="BF"/>
                                <w:sz w:val="18"/>
                                <w:szCs w:val="18"/>
                                <w:rtl/>
                                <w:lang w:bidi="he-IL"/>
                              </w:rPr>
                              <w:t xml:space="preserve">שילובים של צבעי הבסיס לצגים- אדום, כחול, ירוק </w:t>
                            </w:r>
                          </w:p>
                          <w:p w14:paraId="21451522" w14:textId="77777777" w:rsidR="00205E7E" w:rsidRPr="00C369D8" w:rsidRDefault="00205E7E" w:rsidP="002E5DCE">
                            <w:pPr>
                              <w:bidi/>
                              <w:rPr>
                                <w:i/>
                                <w:iCs/>
                                <w:color w:val="404040" w:themeColor="text1" w:themeTint="BF"/>
                                <w:sz w:val="18"/>
                                <w:szCs w:val="18"/>
                                <w:lang w:bidi="he-I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1BF19B" id="_x0000_s1031" type="#_x0000_t202" style="position:absolute;left:0;text-align:left;margin-left:5.65pt;margin-top:83.5pt;width:103.7pt;height:30.4pt;z-index:2517360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" stroked="f">
                <v:textbox>
                  <w:txbxContent>
                    <w:p w:rsidR="00205E7E" w:rsidRPr="00C369D8" w:rsidRDefault="00205E7E" w:rsidP="002E5DCE">
                      <w:pPr>
                        <w:bidi/>
                        <w:rPr>
                          <w:rFonts w:ascii="Gisha" w:hAnsi="Gisha" w:cs="Gisha"/>
                          <w:i/>
                          <w:iCs/>
                          <w:color w:val="404040" w:themeColor="text1" w:themeTint="BF"/>
                          <w:sz w:val="18"/>
                          <w:szCs w:val="18"/>
                          <w:rtl/>
                          <w:lang w:bidi="he-IL"/>
                        </w:rPr>
                      </w:pPr>
                      <w:r>
                        <w:rPr>
                          <w:rFonts w:ascii="Gisha" w:hAnsi="Gisha" w:cs="Gisha" w:hint="cs"/>
                          <w:i/>
                          <w:iCs/>
                          <w:color w:val="404040" w:themeColor="text1" w:themeTint="BF"/>
                          <w:sz w:val="18"/>
                          <w:szCs w:val="18"/>
                          <w:rtl/>
                          <w:lang w:bidi="he-IL"/>
                        </w:rPr>
                        <w:t xml:space="preserve">שילובים של צבעי הבסיס לצגים- אדום, כחול, ירוק </w:t>
                      </w:r>
                    </w:p>
                    <w:p w:rsidR="00205E7E" w:rsidRPr="00C369D8" w:rsidRDefault="00205E7E" w:rsidP="002E5DCE">
                      <w:pPr>
                        <w:bidi/>
                        <w:rPr>
                          <w:i/>
                          <w:iCs/>
                          <w:color w:val="404040" w:themeColor="text1" w:themeTint="BF"/>
                          <w:sz w:val="18"/>
                          <w:szCs w:val="18"/>
                          <w:lang w:bidi="he-IL"/>
                        </w:rPr>
                      </w:pPr>
                    </w:p>
                  </w:txbxContent>
                </v:textbox>
                <w10:wrap type="square" anchorx="page"/>
              </v:shape>
            </w:pict>
          </mc:Fallback>
        </mc:AlternateContent>
      </w:r>
      <w:r w:rsidRPr="00F70772">
        <w:rPr>
          <w:noProof/>
          <w:lang w:bidi="he-IL"/>
        </w:rPr>
        <w:drawing>
          <wp:anchor distT="0" distB="0" distL="114300" distR="114300" simplePos="0" relativeHeight="251727872" behindDoc="0" locked="0" layoutInCell="1" allowOverlap="1" wp14:anchorId="6CF706B3" wp14:editId="5BC8FE3B">
            <wp:simplePos x="0" y="0"/>
            <wp:positionH relativeFrom="margin">
              <wp:posOffset>-579120</wp:posOffset>
            </wp:positionH>
            <wp:positionV relativeFrom="paragraph">
              <wp:posOffset>195580</wp:posOffset>
            </wp:positionV>
            <wp:extent cx="862965" cy="826770"/>
            <wp:effectExtent l="0" t="0" r="0" b="0"/>
            <wp:wrapSquare wrapText="bothSides"/>
            <wp:docPr id="201" name="תמונה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2965" cy="826770"/>
                    </a:xfrm>
                    <a:prstGeom prst="rect">
                      <a:avLst/>
                    </a:prstGeom>
                  </pic:spPr>
                </pic:pic>
              </a:graphicData>
            </a:graphic>
            <wp14:sizeRelH relativeFrom="margin">
              <wp14:pctWidth>0</wp14:pctWidth>
            </wp14:sizeRelH>
            <wp14:sizeRelV relativeFrom="margin">
              <wp14:pctHeight>0</wp14:pctHeight>
            </wp14:sizeRelV>
          </wp:anchor>
        </w:drawing>
      </w:r>
      <w:r w:rsidR="00F70772" w:rsidRPr="00F70772">
        <w:rPr>
          <w:rFonts w:ascii="Gisha" w:hAnsi="Gisha" w:cs="Gisha" w:hint="cs"/>
          <w:b/>
          <w:bCs/>
          <w:sz w:val="24"/>
          <w:szCs w:val="24"/>
          <w:rtl/>
          <w:lang w:bidi="he-IL"/>
        </w:rPr>
        <w:t>חיבור צבעים</w:t>
      </w:r>
      <w:r w:rsidR="00806424">
        <w:rPr>
          <w:rFonts w:ascii="Gisha" w:hAnsi="Gisha" w:cs="Gisha"/>
          <w:b/>
          <w:bCs/>
          <w:sz w:val="24"/>
          <w:szCs w:val="24"/>
          <w:rtl/>
          <w:lang w:bidi="he-IL"/>
        </w:rPr>
        <w:br/>
      </w:r>
      <w:r w:rsidR="00806424">
        <w:rPr>
          <w:rFonts w:ascii="Gisha" w:hAnsi="Gisha" w:cs="Gisha" w:hint="cs"/>
          <w:sz w:val="24"/>
          <w:szCs w:val="24"/>
          <w:rtl/>
          <w:lang w:bidi="he-IL"/>
        </w:rPr>
        <w:t>ב</w:t>
      </w:r>
      <w:r w:rsidR="00F70772" w:rsidRPr="00F70772">
        <w:rPr>
          <w:rFonts w:ascii="Gisha" w:hAnsi="Gisha" w:cs="Gisha"/>
          <w:sz w:val="24"/>
          <w:szCs w:val="24"/>
          <w:rtl/>
          <w:lang w:bidi="he-IL"/>
        </w:rPr>
        <w:t>חיבור צבעים משלבים בין מקורות אור שונים</w:t>
      </w:r>
      <w:r w:rsidR="00A74E3A">
        <w:rPr>
          <w:rFonts w:ascii="Gisha" w:hAnsi="Gisha" w:cs="Gisha" w:hint="cs"/>
          <w:sz w:val="24"/>
          <w:szCs w:val="24"/>
          <w:rtl/>
          <w:lang w:bidi="he-IL"/>
        </w:rPr>
        <w:t xml:space="preserve"> הפול</w:t>
      </w:r>
      <w:r w:rsidR="00F70772" w:rsidRPr="00F70772">
        <w:rPr>
          <w:rFonts w:ascii="Gisha" w:hAnsi="Gisha" w:cs="Gisha"/>
          <w:sz w:val="24"/>
          <w:szCs w:val="24"/>
          <w:rtl/>
          <w:lang w:bidi="he-IL"/>
        </w:rPr>
        <w:t>טים אור באורכי גל שונים</w:t>
      </w:r>
      <w:r w:rsidR="00A74E3A">
        <w:rPr>
          <w:rFonts w:ascii="Gisha" w:hAnsi="Gisha" w:cs="Gisha" w:hint="cs"/>
          <w:sz w:val="24"/>
          <w:szCs w:val="24"/>
          <w:rtl/>
          <w:lang w:bidi="he-IL"/>
        </w:rPr>
        <w:t>,</w:t>
      </w:r>
      <w:r w:rsidR="00F70772" w:rsidRPr="00F70772">
        <w:rPr>
          <w:rFonts w:ascii="Gisha" w:hAnsi="Gisha" w:cs="Gisha"/>
          <w:sz w:val="24"/>
          <w:szCs w:val="24"/>
          <w:rtl/>
          <w:lang w:bidi="he-IL"/>
        </w:rPr>
        <w:t xml:space="preserve"> כדי ליצור צבעים חדשים. לדוגמה אפשר לקחת כמה פנסים </w:t>
      </w:r>
      <w:r>
        <w:rPr>
          <w:rFonts w:ascii="Gisha" w:hAnsi="Gisha" w:cs="Gisha" w:hint="cs"/>
          <w:sz w:val="24"/>
          <w:szCs w:val="24"/>
          <w:rtl/>
          <w:lang w:bidi="he-IL"/>
        </w:rPr>
        <w:t>ה</w:t>
      </w:r>
      <w:r w:rsidR="00F70772" w:rsidRPr="00F70772">
        <w:rPr>
          <w:rFonts w:ascii="Gisha" w:hAnsi="Gisha" w:cs="Gisha"/>
          <w:sz w:val="24"/>
          <w:szCs w:val="24"/>
          <w:rtl/>
          <w:lang w:bidi="he-IL"/>
        </w:rPr>
        <w:t>מכוסים בצבעים מתאימים ולכוונם לאותה נקודה. באיו</w:t>
      </w:r>
      <w:r w:rsidR="00A74E3A">
        <w:rPr>
          <w:rFonts w:ascii="Gisha" w:hAnsi="Gisha" w:cs="Gisha"/>
          <w:sz w:val="24"/>
          <w:szCs w:val="24"/>
          <w:rtl/>
          <w:lang w:bidi="he-IL"/>
        </w:rPr>
        <w:t xml:space="preserve">ר ניתן לראות כמה שילובים </w:t>
      </w:r>
      <w:r w:rsidR="00A74E3A">
        <w:rPr>
          <w:rFonts w:ascii="Gisha" w:hAnsi="Gisha" w:cs="Gisha" w:hint="cs"/>
          <w:sz w:val="24"/>
          <w:szCs w:val="24"/>
          <w:rtl/>
          <w:lang w:bidi="he-IL"/>
        </w:rPr>
        <w:t xml:space="preserve">ידועים בין צבעי הבסיס </w:t>
      </w:r>
      <w:r w:rsidR="00A74E3A">
        <w:rPr>
          <w:rFonts w:ascii="Gisha" w:hAnsi="Gisha" w:cs="Gisha"/>
          <w:sz w:val="24"/>
          <w:szCs w:val="24"/>
          <w:rtl/>
          <w:lang w:bidi="he-IL"/>
        </w:rPr>
        <w:t>–</w:t>
      </w:r>
      <w:r w:rsidR="00A74E3A">
        <w:rPr>
          <w:rFonts w:ascii="Gisha" w:hAnsi="Gisha" w:cs="Gisha" w:hint="cs"/>
          <w:sz w:val="24"/>
          <w:szCs w:val="24"/>
          <w:rtl/>
          <w:lang w:bidi="he-IL"/>
        </w:rPr>
        <w:t xml:space="preserve"> אדום</w:t>
      </w:r>
      <w:r w:rsidR="00806424">
        <w:rPr>
          <w:rFonts w:ascii="Gisha" w:hAnsi="Gisha" w:cs="Gisha" w:hint="cs"/>
          <w:sz w:val="24"/>
          <w:szCs w:val="24"/>
          <w:rtl/>
          <w:lang w:bidi="he-IL"/>
        </w:rPr>
        <w:t>,</w:t>
      </w:r>
      <w:r w:rsidR="00A74E3A">
        <w:rPr>
          <w:rFonts w:ascii="Gisha" w:hAnsi="Gisha" w:cs="Gisha" w:hint="cs"/>
          <w:sz w:val="24"/>
          <w:szCs w:val="24"/>
          <w:rtl/>
          <w:lang w:bidi="he-IL"/>
        </w:rPr>
        <w:t xml:space="preserve"> ירוק וכחול. </w:t>
      </w:r>
      <w:r w:rsidR="00F70772" w:rsidRPr="00F70772">
        <w:rPr>
          <w:rFonts w:ascii="Gisha" w:hAnsi="Gisha" w:cs="Gisha"/>
          <w:sz w:val="24"/>
          <w:szCs w:val="24"/>
          <w:rtl/>
          <w:lang w:bidi="he-IL"/>
        </w:rPr>
        <w:t>שלושה צבעים אלה משמשים ליצירת תמונות ב</w:t>
      </w:r>
      <w:r w:rsidR="00806424">
        <w:rPr>
          <w:rFonts w:ascii="Gisha" w:hAnsi="Gisha" w:cs="Gisha" w:hint="cs"/>
          <w:sz w:val="24"/>
          <w:szCs w:val="24"/>
          <w:rtl/>
          <w:lang w:bidi="he-IL"/>
        </w:rPr>
        <w:t>צגים</w:t>
      </w:r>
      <w:r w:rsidR="00F70772" w:rsidRPr="00F70772">
        <w:rPr>
          <w:rFonts w:ascii="Gisha" w:hAnsi="Gisha" w:cs="Gisha"/>
          <w:sz w:val="24"/>
          <w:szCs w:val="24"/>
          <w:rtl/>
          <w:lang w:bidi="he-IL"/>
        </w:rPr>
        <w:t>. מרחב הצבעים שיכול להיווצר משילוב שלושה צבעים אלו אינו מרחב הצבעים המלא ש</w:t>
      </w:r>
      <w:r w:rsidR="00B93D53">
        <w:rPr>
          <w:rFonts w:ascii="Gisha" w:hAnsi="Gisha" w:cs="Gisha"/>
          <w:sz w:val="24"/>
          <w:szCs w:val="24"/>
          <w:rtl/>
          <w:lang w:bidi="he-IL"/>
        </w:rPr>
        <w:t xml:space="preserve">מסוגל אדם לראות, </w:t>
      </w:r>
      <w:r w:rsidR="00B93D53">
        <w:rPr>
          <w:rFonts w:ascii="Gisha" w:hAnsi="Gisha" w:cs="Gisha" w:hint="cs"/>
          <w:sz w:val="24"/>
          <w:szCs w:val="24"/>
          <w:rtl/>
          <w:lang w:bidi="he-IL"/>
        </w:rPr>
        <w:t xml:space="preserve">אבל הוא מכסה את רובו. פענוח הצבעים במוח פועל בצורה </w:t>
      </w:r>
      <w:r>
        <w:rPr>
          <w:rFonts w:ascii="Gisha" w:hAnsi="Gisha" w:cs="Gisha" w:hint="cs"/>
          <w:sz w:val="24"/>
          <w:szCs w:val="24"/>
          <w:rtl/>
          <w:lang w:bidi="he-IL"/>
        </w:rPr>
        <w:t>זו</w:t>
      </w:r>
      <w:r w:rsidR="00B93D53">
        <w:rPr>
          <w:rFonts w:ascii="Gisha" w:hAnsi="Gisha" w:cs="Gisha" w:hint="cs"/>
          <w:sz w:val="24"/>
          <w:szCs w:val="24"/>
          <w:rtl/>
          <w:lang w:bidi="he-IL"/>
        </w:rPr>
        <w:t xml:space="preserve"> </w:t>
      </w:r>
      <w:r w:rsidR="00B93D53">
        <w:rPr>
          <w:rFonts w:ascii="Gisha" w:hAnsi="Gisha" w:cs="Gisha"/>
          <w:sz w:val="24"/>
          <w:szCs w:val="24"/>
          <w:rtl/>
          <w:lang w:bidi="he-IL"/>
        </w:rPr>
        <w:t>–</w:t>
      </w:r>
      <w:r w:rsidR="00B93D53">
        <w:rPr>
          <w:rFonts w:ascii="Gisha" w:hAnsi="Gisha" w:cs="Gisha" w:hint="cs"/>
          <w:sz w:val="24"/>
          <w:szCs w:val="24"/>
          <w:rtl/>
          <w:lang w:bidi="he-IL"/>
        </w:rPr>
        <w:t xml:space="preserve"> המוח מקבל את שלושת הפלטים של המדוכים, ועל ידי חיבור הצבעים לפי העוצמות שנקלטו במדוכים הוא יוצר תחושת צבע</w:t>
      </w:r>
      <w:r w:rsidR="000C72B5">
        <w:rPr>
          <w:rStyle w:val="FootnoteReference"/>
          <w:rFonts w:ascii="Gisha" w:hAnsi="Gisha" w:cs="Gisha"/>
          <w:sz w:val="24"/>
          <w:szCs w:val="24"/>
          <w:rtl/>
          <w:lang w:bidi="he-IL"/>
        </w:rPr>
        <w:footnoteReference w:id="6"/>
      </w:r>
      <w:r w:rsidR="00B93D53">
        <w:rPr>
          <w:rFonts w:ascii="Gisha" w:hAnsi="Gisha" w:cs="Gisha" w:hint="cs"/>
          <w:sz w:val="24"/>
          <w:szCs w:val="24"/>
          <w:rtl/>
          <w:lang w:bidi="he-IL"/>
        </w:rPr>
        <w:t>.</w:t>
      </w:r>
    </w:p>
    <w:p w14:paraId="794E7363" w14:textId="77777777" w:rsidR="00BE28AC" w:rsidRDefault="00D16CA0" w:rsidP="00BE28AC">
      <w:pPr>
        <w:bidi/>
        <w:rPr>
          <w:rFonts w:ascii="Gisha" w:hAnsi="Gisha" w:cs="Gisha"/>
          <w:sz w:val="24"/>
          <w:szCs w:val="24"/>
          <w:rtl/>
          <w:lang w:bidi="he-IL"/>
        </w:rPr>
      </w:pPr>
      <w:r w:rsidRPr="00EB401C">
        <w:rPr>
          <w:rFonts w:ascii="Gisha" w:hAnsi="Gisha" w:cs="Gisha"/>
          <w:b/>
          <w:bCs/>
          <w:noProof/>
          <w:sz w:val="36"/>
          <w:szCs w:val="36"/>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mc:AlternateContent>
          <mc:Choice Requires="wps">
            <w:drawing>
              <wp:anchor distT="45720" distB="45720" distL="114300" distR="114300" simplePos="0" relativeHeight="251738112" behindDoc="0" locked="0" layoutInCell="1" allowOverlap="1" wp14:anchorId="48CE0B5A" wp14:editId="23966772">
                <wp:simplePos x="0" y="0"/>
                <wp:positionH relativeFrom="page">
                  <wp:posOffset>121920</wp:posOffset>
                </wp:positionH>
                <wp:positionV relativeFrom="paragraph">
                  <wp:posOffset>1336040</wp:posOffset>
                </wp:positionV>
                <wp:extent cx="1416685" cy="386080"/>
                <wp:effectExtent l="0" t="0" r="0" b="0"/>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386080"/>
                        </a:xfrm>
                        <a:prstGeom prst="rect">
                          <a:avLst/>
                        </a:prstGeom>
                        <a:solidFill>
                          <a:srgbClr val="FFFFFF"/>
                        </a:solidFill>
                        <a:ln w="9525">
                          <a:noFill/>
                          <a:miter lim="800000"/>
                          <a:headEnd/>
                          <a:tailEnd/>
                        </a:ln>
                      </wps:spPr>
                      <wps:txbx>
                        <w:txbxContent>
                          <w:p w14:paraId="5FD72EEF" w14:textId="77777777" w:rsidR="00205E7E" w:rsidRPr="00C369D8" w:rsidRDefault="00205E7E" w:rsidP="002E5DCE">
                            <w:pPr>
                              <w:bidi/>
                              <w:rPr>
                                <w:rFonts w:ascii="Gisha" w:hAnsi="Gisha" w:cs="Gisha"/>
                                <w:i/>
                                <w:iCs/>
                                <w:color w:val="404040" w:themeColor="text1" w:themeTint="BF"/>
                                <w:sz w:val="18"/>
                                <w:szCs w:val="18"/>
                                <w:rtl/>
                                <w:lang w:bidi="he-IL"/>
                              </w:rPr>
                            </w:pPr>
                            <w:r>
                              <w:rPr>
                                <w:rFonts w:ascii="Gisha" w:hAnsi="Gisha" w:cs="Gisha" w:hint="cs"/>
                                <w:i/>
                                <w:iCs/>
                                <w:color w:val="404040" w:themeColor="text1" w:themeTint="BF"/>
                                <w:sz w:val="18"/>
                                <w:szCs w:val="18"/>
                                <w:rtl/>
                                <w:lang w:bidi="he-IL"/>
                              </w:rPr>
                              <w:t xml:space="preserve">שילובים של צבעי הבסיס לדפוס- ציאן, </w:t>
                            </w:r>
                            <w:proofErr w:type="spellStart"/>
                            <w:r>
                              <w:rPr>
                                <w:rFonts w:ascii="Gisha" w:hAnsi="Gisha" w:cs="Gisha" w:hint="cs"/>
                                <w:i/>
                                <w:iCs/>
                                <w:color w:val="404040" w:themeColor="text1" w:themeTint="BF"/>
                                <w:sz w:val="18"/>
                                <w:szCs w:val="18"/>
                                <w:rtl/>
                                <w:lang w:bidi="he-IL"/>
                              </w:rPr>
                              <w:t>מג'נטה</w:t>
                            </w:r>
                            <w:proofErr w:type="spellEnd"/>
                            <w:r>
                              <w:rPr>
                                <w:rFonts w:ascii="Gisha" w:hAnsi="Gisha" w:cs="Gisha" w:hint="cs"/>
                                <w:i/>
                                <w:iCs/>
                                <w:color w:val="404040" w:themeColor="text1" w:themeTint="BF"/>
                                <w:sz w:val="18"/>
                                <w:szCs w:val="18"/>
                                <w:rtl/>
                                <w:lang w:bidi="he-IL"/>
                              </w:rPr>
                              <w:t xml:space="preserve">, צהוב </w:t>
                            </w:r>
                          </w:p>
                          <w:p w14:paraId="5D30823B" w14:textId="77777777" w:rsidR="00205E7E" w:rsidRPr="00C369D8" w:rsidRDefault="00205E7E" w:rsidP="002E5DCE">
                            <w:pPr>
                              <w:bidi/>
                              <w:rPr>
                                <w:i/>
                                <w:iCs/>
                                <w:color w:val="404040" w:themeColor="text1" w:themeTint="BF"/>
                                <w:sz w:val="18"/>
                                <w:szCs w:val="18"/>
                                <w:lang w:bidi="he-I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61CE13" id="_x0000_s1032" type="#_x0000_t202" style="position:absolute;left:0;text-align:left;margin-left:9.6pt;margin-top:105.2pt;width:111.55pt;height:30.4pt;z-index:251738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" stroked="f">
                <v:textbox>
                  <w:txbxContent>
                    <w:p w:rsidR="00205E7E" w:rsidRPr="00C369D8" w:rsidRDefault="00205E7E" w:rsidP="002E5DCE">
                      <w:pPr>
                        <w:bidi/>
                        <w:rPr>
                          <w:rFonts w:ascii="Gisha" w:hAnsi="Gisha" w:cs="Gisha"/>
                          <w:i/>
                          <w:iCs/>
                          <w:color w:val="404040" w:themeColor="text1" w:themeTint="BF"/>
                          <w:sz w:val="18"/>
                          <w:szCs w:val="18"/>
                          <w:rtl/>
                          <w:lang w:bidi="he-IL"/>
                        </w:rPr>
                      </w:pPr>
                      <w:r>
                        <w:rPr>
                          <w:rFonts w:ascii="Gisha" w:hAnsi="Gisha" w:cs="Gisha" w:hint="cs"/>
                          <w:i/>
                          <w:iCs/>
                          <w:color w:val="404040" w:themeColor="text1" w:themeTint="BF"/>
                          <w:sz w:val="18"/>
                          <w:szCs w:val="18"/>
                          <w:rtl/>
                          <w:lang w:bidi="he-IL"/>
                        </w:rPr>
                        <w:t xml:space="preserve">שילובים של צבעי הבסיס לדפוס- ציאן, מג'נטה, צהוב </w:t>
                      </w:r>
                    </w:p>
                    <w:p w:rsidR="00205E7E" w:rsidRPr="00C369D8" w:rsidRDefault="00205E7E" w:rsidP="002E5DCE">
                      <w:pPr>
                        <w:bidi/>
                        <w:rPr>
                          <w:i/>
                          <w:iCs/>
                          <w:color w:val="404040" w:themeColor="text1" w:themeTint="BF"/>
                          <w:sz w:val="18"/>
                          <w:szCs w:val="18"/>
                          <w:lang w:bidi="he-IL"/>
                        </w:rPr>
                      </w:pPr>
                    </w:p>
                  </w:txbxContent>
                </v:textbox>
                <w10:wrap type="square" anchorx="page"/>
              </v:shape>
            </w:pict>
          </mc:Fallback>
        </mc:AlternateContent>
      </w:r>
      <w:r>
        <w:rPr>
          <w:noProof/>
          <w:lang w:bidi="he-IL"/>
        </w:rPr>
        <w:drawing>
          <wp:anchor distT="0" distB="0" distL="114300" distR="114300" simplePos="0" relativeHeight="251731968" behindDoc="0" locked="0" layoutInCell="1" allowOverlap="1" wp14:anchorId="5C0B3B88" wp14:editId="35F7B64F">
            <wp:simplePos x="0" y="0"/>
            <wp:positionH relativeFrom="column">
              <wp:posOffset>-584200</wp:posOffset>
            </wp:positionH>
            <wp:positionV relativeFrom="paragraph">
              <wp:posOffset>521335</wp:posOffset>
            </wp:positionV>
            <wp:extent cx="832485" cy="832485"/>
            <wp:effectExtent l="0" t="0" r="5715" b="5715"/>
            <wp:wrapSquare wrapText="bothSides"/>
            <wp:docPr id="204" name="תמונה 204" descr="https://upload.wikimedia.org/wikipedia/commons/thumb/5/59/CMY_ideal_version.svg/608px-CMY_ideal_vers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5/59/CMY_ideal_version.svg/608px-CMY_ideal_version.svg.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32485" cy="832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0772" w:rsidRPr="00F70772">
        <w:rPr>
          <w:rFonts w:ascii="Gisha" w:hAnsi="Gisha" w:cs="Gisha" w:hint="cs"/>
          <w:b/>
          <w:bCs/>
          <w:sz w:val="24"/>
          <w:szCs w:val="24"/>
          <w:rtl/>
          <w:lang w:bidi="he-IL"/>
        </w:rPr>
        <w:t>חיסור צבעים</w:t>
      </w:r>
      <w:r w:rsidR="00806424">
        <w:rPr>
          <w:rFonts w:ascii="Gisha" w:hAnsi="Gisha" w:cs="Gisha"/>
          <w:b/>
          <w:bCs/>
          <w:sz w:val="24"/>
          <w:szCs w:val="24"/>
          <w:rtl/>
          <w:lang w:bidi="he-IL"/>
        </w:rPr>
        <w:br/>
      </w:r>
      <w:r w:rsidR="00F70772" w:rsidRPr="00F70772">
        <w:rPr>
          <w:rFonts w:ascii="Gisha" w:hAnsi="Gisha" w:cs="Gisha"/>
          <w:sz w:val="24"/>
          <w:szCs w:val="24"/>
          <w:rtl/>
          <w:lang w:bidi="he-IL"/>
        </w:rPr>
        <w:t>בחיסור צבעים אור שמוטל על פני שטח כלשהו מוחזר ממנו לאחר שאורכי גל מסוימים מוסרים באופן מלא או חלקי</w:t>
      </w:r>
      <w:r>
        <w:rPr>
          <w:rFonts w:ascii="Gisha" w:hAnsi="Gisha" w:cs="Gisha" w:hint="cs"/>
          <w:sz w:val="24"/>
          <w:szCs w:val="24"/>
          <w:rtl/>
          <w:lang w:bidi="he-IL"/>
        </w:rPr>
        <w:t xml:space="preserve"> </w:t>
      </w:r>
      <w:r w:rsidR="00F70772" w:rsidRPr="00F70772">
        <w:rPr>
          <w:rFonts w:ascii="Gisha" w:hAnsi="Gisha" w:cs="Gisha"/>
          <w:sz w:val="24"/>
          <w:szCs w:val="24"/>
          <w:rtl/>
          <w:lang w:bidi="he-IL"/>
        </w:rPr>
        <w:t>על ידי בליעתם במשטח. בליעת או</w:t>
      </w:r>
      <w:r>
        <w:rPr>
          <w:rFonts w:ascii="Gisha" w:hAnsi="Gisha" w:cs="Gisha"/>
          <w:sz w:val="24"/>
          <w:szCs w:val="24"/>
          <w:rtl/>
          <w:lang w:bidi="he-IL"/>
        </w:rPr>
        <w:t xml:space="preserve">רכי גל אלו גורם לשינוי בצבע </w:t>
      </w:r>
      <w:r w:rsidR="00F70772" w:rsidRPr="00F70772">
        <w:rPr>
          <w:rFonts w:ascii="Gisha" w:hAnsi="Gisha" w:cs="Gisha"/>
          <w:sz w:val="24"/>
          <w:szCs w:val="24"/>
          <w:rtl/>
          <w:lang w:bidi="he-IL"/>
        </w:rPr>
        <w:t>ה</w:t>
      </w:r>
      <w:r>
        <w:rPr>
          <w:rFonts w:ascii="Gisha" w:hAnsi="Gisha" w:cs="Gisha" w:hint="cs"/>
          <w:sz w:val="24"/>
          <w:szCs w:val="24"/>
          <w:rtl/>
          <w:lang w:bidi="he-IL"/>
        </w:rPr>
        <w:t>מ</w:t>
      </w:r>
      <w:r w:rsidR="00F70772" w:rsidRPr="00F70772">
        <w:rPr>
          <w:rFonts w:ascii="Gisha" w:hAnsi="Gisha" w:cs="Gisha"/>
          <w:sz w:val="24"/>
          <w:szCs w:val="24"/>
          <w:rtl/>
          <w:lang w:bidi="he-IL"/>
        </w:rPr>
        <w:t xml:space="preserve">שטח. </w:t>
      </w:r>
      <w:r w:rsidR="00205E7E">
        <w:rPr>
          <w:rFonts w:ascii="Gisha" w:hAnsi="Gisha" w:cs="Gisha" w:hint="cs"/>
          <w:sz w:val="24"/>
          <w:szCs w:val="24"/>
          <w:rtl/>
          <w:lang w:bidi="he-IL"/>
        </w:rPr>
        <w:t xml:space="preserve">בשיטה זו </w:t>
      </w:r>
      <w:r w:rsidR="00712850">
        <w:rPr>
          <w:rFonts w:ascii="Gisha" w:hAnsi="Gisha" w:cs="Gisha" w:hint="cs"/>
          <w:sz w:val="24"/>
          <w:szCs w:val="24"/>
          <w:rtl/>
          <w:lang w:bidi="he-IL"/>
        </w:rPr>
        <w:t xml:space="preserve">אנו רואים עצמים - אור לבן פוגע בהם ואורך הגל המוחזר מהם הוא הצבע שהעין קולטת. </w:t>
      </w:r>
      <w:r w:rsidR="00F70772" w:rsidRPr="00F70772">
        <w:rPr>
          <w:rFonts w:ascii="Gisha" w:hAnsi="Gisha" w:cs="Gisha"/>
          <w:sz w:val="24"/>
          <w:szCs w:val="24"/>
          <w:rtl/>
          <w:lang w:bidi="he-IL"/>
        </w:rPr>
        <w:t xml:space="preserve">דוגמה לכך </w:t>
      </w:r>
      <w:r w:rsidR="00A74E3A">
        <w:rPr>
          <w:rFonts w:ascii="Gisha" w:hAnsi="Gisha" w:cs="Gisha" w:hint="cs"/>
          <w:sz w:val="24"/>
          <w:szCs w:val="24"/>
          <w:rtl/>
          <w:lang w:bidi="he-IL"/>
        </w:rPr>
        <w:t>היא ה</w:t>
      </w:r>
      <w:r w:rsidR="00F70772" w:rsidRPr="00F70772">
        <w:rPr>
          <w:rFonts w:ascii="Gisha" w:hAnsi="Gisha" w:cs="Gisha"/>
          <w:sz w:val="24"/>
          <w:szCs w:val="24"/>
          <w:rtl/>
          <w:lang w:bidi="he-IL"/>
        </w:rPr>
        <w:t>דפוס</w:t>
      </w:r>
      <w:r w:rsidR="00806424">
        <w:rPr>
          <w:rFonts w:ascii="Gisha" w:hAnsi="Gisha" w:cs="Gisha" w:hint="cs"/>
          <w:sz w:val="24"/>
          <w:szCs w:val="24"/>
          <w:rtl/>
          <w:lang w:bidi="he-IL"/>
        </w:rPr>
        <w:t xml:space="preserve"> </w:t>
      </w:r>
      <w:r w:rsidR="00806424">
        <w:rPr>
          <w:rFonts w:ascii="Gisha" w:hAnsi="Gisha" w:cs="Gisha"/>
          <w:sz w:val="24"/>
          <w:szCs w:val="24"/>
          <w:rtl/>
          <w:lang w:bidi="he-IL"/>
        </w:rPr>
        <w:t>–</w:t>
      </w:r>
      <w:r w:rsidR="00F70772" w:rsidRPr="00F70772">
        <w:rPr>
          <w:rFonts w:ascii="Gisha" w:hAnsi="Gisha" w:cs="Gisha"/>
          <w:sz w:val="24"/>
          <w:szCs w:val="24"/>
          <w:rtl/>
          <w:lang w:bidi="he-IL"/>
        </w:rPr>
        <w:t xml:space="preserve"> דף הנייר הלבן מחזיר בקירוב את כל הקרינה</w:t>
      </w:r>
      <w:r w:rsidR="00806424">
        <w:rPr>
          <w:rFonts w:ascii="Gisha" w:hAnsi="Gisha" w:cs="Gisha" w:hint="cs"/>
          <w:sz w:val="24"/>
          <w:szCs w:val="24"/>
          <w:rtl/>
          <w:lang w:bidi="he-IL"/>
        </w:rPr>
        <w:t xml:space="preserve"> של אור לבן</w:t>
      </w:r>
      <w:r w:rsidR="00806424">
        <w:rPr>
          <w:rFonts w:ascii="Gisha" w:hAnsi="Gisha" w:cs="Gisha"/>
          <w:sz w:val="24"/>
          <w:szCs w:val="24"/>
          <w:rtl/>
          <w:lang w:bidi="he-IL"/>
        </w:rPr>
        <w:t xml:space="preserve"> הפוגע</w:t>
      </w:r>
      <w:r w:rsidR="00F70772" w:rsidRPr="00F70772">
        <w:rPr>
          <w:rFonts w:ascii="Gisha" w:hAnsi="Gisha" w:cs="Gisha"/>
          <w:sz w:val="24"/>
          <w:szCs w:val="24"/>
          <w:rtl/>
          <w:lang w:bidi="he-IL"/>
        </w:rPr>
        <w:t xml:space="preserve"> בו באורכי הגל ש</w:t>
      </w:r>
      <w:r w:rsidR="00A74E3A">
        <w:rPr>
          <w:rFonts w:ascii="Gisha" w:hAnsi="Gisha" w:cs="Gisha"/>
          <w:sz w:val="24"/>
          <w:szCs w:val="24"/>
          <w:rtl/>
          <w:lang w:bidi="he-IL"/>
        </w:rPr>
        <w:t>בתחום הנראה. צביעתו בחומר כימי</w:t>
      </w:r>
      <w:r w:rsidR="00A74E3A">
        <w:rPr>
          <w:rFonts w:ascii="Gisha" w:hAnsi="Gisha" w:cs="Gisha" w:hint="cs"/>
          <w:sz w:val="24"/>
          <w:szCs w:val="24"/>
          <w:rtl/>
          <w:lang w:bidi="he-IL"/>
        </w:rPr>
        <w:t xml:space="preserve"> שנקרא </w:t>
      </w:r>
      <w:r w:rsidR="00F70772" w:rsidRPr="00F70772">
        <w:rPr>
          <w:rFonts w:ascii="Gisha" w:hAnsi="Gisha" w:cs="Gisha"/>
          <w:sz w:val="24"/>
          <w:szCs w:val="24"/>
          <w:rtl/>
          <w:lang w:bidi="he-IL"/>
        </w:rPr>
        <w:t xml:space="preserve">צבע חוסמת תחומים מסוימים. הצבע בולע חלק מהאור שפוגע בו ומחזיר אור בעל אורך גל שונה ולכן אנו </w:t>
      </w:r>
      <w:r w:rsidR="00A74E3A">
        <w:rPr>
          <w:rFonts w:ascii="Gisha" w:hAnsi="Gisha" w:cs="Gisha"/>
          <w:sz w:val="24"/>
          <w:szCs w:val="24"/>
          <w:rtl/>
          <w:lang w:bidi="he-IL"/>
        </w:rPr>
        <w:t>רואים צבע שונה מזה שמאיר על הדף</w:t>
      </w:r>
      <w:r w:rsidR="00A74E3A">
        <w:rPr>
          <w:rFonts w:ascii="Gisha" w:hAnsi="Gisha" w:cs="Gisha" w:hint="cs"/>
          <w:sz w:val="24"/>
          <w:szCs w:val="24"/>
          <w:rtl/>
          <w:lang w:bidi="he-IL"/>
        </w:rPr>
        <w:t xml:space="preserve">. </w:t>
      </w:r>
      <w:r w:rsidR="00F70772" w:rsidRPr="00F70772">
        <w:rPr>
          <w:rFonts w:ascii="Gisha" w:hAnsi="Gisha" w:cs="Gisha"/>
          <w:sz w:val="24"/>
          <w:szCs w:val="24"/>
          <w:rtl/>
          <w:lang w:bidi="he-IL"/>
        </w:rPr>
        <w:t xml:space="preserve">צבעי היסוד המקובלים בחיסור צבעים הם ציאן, </w:t>
      </w:r>
      <w:proofErr w:type="spellStart"/>
      <w:r w:rsidR="00F70772" w:rsidRPr="00F70772">
        <w:rPr>
          <w:rFonts w:ascii="Gisha" w:hAnsi="Gisha" w:cs="Gisha"/>
          <w:sz w:val="24"/>
          <w:szCs w:val="24"/>
          <w:rtl/>
          <w:lang w:bidi="he-IL"/>
        </w:rPr>
        <w:t>מג'נטה</w:t>
      </w:r>
      <w:proofErr w:type="spellEnd"/>
      <w:r w:rsidR="00F70772" w:rsidRPr="00F70772">
        <w:rPr>
          <w:rFonts w:ascii="Gisha" w:hAnsi="Gisha" w:cs="Gisha"/>
          <w:sz w:val="24"/>
          <w:szCs w:val="24"/>
          <w:rtl/>
          <w:lang w:bidi="he-IL"/>
        </w:rPr>
        <w:t xml:space="preserve"> וצהוב. </w:t>
      </w:r>
      <w:r w:rsidR="00A74E3A">
        <w:rPr>
          <w:rFonts w:ascii="Gisha" w:hAnsi="Gisha" w:cs="Gisha" w:hint="cs"/>
          <w:sz w:val="24"/>
          <w:szCs w:val="24"/>
          <w:rtl/>
          <w:lang w:bidi="he-IL"/>
        </w:rPr>
        <w:t xml:space="preserve">באיור </w:t>
      </w:r>
      <w:r w:rsidR="00A74E3A">
        <w:rPr>
          <w:rFonts w:ascii="Gisha" w:hAnsi="Gisha" w:cs="Gisha"/>
          <w:sz w:val="24"/>
          <w:szCs w:val="24"/>
          <w:rtl/>
          <w:lang w:bidi="he-IL"/>
        </w:rPr>
        <w:t>ניתן לראות כמה דוגמאו</w:t>
      </w:r>
      <w:r w:rsidR="00A74E3A">
        <w:rPr>
          <w:rFonts w:ascii="Gisha" w:hAnsi="Gisha" w:cs="Gisha" w:hint="cs"/>
          <w:sz w:val="24"/>
          <w:szCs w:val="24"/>
          <w:rtl/>
          <w:lang w:bidi="he-IL"/>
        </w:rPr>
        <w:t>ת לשי</w:t>
      </w:r>
      <w:r w:rsidR="000C72B5">
        <w:rPr>
          <w:rFonts w:ascii="Gisha" w:hAnsi="Gisha" w:cs="Gisha" w:hint="cs"/>
          <w:sz w:val="24"/>
          <w:szCs w:val="24"/>
          <w:rtl/>
          <w:lang w:bidi="he-IL"/>
        </w:rPr>
        <w:t>לובים של צבעי הבסיס</w:t>
      </w:r>
      <w:r>
        <w:rPr>
          <w:rFonts w:ascii="Gisha" w:hAnsi="Gisha" w:cs="Gisha" w:hint="cs"/>
          <w:sz w:val="24"/>
          <w:szCs w:val="24"/>
          <w:rtl/>
          <w:lang w:bidi="he-IL"/>
        </w:rPr>
        <w:t>.</w:t>
      </w:r>
    </w:p>
    <w:p w14:paraId="51AD9D77" w14:textId="77777777" w:rsidR="00DB100C" w:rsidRPr="00BE28AC" w:rsidRDefault="005179CC" w:rsidP="00BE28AC">
      <w:pPr>
        <w:bidi/>
        <w:jc w:val="center"/>
        <w:rPr>
          <w:rFonts w:ascii="Gisha" w:hAnsi="Gisha" w:cs="Gisha"/>
          <w:sz w:val="24"/>
          <w:szCs w:val="24"/>
          <w:rtl/>
          <w:lang w:bidi="he-IL"/>
        </w:rPr>
      </w:pPr>
      <w:r w:rsidRPr="00C369D8">
        <w:rPr>
          <w:rFonts w:ascii="Gisha" w:hAnsi="Gisha" w:cs="Gisha" w:hint="cs"/>
          <w:b/>
          <w:bCs/>
          <w:sz w:val="52"/>
          <w:szCs w:val="52"/>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t>ע</w:t>
      </w:r>
      <w:r w:rsidR="00DB100C" w:rsidRPr="00C369D8">
        <w:rPr>
          <w:rFonts w:ascii="Gisha" w:hAnsi="Gisha" w:cs="Gisha"/>
          <w:b/>
          <w:bCs/>
          <w:sz w:val="52"/>
          <w:szCs w:val="52"/>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t>יוורון צבעים</w:t>
      </w:r>
    </w:p>
    <w:p w14:paraId="0C7ECBDB" w14:textId="77777777" w:rsidR="00DB100C" w:rsidRDefault="00DB100C" w:rsidP="00D51372">
      <w:pPr>
        <w:bidi/>
        <w:rPr>
          <w:rFonts w:ascii="Gisha" w:hAnsi="Gisha" w:cs="Gisha"/>
          <w:sz w:val="24"/>
          <w:szCs w:val="24"/>
          <w:rtl/>
          <w:lang w:bidi="he-IL"/>
        </w:rPr>
      </w:pPr>
      <w:r w:rsidRPr="008258BE">
        <w:rPr>
          <w:rFonts w:ascii="Gisha" w:hAnsi="Gisha" w:cs="Gisha"/>
          <w:sz w:val="24"/>
          <w:szCs w:val="24"/>
          <w:rtl/>
          <w:lang w:bidi="he-IL"/>
        </w:rPr>
        <w:t>עיוורון צבעים משמעו פגיעה ביכולת הזיהוי של צבע אחד או יותר</w:t>
      </w:r>
      <w:r w:rsidR="006A0B3B">
        <w:rPr>
          <w:rFonts w:ascii="Gisha" w:hAnsi="Gisha" w:cs="Gisha" w:hint="cs"/>
          <w:sz w:val="24"/>
          <w:szCs w:val="24"/>
          <w:rtl/>
          <w:lang w:bidi="he-IL"/>
        </w:rPr>
        <w:t>, והוא למעשה שם כולל למספר רב של בעיות שבכולן ראיית הצבע נפגעת</w:t>
      </w:r>
      <w:r w:rsidRPr="008258BE">
        <w:rPr>
          <w:rFonts w:ascii="Gisha" w:hAnsi="Gisha" w:cs="Gisha"/>
          <w:sz w:val="24"/>
          <w:szCs w:val="24"/>
          <w:rtl/>
          <w:lang w:bidi="he-IL"/>
        </w:rPr>
        <w:t>. רוב עיוורי הצבעים נולדו עם הליקוי, אך יש גם מי שלקו בעיוורון צבעים במהלך חייהם. עיוורון צבעים נרכש נובע מצורות שונות של נזק למערכת הראייה</w:t>
      </w:r>
      <w:r w:rsidRPr="008258BE">
        <w:rPr>
          <w:rFonts w:ascii="Gisha" w:hAnsi="Gisha" w:cs="Gisha"/>
          <w:sz w:val="24"/>
          <w:szCs w:val="24"/>
          <w:rtl/>
        </w:rPr>
        <w:t xml:space="preserve">, </w:t>
      </w:r>
      <w:r w:rsidR="00D51372">
        <w:rPr>
          <w:rFonts w:ascii="Gisha" w:hAnsi="Gisha" w:cs="Gisha" w:hint="cs"/>
          <w:sz w:val="24"/>
          <w:szCs w:val="24"/>
          <w:rtl/>
          <w:lang w:bidi="he-IL"/>
        </w:rPr>
        <w:t>והוא נוצר לרוב כתוצאה מ</w:t>
      </w:r>
      <w:r w:rsidR="00D51372">
        <w:rPr>
          <w:rFonts w:ascii="Gisha" w:hAnsi="Gisha" w:cs="Gisha"/>
          <w:sz w:val="24"/>
          <w:szCs w:val="24"/>
          <w:rtl/>
          <w:lang w:bidi="he-IL"/>
        </w:rPr>
        <w:t xml:space="preserve">נזק </w:t>
      </w:r>
      <w:r w:rsidR="00D51372">
        <w:rPr>
          <w:rFonts w:ascii="Gisha" w:hAnsi="Gisha" w:cs="Gisha" w:hint="cs"/>
          <w:sz w:val="24"/>
          <w:szCs w:val="24"/>
          <w:rtl/>
          <w:lang w:bidi="he-IL"/>
        </w:rPr>
        <w:t>ב</w:t>
      </w:r>
      <w:r w:rsidR="005179CC">
        <w:rPr>
          <w:rFonts w:ascii="Gisha" w:hAnsi="Gisha" w:cs="Gisha"/>
          <w:sz w:val="24"/>
          <w:szCs w:val="24"/>
          <w:rtl/>
          <w:lang w:bidi="he-IL"/>
        </w:rPr>
        <w:t>קולטני</w:t>
      </w:r>
      <w:r w:rsidR="005179CC">
        <w:rPr>
          <w:rFonts w:ascii="Gisha" w:hAnsi="Gisha" w:cs="Gisha" w:hint="cs"/>
          <w:sz w:val="24"/>
          <w:szCs w:val="24"/>
          <w:rtl/>
          <w:lang w:bidi="he-IL"/>
        </w:rPr>
        <w:t xml:space="preserve"> הצבעים</w:t>
      </w:r>
      <w:r w:rsidR="00D51372">
        <w:rPr>
          <w:rFonts w:ascii="Gisha" w:hAnsi="Gisha" w:cs="Gisha" w:hint="cs"/>
          <w:sz w:val="24"/>
          <w:szCs w:val="24"/>
          <w:rtl/>
          <w:lang w:bidi="he-IL"/>
        </w:rPr>
        <w:t xml:space="preserve"> ברשתית</w:t>
      </w:r>
      <w:r w:rsidR="005179CC">
        <w:rPr>
          <w:rFonts w:ascii="Gisha" w:hAnsi="Gisha" w:cs="Gisha" w:hint="cs"/>
          <w:sz w:val="24"/>
          <w:szCs w:val="24"/>
          <w:rtl/>
          <w:lang w:bidi="he-IL"/>
        </w:rPr>
        <w:t xml:space="preserve"> </w:t>
      </w:r>
      <w:r w:rsidR="005179CC">
        <w:rPr>
          <w:rFonts w:ascii="Gisha" w:hAnsi="Gisha" w:cs="Gisha"/>
          <w:sz w:val="24"/>
          <w:szCs w:val="24"/>
          <w:rtl/>
          <w:lang w:bidi="he-IL"/>
        </w:rPr>
        <w:t>–</w:t>
      </w:r>
      <w:r w:rsidR="005179CC">
        <w:rPr>
          <w:rFonts w:ascii="Gisha" w:hAnsi="Gisha" w:cs="Gisha" w:hint="cs"/>
          <w:sz w:val="24"/>
          <w:szCs w:val="24"/>
          <w:rtl/>
          <w:lang w:bidi="he-IL"/>
        </w:rPr>
        <w:t xml:space="preserve"> המדוכים</w:t>
      </w:r>
      <w:r w:rsidRPr="008258BE">
        <w:rPr>
          <w:rFonts w:ascii="Gisha" w:hAnsi="Gisha" w:cs="Gisha"/>
          <w:sz w:val="24"/>
          <w:szCs w:val="24"/>
          <w:rtl/>
          <w:lang w:bidi="he-IL"/>
        </w:rPr>
        <w:t>. כמו כן, עיוורון צבעים לרוב פוגע בשתי העיניי</w:t>
      </w:r>
      <w:r w:rsidR="005179CC">
        <w:rPr>
          <w:rFonts w:ascii="Gisha" w:hAnsi="Gisha" w:cs="Gisha"/>
          <w:sz w:val="24"/>
          <w:szCs w:val="24"/>
          <w:rtl/>
          <w:lang w:bidi="he-IL"/>
        </w:rPr>
        <w:t>ם במידה שווה ולא מחמיר עם הזמן.</w:t>
      </w:r>
    </w:p>
    <w:p w14:paraId="775F3A11" w14:textId="77777777" w:rsidR="002E05B7" w:rsidRDefault="00D51372" w:rsidP="00B03302">
      <w:pPr>
        <w:bidi/>
        <w:rPr>
          <w:rFonts w:ascii="Gisha" w:hAnsi="Gisha" w:cs="Gisha"/>
          <w:sz w:val="24"/>
          <w:szCs w:val="24"/>
          <w:rtl/>
          <w:lang w:bidi="he-IL"/>
        </w:rPr>
      </w:pPr>
      <w:r w:rsidRPr="008258BE">
        <w:rPr>
          <w:rFonts w:ascii="Gisha" w:hAnsi="Gisha" w:cs="Gisha"/>
          <w:sz w:val="24"/>
          <w:szCs w:val="24"/>
          <w:rtl/>
          <w:lang w:bidi="he-IL"/>
        </w:rPr>
        <w:t>לרוב מדובר בקושי הבחנה בין</w:t>
      </w:r>
      <w:r>
        <w:rPr>
          <w:rFonts w:ascii="Gisha" w:hAnsi="Gisha" w:cs="Gisha"/>
          <w:sz w:val="24"/>
          <w:szCs w:val="24"/>
          <w:rtl/>
          <w:lang w:bidi="he-IL"/>
        </w:rPr>
        <w:t xml:space="preserve"> צבעים וזהו עיוורון צבעים חלקי</w:t>
      </w:r>
      <w:r w:rsidR="006246F2">
        <w:rPr>
          <w:rFonts w:ascii="Gisha" w:hAnsi="Gisha" w:cs="Gisha" w:hint="cs"/>
          <w:sz w:val="24"/>
          <w:szCs w:val="24"/>
          <w:rtl/>
          <w:lang w:bidi="he-IL"/>
        </w:rPr>
        <w:t>.</w:t>
      </w:r>
      <w:r w:rsidR="00B03302">
        <w:rPr>
          <w:rFonts w:ascii="Gisha" w:hAnsi="Gisha" w:cs="Gisha" w:hint="cs"/>
          <w:sz w:val="24"/>
          <w:szCs w:val="24"/>
          <w:rtl/>
          <w:lang w:bidi="he-IL"/>
        </w:rPr>
        <w:t xml:space="preserve"> </w:t>
      </w:r>
      <w:r w:rsidR="002E05B7">
        <w:rPr>
          <w:rFonts w:ascii="Gisha" w:hAnsi="Gisha" w:cs="Gisha" w:hint="cs"/>
          <w:sz w:val="24"/>
          <w:szCs w:val="24"/>
          <w:rtl/>
          <w:lang w:bidi="he-IL"/>
        </w:rPr>
        <w:t>כאשר מדובר בעיוורון צבעים חלקי, מקור הבעיה מסווג בדרך כלל לשני סוגים שונים:</w:t>
      </w:r>
    </w:p>
    <w:p w14:paraId="1B439025" w14:textId="77777777" w:rsidR="00ED27CC" w:rsidRDefault="00D51372" w:rsidP="00ED27CC">
      <w:pPr>
        <w:bidi/>
        <w:rPr>
          <w:rFonts w:ascii="Gisha" w:hAnsi="Gisha" w:cs="Gisha"/>
          <w:sz w:val="24"/>
          <w:szCs w:val="24"/>
          <w:rtl/>
          <w:lang w:bidi="he-IL"/>
        </w:rPr>
      </w:pPr>
      <w:r w:rsidRPr="00B03302">
        <w:rPr>
          <w:rFonts w:ascii="Gisha" w:hAnsi="Gisha" w:cs="Gisha" w:hint="cs"/>
          <w:b/>
          <w:bCs/>
          <w:sz w:val="24"/>
          <w:szCs w:val="24"/>
          <w:rtl/>
          <w:lang w:bidi="he-IL"/>
        </w:rPr>
        <w:t>עיוורון ד</w:t>
      </w:r>
      <w:r w:rsidRPr="00B03302">
        <w:rPr>
          <w:rFonts w:ascii="Gisha" w:hAnsi="Gisha" w:cs="Gisha"/>
          <w:b/>
          <w:bCs/>
          <w:sz w:val="24"/>
          <w:szCs w:val="24"/>
          <w:rtl/>
          <w:lang w:bidi="he-IL"/>
        </w:rPr>
        <w:t>יכרומטי</w:t>
      </w:r>
      <w:r>
        <w:rPr>
          <w:rFonts w:ascii="Gisha" w:hAnsi="Gisha" w:cs="Gisha"/>
          <w:sz w:val="24"/>
          <w:szCs w:val="24"/>
          <w:rtl/>
          <w:lang w:bidi="he-IL"/>
        </w:rPr>
        <w:t xml:space="preserve"> או </w:t>
      </w:r>
      <w:r w:rsidRPr="00B03302">
        <w:rPr>
          <w:rFonts w:ascii="Gisha" w:hAnsi="Gisha" w:cs="Gisha"/>
          <w:b/>
          <w:bCs/>
          <w:sz w:val="24"/>
          <w:szCs w:val="24"/>
          <w:rtl/>
          <w:lang w:bidi="he-IL"/>
        </w:rPr>
        <w:t>דו-צבעי</w:t>
      </w:r>
      <w:r>
        <w:rPr>
          <w:rFonts w:ascii="Gisha" w:hAnsi="Gisha" w:cs="Gisha" w:hint="cs"/>
          <w:sz w:val="24"/>
          <w:szCs w:val="24"/>
          <w:rtl/>
          <w:lang w:bidi="he-IL"/>
        </w:rPr>
        <w:t xml:space="preserve"> </w:t>
      </w:r>
      <w:r w:rsidRPr="00D51372">
        <w:rPr>
          <w:rFonts w:ascii="Gisha" w:hAnsi="Gisha" w:cs="Gisha"/>
          <w:sz w:val="24"/>
          <w:szCs w:val="24"/>
          <w:rtl/>
          <w:lang w:bidi="he-IL"/>
        </w:rPr>
        <w:t xml:space="preserve">הוא פגם </w:t>
      </w:r>
      <w:r>
        <w:rPr>
          <w:rFonts w:ascii="Gisha" w:hAnsi="Gisha" w:cs="Gisha" w:hint="cs"/>
          <w:sz w:val="24"/>
          <w:szCs w:val="24"/>
          <w:rtl/>
          <w:lang w:bidi="he-IL"/>
        </w:rPr>
        <w:t xml:space="preserve">תורשתי </w:t>
      </w:r>
      <w:r w:rsidRPr="00D51372">
        <w:rPr>
          <w:rFonts w:ascii="Gisha" w:hAnsi="Gisha" w:cs="Gisha"/>
          <w:sz w:val="24"/>
          <w:szCs w:val="24"/>
          <w:rtl/>
          <w:lang w:bidi="he-IL"/>
        </w:rPr>
        <w:t xml:space="preserve">חמור במידה בינונית בראיית הצבעים, בו אחד משלושת </w:t>
      </w:r>
      <w:r w:rsidR="00ED27CC">
        <w:rPr>
          <w:rFonts w:ascii="Gisha" w:hAnsi="Gisha" w:cs="Gisha" w:hint="cs"/>
          <w:sz w:val="24"/>
          <w:szCs w:val="24"/>
          <w:rtl/>
          <w:lang w:bidi="he-IL"/>
        </w:rPr>
        <w:t>המדוכים</w:t>
      </w:r>
      <w:r w:rsidRPr="00D51372">
        <w:rPr>
          <w:rFonts w:ascii="Gisha" w:hAnsi="Gisha" w:cs="Gisha"/>
          <w:sz w:val="24"/>
          <w:szCs w:val="24"/>
          <w:rtl/>
          <w:lang w:bidi="he-IL"/>
        </w:rPr>
        <w:t xml:space="preserve"> חסר או לא מתפקד.</w:t>
      </w:r>
      <w:r w:rsidR="00ED27CC">
        <w:rPr>
          <w:rFonts w:ascii="Gisha" w:hAnsi="Gisha" w:cs="Gisha"/>
          <w:sz w:val="24"/>
          <w:szCs w:val="24"/>
          <w:rtl/>
          <w:lang w:bidi="he-IL"/>
        </w:rPr>
        <w:t xml:space="preserve"> </w:t>
      </w:r>
      <w:r w:rsidR="00ED27CC" w:rsidRPr="00C144D8">
        <w:rPr>
          <w:rFonts w:ascii="Gisha" w:hAnsi="Gisha" w:cs="Gisha"/>
          <w:sz w:val="24"/>
          <w:szCs w:val="24"/>
          <w:rtl/>
          <w:lang w:bidi="he-IL"/>
        </w:rPr>
        <w:t>במקרה זה יישאר</w:t>
      </w:r>
      <w:r w:rsidR="00ED27CC">
        <w:rPr>
          <w:rFonts w:ascii="Gisha" w:hAnsi="Gisha" w:cs="Gisha" w:hint="cs"/>
          <w:sz w:val="24"/>
          <w:szCs w:val="24"/>
          <w:rtl/>
          <w:lang w:bidi="he-IL"/>
        </w:rPr>
        <w:t xml:space="preserve">ו רק שני הקולטנים האחרים, והמוח </w:t>
      </w:r>
      <w:r w:rsidR="00ED27CC" w:rsidRPr="00C144D8">
        <w:rPr>
          <w:rFonts w:ascii="Gisha" w:hAnsi="Gisha" w:cs="Gisha"/>
          <w:sz w:val="24"/>
          <w:szCs w:val="24"/>
          <w:rtl/>
          <w:lang w:bidi="he-IL"/>
        </w:rPr>
        <w:t>יקבל במקום שלושה מספרים</w:t>
      </w:r>
      <w:r w:rsidR="00ED27CC">
        <w:rPr>
          <w:rFonts w:ascii="Gisha" w:hAnsi="Gisha" w:cs="Gisha" w:hint="cs"/>
          <w:sz w:val="24"/>
          <w:szCs w:val="24"/>
          <w:rtl/>
          <w:lang w:bidi="he-IL"/>
        </w:rPr>
        <w:t xml:space="preserve"> משלושה קולטנים</w:t>
      </w:r>
      <w:r w:rsidR="00ED27CC">
        <w:rPr>
          <w:rFonts w:ascii="Gisha" w:hAnsi="Gisha" w:cs="Gisha"/>
          <w:sz w:val="24"/>
          <w:szCs w:val="24"/>
          <w:rtl/>
          <w:lang w:bidi="he-IL"/>
        </w:rPr>
        <w:t xml:space="preserve"> המייצגים צבע רק שניים</w:t>
      </w:r>
      <w:r w:rsidR="00ED27CC">
        <w:rPr>
          <w:rFonts w:ascii="Gisha" w:hAnsi="Gisha" w:cs="Gisha" w:hint="cs"/>
          <w:sz w:val="24"/>
          <w:szCs w:val="24"/>
          <w:rtl/>
          <w:lang w:bidi="he-IL"/>
        </w:rPr>
        <w:t>, כלומר,</w:t>
      </w:r>
      <w:r w:rsidRPr="00D51372">
        <w:rPr>
          <w:rFonts w:ascii="Gisha" w:hAnsi="Gisha" w:cs="Gisha"/>
          <w:sz w:val="24"/>
          <w:szCs w:val="24"/>
          <w:rtl/>
          <w:lang w:bidi="he-IL"/>
        </w:rPr>
        <w:t xml:space="preserve"> </w:t>
      </w:r>
      <w:r w:rsidR="00ED27CC">
        <w:rPr>
          <w:rFonts w:ascii="Gisha" w:hAnsi="Gisha" w:cs="Gisha" w:hint="cs"/>
          <w:sz w:val="24"/>
          <w:szCs w:val="24"/>
          <w:rtl/>
          <w:lang w:bidi="he-IL"/>
        </w:rPr>
        <w:t>ראיית</w:t>
      </w:r>
      <w:r w:rsidRPr="00D51372">
        <w:rPr>
          <w:rFonts w:ascii="Gisha" w:hAnsi="Gisha" w:cs="Gisha"/>
          <w:sz w:val="24"/>
          <w:szCs w:val="24"/>
          <w:rtl/>
          <w:lang w:bidi="he-IL"/>
        </w:rPr>
        <w:t xml:space="preserve"> </w:t>
      </w:r>
      <w:r w:rsidR="00ED27CC">
        <w:rPr>
          <w:rFonts w:ascii="Gisha" w:hAnsi="Gisha" w:cs="Gisha" w:hint="cs"/>
          <w:sz w:val="24"/>
          <w:szCs w:val="24"/>
          <w:rtl/>
          <w:lang w:bidi="he-IL"/>
        </w:rPr>
        <w:t>ה</w:t>
      </w:r>
      <w:r w:rsidRPr="00D51372">
        <w:rPr>
          <w:rFonts w:ascii="Gisha" w:hAnsi="Gisha" w:cs="Gisha"/>
          <w:sz w:val="24"/>
          <w:szCs w:val="24"/>
          <w:rtl/>
          <w:lang w:bidi="he-IL"/>
        </w:rPr>
        <w:t>צבעים מוגבלת לשני ממדים</w:t>
      </w:r>
      <w:r w:rsidR="00ED27CC">
        <w:rPr>
          <w:rFonts w:ascii="Gisha" w:hAnsi="Gisha" w:cs="Gisha" w:hint="cs"/>
          <w:sz w:val="24"/>
          <w:szCs w:val="24"/>
          <w:rtl/>
          <w:lang w:bidi="he-IL"/>
        </w:rPr>
        <w:t xml:space="preserve"> בלבד.</w:t>
      </w:r>
      <w:r w:rsidRPr="00D51372">
        <w:rPr>
          <w:rFonts w:ascii="Gisha" w:hAnsi="Gisha" w:cs="Gisha"/>
          <w:sz w:val="24"/>
          <w:szCs w:val="24"/>
          <w:rtl/>
          <w:lang w:bidi="he-IL"/>
        </w:rPr>
        <w:t xml:space="preserve"> ישנם </w:t>
      </w:r>
      <w:r w:rsidR="00ED27CC">
        <w:rPr>
          <w:rFonts w:ascii="Gisha" w:hAnsi="Gisha" w:cs="Gisha"/>
          <w:sz w:val="24"/>
          <w:szCs w:val="24"/>
          <w:rtl/>
          <w:lang w:bidi="he-IL"/>
        </w:rPr>
        <w:t>שלושה סוגים של עיוורון צבעים דו</w:t>
      </w:r>
      <w:r w:rsidR="00ED27CC">
        <w:rPr>
          <w:rFonts w:ascii="Gisha" w:hAnsi="Gisha" w:cs="Gisha" w:hint="cs"/>
          <w:sz w:val="24"/>
          <w:szCs w:val="24"/>
          <w:rtl/>
          <w:lang w:bidi="he-IL"/>
        </w:rPr>
        <w:t>-</w:t>
      </w:r>
      <w:r w:rsidR="00ED27CC">
        <w:rPr>
          <w:rFonts w:ascii="Gisha" w:hAnsi="Gisha" w:cs="Gisha"/>
          <w:sz w:val="24"/>
          <w:szCs w:val="24"/>
          <w:rtl/>
          <w:lang w:bidi="he-IL"/>
        </w:rPr>
        <w:t>צבעי, בהתאם ל</w:t>
      </w:r>
      <w:r w:rsidR="00ED27CC">
        <w:rPr>
          <w:rFonts w:ascii="Gisha" w:hAnsi="Gisha" w:cs="Gisha" w:hint="cs"/>
          <w:sz w:val="24"/>
          <w:szCs w:val="24"/>
          <w:rtl/>
          <w:lang w:bidi="he-IL"/>
        </w:rPr>
        <w:t>מדוך</w:t>
      </w:r>
      <w:r w:rsidRPr="00D51372">
        <w:rPr>
          <w:rFonts w:ascii="Gisha" w:hAnsi="Gisha" w:cs="Gisha"/>
          <w:sz w:val="24"/>
          <w:szCs w:val="24"/>
          <w:rtl/>
          <w:lang w:bidi="he-IL"/>
        </w:rPr>
        <w:t xml:space="preserve"> החסר</w:t>
      </w:r>
      <w:r w:rsidR="00B03302">
        <w:rPr>
          <w:rFonts w:ascii="Gisha" w:hAnsi="Gisha" w:cs="Gisha" w:hint="cs"/>
          <w:sz w:val="24"/>
          <w:szCs w:val="24"/>
          <w:rtl/>
          <w:lang w:bidi="he-IL"/>
        </w:rPr>
        <w:t>, כפי שניתן לראות בגרפים הבאים המתארים את עוצמת הרגישות של כל מדוך קיים כפונקציה של אורך הגל</w:t>
      </w:r>
      <w:r w:rsidR="00D16CA0">
        <w:rPr>
          <w:rStyle w:val="FootnoteReference"/>
          <w:rFonts w:ascii="Gisha" w:hAnsi="Gisha" w:cs="Gisha"/>
          <w:sz w:val="24"/>
          <w:szCs w:val="24"/>
          <w:rtl/>
          <w:lang w:bidi="he-IL"/>
        </w:rPr>
        <w:footnoteReference w:id="7"/>
      </w:r>
      <w:r w:rsidRPr="00D51372">
        <w:rPr>
          <w:rFonts w:ascii="Gisha" w:hAnsi="Gisha" w:cs="Gisha"/>
          <w:sz w:val="24"/>
          <w:szCs w:val="24"/>
          <w:rtl/>
          <w:lang w:bidi="he-IL"/>
        </w:rPr>
        <w:t>:</w:t>
      </w:r>
    </w:p>
    <w:p w14:paraId="09FD9990" w14:textId="77777777" w:rsidR="00B03302" w:rsidRDefault="00B03302" w:rsidP="00B03302">
      <w:pPr>
        <w:bidi/>
        <w:rPr>
          <w:rFonts w:ascii="Gisha" w:hAnsi="Gisha" w:cs="Gisha"/>
          <w:b/>
          <w:bCs/>
          <w:sz w:val="24"/>
          <w:szCs w:val="24"/>
          <w:rtl/>
          <w:lang w:bidi="he-IL"/>
        </w:rPr>
      </w:pPr>
      <w:r w:rsidRPr="00D16CA0">
        <w:rPr>
          <w:rFonts w:ascii="Gisha" w:hAnsi="Gisha" w:cs="Gisha"/>
          <w:b/>
          <w:bCs/>
          <w:sz w:val="20"/>
          <w:szCs w:val="20"/>
          <w:lang w:bidi="he-IL"/>
        </w:rPr>
        <w:br/>
      </w:r>
      <w:r w:rsidR="00ED27CC" w:rsidRPr="00061FC1">
        <w:rPr>
          <w:rFonts w:ascii="Gisha" w:hAnsi="Gisha" w:cs="Gisha"/>
          <w:noProof/>
          <w:sz w:val="24"/>
          <w:szCs w:val="24"/>
          <w:lang w:bidi="he-IL"/>
        </w:rPr>
        <w:drawing>
          <wp:anchor distT="0" distB="0" distL="114300" distR="114300" simplePos="0" relativeHeight="251700224" behindDoc="0" locked="0" layoutInCell="1" allowOverlap="1" wp14:anchorId="7B19CFBC" wp14:editId="284353BD">
            <wp:simplePos x="0" y="0"/>
            <wp:positionH relativeFrom="margin">
              <wp:align>right</wp:align>
            </wp:positionH>
            <wp:positionV relativeFrom="paragraph">
              <wp:posOffset>5633</wp:posOffset>
            </wp:positionV>
            <wp:extent cx="1073118" cy="793921"/>
            <wp:effectExtent l="0" t="0" r="0" b="6350"/>
            <wp:wrapSquare wrapText="bothSides"/>
            <wp:docPr id="23" name="תמונה 23" descr="http://science.cet.ac.il/science/colors/images/colorblind_red_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ience.cet.ac.il/science/colors/images/colorblind_red_blue.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73118" cy="7939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7CC" w:rsidRPr="00061FC1">
        <w:rPr>
          <w:rFonts w:ascii="Gisha" w:hAnsi="Gisha" w:cs="Gisha"/>
          <w:b/>
          <w:bCs/>
          <w:sz w:val="24"/>
          <w:szCs w:val="24"/>
          <w:rtl/>
          <w:lang w:bidi="he-IL"/>
        </w:rPr>
        <w:t>עיוורון צבעים לירוק</w:t>
      </w:r>
      <w:r w:rsidR="00ED27CC">
        <w:rPr>
          <w:rFonts w:ascii="Gisha" w:hAnsi="Gisha" w:cs="Gisha"/>
          <w:sz w:val="24"/>
          <w:szCs w:val="24"/>
          <w:rtl/>
          <w:lang w:bidi="he-IL"/>
        </w:rPr>
        <w:t xml:space="preserve"> </w:t>
      </w:r>
      <w:r w:rsidR="00ED27CC">
        <w:rPr>
          <w:rFonts w:ascii="Gisha" w:hAnsi="Gisha" w:cs="Gisha" w:hint="cs"/>
          <w:sz w:val="24"/>
          <w:szCs w:val="24"/>
          <w:rtl/>
          <w:lang w:bidi="he-IL"/>
        </w:rPr>
        <w:t>נובע מחוסר במדוכים הרגישים לתחום</w:t>
      </w:r>
      <w:r w:rsidR="00ED27CC" w:rsidRPr="00061FC1">
        <w:rPr>
          <w:rFonts w:ascii="Gisha" w:hAnsi="Gisha" w:cs="Gisha"/>
          <w:sz w:val="24"/>
          <w:szCs w:val="24"/>
          <w:rtl/>
          <w:lang w:bidi="he-IL"/>
        </w:rPr>
        <w:t xml:space="preserve"> ה</w:t>
      </w:r>
      <w:r w:rsidR="00ED27CC" w:rsidRPr="00061FC1">
        <w:rPr>
          <w:rFonts w:ascii="Gisha" w:hAnsi="Gisha" w:cs="Gisha"/>
          <w:b/>
          <w:bCs/>
          <w:sz w:val="24"/>
          <w:szCs w:val="24"/>
          <w:rtl/>
          <w:lang w:bidi="he-IL"/>
        </w:rPr>
        <w:t>ירוק</w:t>
      </w:r>
      <w:r w:rsidR="00ED27CC" w:rsidRPr="00061FC1">
        <w:rPr>
          <w:rFonts w:ascii="Gisha" w:hAnsi="Gisha" w:cs="Gisha"/>
          <w:sz w:val="24"/>
          <w:szCs w:val="24"/>
          <w:rtl/>
          <w:lang w:bidi="he-IL"/>
        </w:rPr>
        <w:t xml:space="preserve">, והלוקים בו </w:t>
      </w:r>
      <w:r w:rsidR="00ED27CC">
        <w:rPr>
          <w:rFonts w:ascii="Gisha" w:hAnsi="Gisha" w:cs="Gisha"/>
          <w:sz w:val="24"/>
          <w:szCs w:val="24"/>
          <w:rtl/>
          <w:lang w:bidi="he-IL"/>
        </w:rPr>
        <w:t>מתקשים להבחין בין גוונים</w:t>
      </w:r>
      <w:r w:rsidR="00ED27CC" w:rsidRPr="00061FC1">
        <w:rPr>
          <w:rFonts w:ascii="Gisha" w:hAnsi="Gisha" w:cs="Gisha"/>
          <w:sz w:val="24"/>
          <w:szCs w:val="24"/>
          <w:rtl/>
          <w:lang w:bidi="he-IL"/>
        </w:rPr>
        <w:t xml:space="preserve"> של </w:t>
      </w:r>
      <w:r w:rsidR="00ED27CC" w:rsidRPr="00061FC1">
        <w:rPr>
          <w:rFonts w:ascii="Gisha" w:hAnsi="Gisha" w:cs="Gisha"/>
          <w:b/>
          <w:bCs/>
          <w:sz w:val="24"/>
          <w:szCs w:val="24"/>
          <w:rtl/>
          <w:lang w:bidi="he-IL"/>
        </w:rPr>
        <w:t>אדום</w:t>
      </w:r>
      <w:r w:rsidR="00ED27CC">
        <w:rPr>
          <w:rFonts w:ascii="Gisha" w:hAnsi="Gisha" w:cs="Gisha" w:hint="cs"/>
          <w:sz w:val="24"/>
          <w:szCs w:val="24"/>
          <w:rtl/>
          <w:lang w:bidi="he-IL"/>
        </w:rPr>
        <w:t xml:space="preserve"> </w:t>
      </w:r>
      <w:r w:rsidR="00ED27CC">
        <w:rPr>
          <w:rFonts w:ascii="Gisha" w:hAnsi="Gisha" w:cs="Gisha" w:hint="cs"/>
          <w:b/>
          <w:bCs/>
          <w:sz w:val="24"/>
          <w:szCs w:val="24"/>
          <w:rtl/>
          <w:lang w:bidi="he-IL"/>
        </w:rPr>
        <w:t>ו</w:t>
      </w:r>
      <w:r w:rsidR="00ED27CC" w:rsidRPr="00061FC1">
        <w:rPr>
          <w:rFonts w:ascii="Gisha" w:hAnsi="Gisha" w:cs="Gisha"/>
          <w:b/>
          <w:bCs/>
          <w:sz w:val="24"/>
          <w:szCs w:val="24"/>
          <w:rtl/>
          <w:lang w:bidi="he-IL"/>
        </w:rPr>
        <w:t>ירוק</w:t>
      </w:r>
      <w:r w:rsidR="00ED27CC" w:rsidRPr="00061FC1">
        <w:rPr>
          <w:rFonts w:ascii="Gisha" w:hAnsi="Gisha" w:cs="Gisha"/>
          <w:sz w:val="24"/>
          <w:szCs w:val="24"/>
          <w:rtl/>
          <w:lang w:bidi="he-IL"/>
        </w:rPr>
        <w:t>.</w:t>
      </w:r>
    </w:p>
    <w:p w14:paraId="60F8CCAD" w14:textId="77777777" w:rsidR="00ED27CC" w:rsidRPr="00B03302" w:rsidRDefault="00D16CA0" w:rsidP="00B03302">
      <w:pPr>
        <w:bidi/>
        <w:rPr>
          <w:rFonts w:ascii="Gisha" w:hAnsi="Gisha" w:cs="Gisha"/>
          <w:sz w:val="24"/>
          <w:szCs w:val="24"/>
          <w:rtl/>
          <w:lang w:bidi="he-IL"/>
        </w:rPr>
      </w:pPr>
      <w:r w:rsidRPr="00061FC1">
        <w:rPr>
          <w:rFonts w:ascii="Gisha" w:hAnsi="Gisha" w:cs="Gisha"/>
          <w:noProof/>
          <w:sz w:val="24"/>
          <w:szCs w:val="24"/>
          <w:lang w:bidi="he-IL"/>
        </w:rPr>
        <w:drawing>
          <wp:anchor distT="0" distB="0" distL="114300" distR="114300" simplePos="0" relativeHeight="251701248" behindDoc="0" locked="0" layoutInCell="1" allowOverlap="1" wp14:anchorId="39F037A0" wp14:editId="4F92D748">
            <wp:simplePos x="0" y="0"/>
            <wp:positionH relativeFrom="margin">
              <wp:align>right</wp:align>
            </wp:positionH>
            <wp:positionV relativeFrom="paragraph">
              <wp:posOffset>1045210</wp:posOffset>
            </wp:positionV>
            <wp:extent cx="1078230" cy="793750"/>
            <wp:effectExtent l="0" t="0" r="7620" b="6350"/>
            <wp:wrapSquare wrapText="bothSides"/>
            <wp:docPr id="22" name="תמונה 22" descr="http://science.cet.ac.il/science/colors/images/colorblind_red_gre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ience.cet.ac.il/science/colors/images/colorblind_red_green.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78230"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1FC1">
        <w:rPr>
          <w:rFonts w:ascii="Gisha" w:hAnsi="Gisha" w:cs="Gisha"/>
          <w:noProof/>
          <w:sz w:val="24"/>
          <w:szCs w:val="24"/>
          <w:lang w:bidi="he-IL"/>
        </w:rPr>
        <w:drawing>
          <wp:anchor distT="0" distB="0" distL="114300" distR="114300" simplePos="0" relativeHeight="251702272" behindDoc="0" locked="0" layoutInCell="1" allowOverlap="1" wp14:anchorId="4F59BD0C" wp14:editId="40B651AC">
            <wp:simplePos x="0" y="0"/>
            <wp:positionH relativeFrom="margin">
              <wp:align>right</wp:align>
            </wp:positionH>
            <wp:positionV relativeFrom="paragraph">
              <wp:posOffset>180340</wp:posOffset>
            </wp:positionV>
            <wp:extent cx="1073150" cy="793750"/>
            <wp:effectExtent l="0" t="0" r="0" b="6350"/>
            <wp:wrapSquare wrapText="bothSides"/>
            <wp:docPr id="21" name="תמונה 21" descr="http://science.cet.ac.il/science/colors/images/colorblind_green_blu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ience.cet.ac.il/science/colors/images/colorblind_green_blue.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3150" cy="79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3302">
        <w:rPr>
          <w:rFonts w:ascii="Gisha" w:hAnsi="Gisha" w:cs="Gisha"/>
          <w:b/>
          <w:bCs/>
          <w:sz w:val="24"/>
          <w:szCs w:val="24"/>
          <w:rtl/>
          <w:lang w:bidi="he-IL"/>
        </w:rPr>
        <w:br/>
      </w:r>
      <w:r w:rsidR="00B03302" w:rsidRPr="00D16CA0">
        <w:rPr>
          <w:rFonts w:ascii="Gisha" w:hAnsi="Gisha" w:cs="Gisha"/>
          <w:b/>
          <w:bCs/>
          <w:sz w:val="20"/>
          <w:szCs w:val="20"/>
          <w:rtl/>
          <w:lang w:bidi="he-IL"/>
        </w:rPr>
        <w:br/>
      </w:r>
      <w:r w:rsidR="00ED27CC" w:rsidRPr="00061FC1">
        <w:rPr>
          <w:rFonts w:ascii="Gisha" w:hAnsi="Gisha" w:cs="Gisha"/>
          <w:b/>
          <w:bCs/>
          <w:sz w:val="24"/>
          <w:szCs w:val="24"/>
          <w:rtl/>
          <w:lang w:bidi="he-IL"/>
        </w:rPr>
        <w:t>עיוורון צבעים לאדום</w:t>
      </w:r>
      <w:r w:rsidR="00ED27CC" w:rsidRPr="00061FC1">
        <w:rPr>
          <w:rFonts w:ascii="Gisha" w:hAnsi="Gisha" w:cs="Gisha"/>
          <w:sz w:val="24"/>
          <w:szCs w:val="24"/>
          <w:rtl/>
          <w:lang w:bidi="he-IL"/>
        </w:rPr>
        <w:t> </w:t>
      </w:r>
      <w:r w:rsidR="00ED27CC">
        <w:rPr>
          <w:rFonts w:ascii="Gisha" w:hAnsi="Gisha" w:cs="Gisha" w:hint="cs"/>
          <w:sz w:val="24"/>
          <w:szCs w:val="24"/>
          <w:rtl/>
          <w:lang w:bidi="he-IL"/>
        </w:rPr>
        <w:t xml:space="preserve">נובע מחוסר במדוכים הרגישים </w:t>
      </w:r>
      <w:r w:rsidR="00ED27CC" w:rsidRPr="00061FC1">
        <w:rPr>
          <w:rFonts w:ascii="Gisha" w:hAnsi="Gisha" w:cs="Gisha"/>
          <w:sz w:val="24"/>
          <w:szCs w:val="24"/>
          <w:rtl/>
          <w:lang w:bidi="he-IL"/>
        </w:rPr>
        <w:t>לתחום ה</w:t>
      </w:r>
      <w:r w:rsidR="00ED27CC" w:rsidRPr="00061FC1">
        <w:rPr>
          <w:rFonts w:ascii="Gisha" w:hAnsi="Gisha" w:cs="Gisha"/>
          <w:b/>
          <w:bCs/>
          <w:sz w:val="24"/>
          <w:szCs w:val="24"/>
          <w:rtl/>
          <w:lang w:bidi="he-IL"/>
        </w:rPr>
        <w:t>אדום</w:t>
      </w:r>
      <w:r w:rsidR="00ED27CC">
        <w:rPr>
          <w:rFonts w:ascii="Gisha" w:hAnsi="Gisha" w:cs="Gisha"/>
          <w:sz w:val="24"/>
          <w:szCs w:val="24"/>
          <w:rtl/>
          <w:lang w:bidi="he-IL"/>
        </w:rPr>
        <w:t>. הלוקים בו</w:t>
      </w:r>
      <w:r w:rsidR="00ED27CC">
        <w:rPr>
          <w:rFonts w:ascii="Gisha" w:hAnsi="Gisha" w:cs="Gisha" w:hint="cs"/>
          <w:sz w:val="24"/>
          <w:szCs w:val="24"/>
          <w:rtl/>
          <w:lang w:bidi="he-IL"/>
        </w:rPr>
        <w:t xml:space="preserve"> </w:t>
      </w:r>
      <w:r w:rsidR="00ED27CC" w:rsidRPr="00061FC1">
        <w:rPr>
          <w:rFonts w:ascii="Gisha" w:hAnsi="Gisha" w:cs="Gisha"/>
          <w:sz w:val="24"/>
          <w:szCs w:val="24"/>
          <w:rtl/>
          <w:lang w:bidi="he-IL"/>
        </w:rPr>
        <w:t>מתקשים להבחין בגוונים קרובים של </w:t>
      </w:r>
      <w:r w:rsidR="00ED27CC" w:rsidRPr="00061FC1">
        <w:rPr>
          <w:rFonts w:ascii="Gisha" w:hAnsi="Gisha" w:cs="Gisha"/>
          <w:b/>
          <w:bCs/>
          <w:sz w:val="24"/>
          <w:szCs w:val="24"/>
          <w:rtl/>
          <w:lang w:bidi="he-IL"/>
        </w:rPr>
        <w:t>אדום</w:t>
      </w:r>
      <w:r w:rsidR="00ED27CC">
        <w:rPr>
          <w:rFonts w:ascii="Gisha" w:hAnsi="Gisha" w:cs="Gisha" w:hint="cs"/>
          <w:b/>
          <w:bCs/>
          <w:sz w:val="24"/>
          <w:szCs w:val="24"/>
          <w:rtl/>
          <w:lang w:bidi="he-IL"/>
        </w:rPr>
        <w:t>-כתום</w:t>
      </w:r>
      <w:r w:rsidR="00ED27CC">
        <w:rPr>
          <w:rFonts w:ascii="Gisha" w:hAnsi="Gisha" w:cs="Gisha" w:hint="cs"/>
          <w:sz w:val="24"/>
          <w:szCs w:val="24"/>
          <w:rtl/>
          <w:lang w:bidi="he-IL"/>
        </w:rPr>
        <w:t xml:space="preserve">, כך שאדום נראה כשחור </w:t>
      </w:r>
      <w:r w:rsidR="00ED27CC">
        <w:rPr>
          <w:rFonts w:ascii="Gisha" w:hAnsi="Gisha" w:cs="Gisha"/>
          <w:sz w:val="24"/>
          <w:szCs w:val="24"/>
          <w:rtl/>
          <w:lang w:bidi="he-IL"/>
        </w:rPr>
        <w:t>–</w:t>
      </w:r>
      <w:r w:rsidR="00ED27CC">
        <w:rPr>
          <w:rFonts w:ascii="Gisha" w:hAnsi="Gisha" w:cs="Gisha" w:hint="cs"/>
          <w:sz w:val="24"/>
          <w:szCs w:val="24"/>
          <w:rtl/>
          <w:lang w:bidi="he-IL"/>
        </w:rPr>
        <w:t xml:space="preserve"> היעדר כל צבע</w:t>
      </w:r>
      <w:r w:rsidR="00B03302">
        <w:rPr>
          <w:rFonts w:ascii="Gisha" w:hAnsi="Gisha" w:cs="Gisha" w:hint="cs"/>
          <w:sz w:val="24"/>
          <w:szCs w:val="24"/>
          <w:rtl/>
          <w:lang w:bidi="he-IL"/>
        </w:rPr>
        <w:t>.</w:t>
      </w:r>
      <w:r w:rsidR="00B03302">
        <w:rPr>
          <w:rFonts w:ascii="Gisha" w:hAnsi="Gisha" w:cs="Gisha"/>
          <w:sz w:val="24"/>
          <w:szCs w:val="24"/>
          <w:rtl/>
          <w:lang w:bidi="he-IL"/>
        </w:rPr>
        <w:br/>
      </w:r>
      <w:r w:rsidR="00B03302">
        <w:rPr>
          <w:rFonts w:ascii="Gisha" w:hAnsi="Gisha" w:cs="Gisha"/>
          <w:sz w:val="24"/>
          <w:szCs w:val="24"/>
          <w:lang w:bidi="he-IL"/>
        </w:rPr>
        <w:br/>
      </w:r>
      <w:r w:rsidR="00B03302" w:rsidRPr="00D16CA0">
        <w:rPr>
          <w:rFonts w:ascii="Gisha" w:hAnsi="Gisha" w:cs="Gisha"/>
          <w:sz w:val="12"/>
          <w:szCs w:val="12"/>
          <w:lang w:bidi="he-IL"/>
        </w:rPr>
        <w:br/>
      </w:r>
      <w:r w:rsidR="00B03302">
        <w:rPr>
          <w:rFonts w:ascii="Gisha" w:hAnsi="Gisha" w:cs="Gisha" w:hint="cs"/>
          <w:b/>
          <w:bCs/>
          <w:sz w:val="24"/>
          <w:szCs w:val="24"/>
          <w:rtl/>
          <w:lang w:bidi="he-IL"/>
        </w:rPr>
        <w:t>עיו</w:t>
      </w:r>
      <w:r w:rsidR="00ED27CC">
        <w:rPr>
          <w:rFonts w:ascii="Gisha" w:hAnsi="Gisha" w:cs="Gisha"/>
          <w:b/>
          <w:bCs/>
          <w:sz w:val="24"/>
          <w:szCs w:val="24"/>
          <w:rtl/>
          <w:lang w:bidi="he-IL"/>
        </w:rPr>
        <w:t>ורון צבעים לכחול</w:t>
      </w:r>
      <w:r w:rsidR="00ED27CC">
        <w:rPr>
          <w:rFonts w:ascii="Gisha" w:hAnsi="Gisha" w:cs="Gisha" w:hint="cs"/>
          <w:sz w:val="24"/>
          <w:szCs w:val="24"/>
          <w:rtl/>
          <w:lang w:bidi="he-IL"/>
        </w:rPr>
        <w:t xml:space="preserve"> הוא </w:t>
      </w:r>
      <w:r w:rsidR="00ED27CC" w:rsidRPr="00061FC1">
        <w:rPr>
          <w:rFonts w:ascii="Gisha" w:hAnsi="Gisha" w:cs="Gisha"/>
          <w:sz w:val="24"/>
          <w:szCs w:val="24"/>
          <w:rtl/>
          <w:lang w:bidi="he-IL"/>
        </w:rPr>
        <w:t xml:space="preserve">ליקוי נדיר ביותר, </w:t>
      </w:r>
      <w:r w:rsidR="00ED27CC">
        <w:rPr>
          <w:rFonts w:ascii="Gisha" w:hAnsi="Gisha" w:cs="Gisha"/>
          <w:sz w:val="24"/>
          <w:szCs w:val="24"/>
          <w:rtl/>
          <w:lang w:bidi="he-IL"/>
        </w:rPr>
        <w:t>המתבטא בפגיעה</w:t>
      </w:r>
      <w:r w:rsidR="00ED27CC" w:rsidRPr="00061FC1">
        <w:rPr>
          <w:rFonts w:ascii="Gisha" w:hAnsi="Gisha" w:cs="Gisha"/>
          <w:sz w:val="24"/>
          <w:szCs w:val="24"/>
          <w:rtl/>
          <w:lang w:bidi="he-IL"/>
        </w:rPr>
        <w:t xml:space="preserve"> במדוכים הרגישים לתחום ה</w:t>
      </w:r>
      <w:r w:rsidR="00ED27CC" w:rsidRPr="00061FC1">
        <w:rPr>
          <w:rFonts w:ascii="Gisha" w:hAnsi="Gisha" w:cs="Gisha"/>
          <w:b/>
          <w:bCs/>
          <w:sz w:val="24"/>
          <w:szCs w:val="24"/>
          <w:rtl/>
          <w:lang w:bidi="he-IL"/>
        </w:rPr>
        <w:t>כחול</w:t>
      </w:r>
      <w:r w:rsidR="004C670E">
        <w:rPr>
          <w:rFonts w:ascii="Gisha" w:hAnsi="Gisha" w:cs="Gisha"/>
          <w:sz w:val="24"/>
          <w:szCs w:val="24"/>
          <w:rtl/>
          <w:lang w:bidi="he-IL"/>
        </w:rPr>
        <w:t>.</w:t>
      </w:r>
    </w:p>
    <w:p w14:paraId="43D0FEDC" w14:textId="77777777" w:rsidR="004C670E" w:rsidRDefault="004C670E" w:rsidP="004C670E">
      <w:pPr>
        <w:bidi/>
        <w:rPr>
          <w:rFonts w:ascii="Gisha" w:hAnsi="Gisha" w:cs="Gisha"/>
          <w:sz w:val="24"/>
          <w:szCs w:val="24"/>
          <w:rtl/>
          <w:lang w:bidi="he-IL"/>
        </w:rPr>
      </w:pPr>
    </w:p>
    <w:p w14:paraId="43CE1AFC" w14:textId="77777777" w:rsidR="00D51372" w:rsidRPr="00D51372" w:rsidRDefault="00D51372" w:rsidP="00D51372">
      <w:pPr>
        <w:bidi/>
        <w:rPr>
          <w:rFonts w:ascii="Gisha" w:hAnsi="Gisha" w:cs="Gisha"/>
          <w:sz w:val="24"/>
          <w:szCs w:val="24"/>
          <w:rtl/>
        </w:rPr>
      </w:pPr>
      <w:r w:rsidRPr="00B03302">
        <w:rPr>
          <w:rFonts w:ascii="Gisha" w:hAnsi="Gisha" w:cs="Gisha"/>
          <w:b/>
          <w:bCs/>
          <w:sz w:val="24"/>
          <w:szCs w:val="24"/>
          <w:rtl/>
          <w:lang w:bidi="he-IL"/>
        </w:rPr>
        <w:t>עיוורון צבעים טריכרומטי אנומלי</w:t>
      </w:r>
      <w:r w:rsidRPr="00D51372">
        <w:rPr>
          <w:rFonts w:ascii="Gisha" w:hAnsi="Gisha" w:cs="Gisha"/>
          <w:sz w:val="24"/>
          <w:szCs w:val="24"/>
          <w:rtl/>
          <w:lang w:bidi="he-IL"/>
        </w:rPr>
        <w:t xml:space="preserve"> או </w:t>
      </w:r>
      <w:r w:rsidRPr="00B03302">
        <w:rPr>
          <w:rFonts w:ascii="Gisha" w:hAnsi="Gisha" w:cs="Gisha"/>
          <w:b/>
          <w:bCs/>
          <w:sz w:val="24"/>
          <w:szCs w:val="24"/>
          <w:rtl/>
          <w:lang w:bidi="he-IL"/>
        </w:rPr>
        <w:t xml:space="preserve">תלת-צבעי </w:t>
      </w:r>
      <w:r w:rsidR="0046060E" w:rsidRPr="00B03302">
        <w:rPr>
          <w:rFonts w:ascii="Gisha" w:hAnsi="Gisha" w:cs="Gisha" w:hint="cs"/>
          <w:b/>
          <w:bCs/>
          <w:sz w:val="24"/>
          <w:szCs w:val="24"/>
          <w:rtl/>
          <w:lang w:bidi="he-IL"/>
        </w:rPr>
        <w:t>אנומלי</w:t>
      </w:r>
      <w:r w:rsidR="0046060E">
        <w:rPr>
          <w:rFonts w:ascii="Gisha" w:hAnsi="Gisha" w:cs="Gisha" w:hint="cs"/>
          <w:sz w:val="24"/>
          <w:szCs w:val="24"/>
          <w:rtl/>
          <w:lang w:bidi="he-IL"/>
        </w:rPr>
        <w:t xml:space="preserve"> </w:t>
      </w:r>
      <w:r w:rsidRPr="00D51372">
        <w:rPr>
          <w:rFonts w:ascii="Gisha" w:hAnsi="Gisha" w:cs="Gisha"/>
          <w:sz w:val="24"/>
          <w:szCs w:val="24"/>
          <w:rtl/>
          <w:lang w:bidi="he-IL"/>
        </w:rPr>
        <w:t>הוא פגם שכיח בראיית הצבעים,</w:t>
      </w:r>
      <w:r w:rsidR="0046060E">
        <w:rPr>
          <w:rFonts w:ascii="Gisha" w:hAnsi="Gisha" w:cs="Gisha"/>
          <w:sz w:val="24"/>
          <w:szCs w:val="24"/>
          <w:rtl/>
          <w:lang w:bidi="he-IL"/>
        </w:rPr>
        <w:t xml:space="preserve"> המתקיים כאשר יש עיוות ברגישות</w:t>
      </w:r>
      <w:r w:rsidRPr="00D51372">
        <w:rPr>
          <w:rFonts w:ascii="Gisha" w:hAnsi="Gisha" w:cs="Gisha"/>
          <w:sz w:val="24"/>
          <w:szCs w:val="24"/>
          <w:rtl/>
          <w:lang w:bidi="he-IL"/>
        </w:rPr>
        <w:t xml:space="preserve"> של אחד משלושת </w:t>
      </w:r>
      <w:r w:rsidR="0046060E">
        <w:rPr>
          <w:rFonts w:ascii="Gisha" w:hAnsi="Gisha" w:cs="Gisha"/>
          <w:sz w:val="24"/>
          <w:szCs w:val="24"/>
          <w:rtl/>
          <w:lang w:bidi="he-IL"/>
        </w:rPr>
        <w:t>המדוכים</w:t>
      </w:r>
      <w:r w:rsidR="0046060E">
        <w:rPr>
          <w:rFonts w:ascii="Gisha" w:hAnsi="Gisha" w:cs="Gisha" w:hint="cs"/>
          <w:sz w:val="24"/>
          <w:szCs w:val="24"/>
          <w:rtl/>
          <w:lang w:bidi="he-IL"/>
        </w:rPr>
        <w:t>, כלומר כאשר אחד ה</w:t>
      </w:r>
      <w:r w:rsidR="0046060E">
        <w:rPr>
          <w:rFonts w:ascii="Gisha" w:hAnsi="Gisha" w:cs="Gisha"/>
          <w:sz w:val="24"/>
          <w:szCs w:val="24"/>
          <w:rtl/>
          <w:lang w:bidi="he-IL"/>
        </w:rPr>
        <w:t>קולט</w:t>
      </w:r>
      <w:r w:rsidR="0046060E">
        <w:rPr>
          <w:rFonts w:ascii="Gisha" w:hAnsi="Gisha" w:cs="Gisha" w:hint="cs"/>
          <w:sz w:val="24"/>
          <w:szCs w:val="24"/>
          <w:rtl/>
          <w:lang w:bidi="he-IL"/>
        </w:rPr>
        <w:t xml:space="preserve">נים </w:t>
      </w:r>
      <w:r w:rsidR="0046060E" w:rsidRPr="00C144D8">
        <w:rPr>
          <w:rFonts w:ascii="Gisha" w:hAnsi="Gisha" w:cs="Gisha"/>
          <w:sz w:val="24"/>
          <w:szCs w:val="24"/>
          <w:rtl/>
          <w:lang w:bidi="he-IL"/>
        </w:rPr>
        <w:t>פגוע</w:t>
      </w:r>
      <w:r w:rsidR="0046060E">
        <w:rPr>
          <w:rFonts w:ascii="Gisha" w:hAnsi="Gisha" w:cs="Gisha" w:hint="cs"/>
          <w:sz w:val="24"/>
          <w:szCs w:val="24"/>
          <w:rtl/>
          <w:lang w:bidi="he-IL"/>
        </w:rPr>
        <w:t xml:space="preserve"> אך</w:t>
      </w:r>
      <w:r w:rsidR="0046060E">
        <w:rPr>
          <w:rFonts w:ascii="Gisha" w:hAnsi="Gisha" w:cs="Gisha"/>
          <w:sz w:val="24"/>
          <w:szCs w:val="24"/>
          <w:rtl/>
          <w:lang w:bidi="he-IL"/>
        </w:rPr>
        <w:t xml:space="preserve"> עדיין </w:t>
      </w:r>
      <w:r w:rsidR="0046060E">
        <w:rPr>
          <w:rFonts w:ascii="Gisha" w:hAnsi="Gisha" w:cs="Gisha" w:hint="cs"/>
          <w:sz w:val="24"/>
          <w:szCs w:val="24"/>
          <w:rtl/>
          <w:lang w:bidi="he-IL"/>
        </w:rPr>
        <w:t>מ</w:t>
      </w:r>
      <w:r w:rsidR="0046060E" w:rsidRPr="00C144D8">
        <w:rPr>
          <w:rFonts w:ascii="Gisha" w:hAnsi="Gisha" w:cs="Gisha"/>
          <w:sz w:val="24"/>
          <w:szCs w:val="24"/>
          <w:rtl/>
          <w:lang w:bidi="he-IL"/>
        </w:rPr>
        <w:t>תפקד</w:t>
      </w:r>
      <w:r w:rsidR="0046060E">
        <w:rPr>
          <w:rFonts w:ascii="Gisha" w:hAnsi="Gisha" w:cs="Gisha" w:hint="cs"/>
          <w:sz w:val="24"/>
          <w:szCs w:val="24"/>
          <w:rtl/>
          <w:lang w:bidi="he-IL"/>
        </w:rPr>
        <w:t>,</w:t>
      </w:r>
      <w:r w:rsidR="0046060E" w:rsidRPr="00C144D8">
        <w:rPr>
          <w:rFonts w:ascii="Gisha" w:hAnsi="Gisha" w:cs="Gisha"/>
          <w:sz w:val="24"/>
          <w:szCs w:val="24"/>
          <w:rtl/>
          <w:lang w:bidi="he-IL"/>
        </w:rPr>
        <w:t xml:space="preserve"> אבל </w:t>
      </w:r>
      <w:r w:rsidR="0046060E">
        <w:rPr>
          <w:rFonts w:ascii="Gisha" w:hAnsi="Gisha" w:cs="Gisha"/>
          <w:sz w:val="24"/>
          <w:szCs w:val="24"/>
          <w:rtl/>
          <w:lang w:bidi="he-IL"/>
        </w:rPr>
        <w:t>עקומ</w:t>
      </w:r>
      <w:r w:rsidR="0046060E">
        <w:rPr>
          <w:rFonts w:ascii="Gisha" w:hAnsi="Gisha" w:cs="Gisha" w:hint="cs"/>
          <w:sz w:val="24"/>
          <w:szCs w:val="24"/>
          <w:rtl/>
          <w:lang w:bidi="he-IL"/>
        </w:rPr>
        <w:t>ת הרגישות</w:t>
      </w:r>
      <w:r w:rsidR="0046060E">
        <w:rPr>
          <w:rFonts w:ascii="Gisha" w:hAnsi="Gisha" w:cs="Gisha"/>
          <w:sz w:val="24"/>
          <w:szCs w:val="24"/>
          <w:rtl/>
          <w:lang w:bidi="he-IL"/>
        </w:rPr>
        <w:t xml:space="preserve"> שלו "</w:t>
      </w:r>
      <w:r w:rsidR="0046060E">
        <w:rPr>
          <w:rFonts w:ascii="Gisha" w:hAnsi="Gisha" w:cs="Gisha" w:hint="cs"/>
          <w:sz w:val="24"/>
          <w:szCs w:val="24"/>
          <w:rtl/>
          <w:lang w:bidi="he-IL"/>
        </w:rPr>
        <w:t>מתקרבת</w:t>
      </w:r>
      <w:r w:rsidR="0046060E" w:rsidRPr="00C144D8">
        <w:rPr>
          <w:rFonts w:ascii="Gisha" w:hAnsi="Gisha" w:cs="Gisha"/>
          <w:sz w:val="24"/>
          <w:szCs w:val="24"/>
          <w:rtl/>
          <w:lang w:bidi="he-IL"/>
        </w:rPr>
        <w:t xml:space="preserve">" לעקומה של קולטן </w:t>
      </w:r>
      <w:r w:rsidR="0046060E">
        <w:rPr>
          <w:rFonts w:ascii="Gisha" w:hAnsi="Gisha" w:cs="Gisha" w:hint="cs"/>
          <w:sz w:val="24"/>
          <w:szCs w:val="24"/>
          <w:rtl/>
          <w:lang w:bidi="he-IL"/>
        </w:rPr>
        <w:t>אחר.</w:t>
      </w:r>
      <w:r w:rsidRPr="00D51372">
        <w:rPr>
          <w:rFonts w:ascii="Gisha" w:hAnsi="Gisha" w:cs="Gisha"/>
          <w:sz w:val="24"/>
          <w:szCs w:val="24"/>
          <w:rtl/>
          <w:lang w:bidi="he-IL"/>
        </w:rPr>
        <w:t xml:space="preserve"> התוצאה היא פגיעה בראיית הצבעים ולא אובדן קליטה של צבע. מבחינים בין שלושה סוגים של אנומליה זו, על-פי </w:t>
      </w:r>
      <w:r w:rsidR="0046060E">
        <w:rPr>
          <w:rFonts w:ascii="Gisha" w:hAnsi="Gisha" w:cs="Gisha" w:hint="cs"/>
          <w:sz w:val="24"/>
          <w:szCs w:val="24"/>
          <w:rtl/>
          <w:lang w:bidi="he-IL"/>
        </w:rPr>
        <w:t>המדוך</w:t>
      </w:r>
      <w:r w:rsidRPr="00D51372">
        <w:rPr>
          <w:rFonts w:ascii="Gisha" w:hAnsi="Gisha" w:cs="Gisha"/>
          <w:sz w:val="24"/>
          <w:szCs w:val="24"/>
          <w:rtl/>
          <w:lang w:bidi="he-IL"/>
        </w:rPr>
        <w:t xml:space="preserve"> הפגום</w:t>
      </w:r>
      <w:r w:rsidRPr="00D51372">
        <w:rPr>
          <w:rFonts w:ascii="Gisha" w:hAnsi="Gisha" w:cs="Gisha"/>
          <w:sz w:val="24"/>
          <w:szCs w:val="24"/>
          <w:lang w:bidi="he-IL"/>
        </w:rPr>
        <w:t>:</w:t>
      </w:r>
    </w:p>
    <w:p w14:paraId="54EDFFF3" w14:textId="77777777" w:rsidR="00C144D8" w:rsidRDefault="0046060E" w:rsidP="0046060E">
      <w:pPr>
        <w:bidi/>
        <w:rPr>
          <w:rFonts w:ascii="Gisha" w:hAnsi="Gisha" w:cs="Gisha"/>
          <w:sz w:val="24"/>
          <w:szCs w:val="24"/>
          <w:rtl/>
          <w:lang w:bidi="he-IL"/>
        </w:rPr>
      </w:pPr>
      <w:r w:rsidRPr="0046060E">
        <w:rPr>
          <w:rFonts w:ascii="Gisha" w:hAnsi="Gisha" w:cs="Gisha" w:hint="cs"/>
          <w:b/>
          <w:bCs/>
          <w:sz w:val="24"/>
          <w:szCs w:val="24"/>
          <w:rtl/>
          <w:lang w:bidi="he-IL"/>
        </w:rPr>
        <w:t>עיוורון תלת-צבעי אנומלי</w:t>
      </w:r>
      <w:r>
        <w:rPr>
          <w:rFonts w:ascii="Gisha" w:hAnsi="Gisha" w:cs="Gisha" w:hint="cs"/>
          <w:b/>
          <w:bCs/>
          <w:sz w:val="24"/>
          <w:szCs w:val="24"/>
          <w:rtl/>
          <w:lang w:bidi="he-IL"/>
        </w:rPr>
        <w:t xml:space="preserve"> אדום</w:t>
      </w:r>
      <w:r>
        <w:rPr>
          <w:rFonts w:ascii="Gisha" w:hAnsi="Gisha" w:cs="Gisha" w:hint="cs"/>
          <w:sz w:val="24"/>
          <w:szCs w:val="24"/>
          <w:rtl/>
          <w:lang w:bidi="he-IL"/>
        </w:rPr>
        <w:t xml:space="preserve"> או </w:t>
      </w:r>
      <w:r>
        <w:rPr>
          <w:rFonts w:ascii="Gisha" w:hAnsi="Gisha" w:cs="Gisha" w:hint="cs"/>
          <w:b/>
          <w:bCs/>
          <w:sz w:val="24"/>
          <w:szCs w:val="24"/>
          <w:rtl/>
          <w:lang w:bidi="he-IL"/>
        </w:rPr>
        <w:t>ירוק</w:t>
      </w:r>
      <w:r w:rsidR="00712850">
        <w:rPr>
          <w:rFonts w:ascii="Gisha" w:hAnsi="Gisha" w:cs="Gisha" w:hint="cs"/>
          <w:sz w:val="24"/>
          <w:szCs w:val="24"/>
          <w:rtl/>
          <w:lang w:bidi="he-IL"/>
        </w:rPr>
        <w:t xml:space="preserve"> נוצר</w:t>
      </w:r>
      <w:r>
        <w:rPr>
          <w:rFonts w:ascii="Gisha" w:hAnsi="Gisha" w:cs="Gisha" w:hint="cs"/>
          <w:sz w:val="24"/>
          <w:szCs w:val="24"/>
          <w:rtl/>
          <w:lang w:bidi="he-IL"/>
        </w:rPr>
        <w:t xml:space="preserve"> כאשר רגישות א</w:t>
      </w:r>
      <w:r w:rsidR="00E10BBA">
        <w:rPr>
          <w:rFonts w:ascii="Gisha" w:hAnsi="Gisha" w:cs="Gisha" w:hint="cs"/>
          <w:sz w:val="24"/>
          <w:szCs w:val="24"/>
          <w:rtl/>
          <w:lang w:bidi="he-IL"/>
        </w:rPr>
        <w:t>חד ה</w:t>
      </w:r>
      <w:r w:rsidR="00E10BBA">
        <w:rPr>
          <w:rFonts w:ascii="Gisha" w:hAnsi="Gisha" w:cs="Gisha"/>
          <w:sz w:val="24"/>
          <w:szCs w:val="24"/>
          <w:rtl/>
          <w:lang w:bidi="he-IL"/>
        </w:rPr>
        <w:t>קולט</w:t>
      </w:r>
      <w:r w:rsidR="00E10BBA">
        <w:rPr>
          <w:rFonts w:ascii="Gisha" w:hAnsi="Gisha" w:cs="Gisha" w:hint="cs"/>
          <w:sz w:val="24"/>
          <w:szCs w:val="24"/>
          <w:rtl/>
          <w:lang w:bidi="he-IL"/>
        </w:rPr>
        <w:t>נים</w:t>
      </w:r>
      <w:r>
        <w:rPr>
          <w:rFonts w:ascii="Gisha" w:hAnsi="Gisha" w:cs="Gisha" w:hint="cs"/>
          <w:sz w:val="24"/>
          <w:szCs w:val="24"/>
          <w:rtl/>
          <w:lang w:bidi="he-IL"/>
        </w:rPr>
        <w:t>, ה"אדום" או ה"ירוק",</w:t>
      </w:r>
      <w:r w:rsidR="00C144D8" w:rsidRPr="00C144D8">
        <w:rPr>
          <w:rFonts w:ascii="Gisha" w:hAnsi="Gisha" w:cs="Gisha"/>
          <w:sz w:val="24"/>
          <w:szCs w:val="24"/>
          <w:rtl/>
          <w:lang w:bidi="he-IL"/>
        </w:rPr>
        <w:t xml:space="preserve"> </w:t>
      </w:r>
      <w:r>
        <w:rPr>
          <w:rFonts w:ascii="Gisha" w:hAnsi="Gisha" w:cs="Gisha" w:hint="cs"/>
          <w:sz w:val="24"/>
          <w:szCs w:val="24"/>
          <w:rtl/>
          <w:lang w:bidi="he-IL"/>
        </w:rPr>
        <w:t xml:space="preserve">משתנה לרגישות דומה לזו של הקולטן השני. </w:t>
      </w:r>
      <w:r w:rsidRPr="008258BE">
        <w:rPr>
          <w:rFonts w:ascii="Gisha" w:hAnsi="Gisha" w:cs="Gisha"/>
          <w:sz w:val="24"/>
          <w:szCs w:val="24"/>
          <w:rtl/>
          <w:lang w:bidi="he-IL"/>
        </w:rPr>
        <w:t>הליקוי השכיח ביותר של עיוורון צבעים</w:t>
      </w:r>
      <w:r>
        <w:rPr>
          <w:rFonts w:ascii="Gisha" w:hAnsi="Gisha" w:cs="Gisha" w:hint="cs"/>
          <w:sz w:val="24"/>
          <w:szCs w:val="24"/>
          <w:rtl/>
          <w:lang w:bidi="he-IL"/>
        </w:rPr>
        <w:t xml:space="preserve"> תלת-צבעי</w:t>
      </w:r>
      <w:r w:rsidRPr="008258BE">
        <w:rPr>
          <w:rFonts w:ascii="Gisha" w:hAnsi="Gisha" w:cs="Gisha"/>
          <w:sz w:val="24"/>
          <w:szCs w:val="24"/>
          <w:rtl/>
          <w:lang w:bidi="he-IL"/>
        </w:rPr>
        <w:t xml:space="preserve"> הוא בהבחנה בין גווני אדום-ירוק.</w:t>
      </w:r>
      <w:r>
        <w:rPr>
          <w:rFonts w:ascii="Gisha" w:hAnsi="Gisha" w:cs="Gisha" w:hint="cs"/>
          <w:sz w:val="24"/>
          <w:szCs w:val="24"/>
          <w:rtl/>
          <w:lang w:bidi="he-IL"/>
        </w:rPr>
        <w:t xml:space="preserve"> זאת </w:t>
      </w:r>
      <w:r w:rsidR="003934AD">
        <w:rPr>
          <w:rFonts w:ascii="Gisha" w:hAnsi="Gisha" w:cs="Gisha" w:hint="cs"/>
          <w:sz w:val="24"/>
          <w:szCs w:val="24"/>
          <w:rtl/>
          <w:lang w:bidi="he-IL"/>
        </w:rPr>
        <w:t>מכיוון שעקומ</w:t>
      </w:r>
      <w:r w:rsidR="003934AD" w:rsidRPr="00C144D8">
        <w:rPr>
          <w:rFonts w:ascii="Gisha" w:hAnsi="Gisha" w:cs="Gisha"/>
          <w:sz w:val="24"/>
          <w:szCs w:val="24"/>
          <w:rtl/>
          <w:lang w:bidi="he-IL"/>
        </w:rPr>
        <w:t xml:space="preserve">ת הרגישות </w:t>
      </w:r>
      <w:r w:rsidR="003934AD">
        <w:rPr>
          <w:rFonts w:ascii="Gisha" w:hAnsi="Gisha" w:cs="Gisha" w:hint="cs"/>
          <w:sz w:val="24"/>
          <w:szCs w:val="24"/>
          <w:rtl/>
          <w:lang w:bidi="he-IL"/>
        </w:rPr>
        <w:t xml:space="preserve">לאורכי גל </w:t>
      </w:r>
      <w:r w:rsidR="003934AD" w:rsidRPr="00C144D8">
        <w:rPr>
          <w:rFonts w:ascii="Gisha" w:hAnsi="Gisha" w:cs="Gisha"/>
          <w:sz w:val="24"/>
          <w:szCs w:val="24"/>
          <w:rtl/>
          <w:lang w:bidi="he-IL"/>
        </w:rPr>
        <w:t xml:space="preserve">של הקולטן ה"ירוק" </w:t>
      </w:r>
      <w:proofErr w:type="spellStart"/>
      <w:r w:rsidR="003934AD" w:rsidRPr="00C144D8">
        <w:rPr>
          <w:rFonts w:ascii="Gisha" w:hAnsi="Gisha" w:cs="Gisha"/>
          <w:sz w:val="24"/>
          <w:szCs w:val="24"/>
          <w:rtl/>
          <w:lang w:bidi="he-IL"/>
        </w:rPr>
        <w:t>וה"אדום</w:t>
      </w:r>
      <w:proofErr w:type="spellEnd"/>
      <w:r w:rsidR="003934AD" w:rsidRPr="00C144D8">
        <w:rPr>
          <w:rFonts w:ascii="Gisha" w:hAnsi="Gisha" w:cs="Gisha"/>
          <w:sz w:val="24"/>
          <w:szCs w:val="24"/>
          <w:rtl/>
          <w:lang w:bidi="he-IL"/>
        </w:rPr>
        <w:t>" מאוד דומות, פחות משלושים ננומטר</w:t>
      </w:r>
      <w:r w:rsidR="00712850">
        <w:rPr>
          <w:rFonts w:ascii="Gisha" w:hAnsi="Gisha" w:cs="Gisha" w:hint="cs"/>
          <w:sz w:val="24"/>
          <w:szCs w:val="24"/>
          <w:rtl/>
          <w:lang w:bidi="he-IL"/>
        </w:rPr>
        <w:t>ים</w:t>
      </w:r>
      <w:r w:rsidR="003934AD" w:rsidRPr="00C144D8">
        <w:rPr>
          <w:rFonts w:ascii="Gisha" w:hAnsi="Gisha" w:cs="Gisha"/>
          <w:sz w:val="24"/>
          <w:szCs w:val="24"/>
          <w:rtl/>
          <w:lang w:bidi="he-IL"/>
        </w:rPr>
        <w:t xml:space="preserve"> מפרידים בין </w:t>
      </w:r>
      <w:r w:rsidR="00712850">
        <w:rPr>
          <w:rFonts w:ascii="Gisha" w:hAnsi="Gisha" w:cs="Gisha" w:hint="cs"/>
          <w:sz w:val="24"/>
          <w:szCs w:val="24"/>
          <w:rtl/>
          <w:lang w:bidi="he-IL"/>
        </w:rPr>
        <w:t>ה</w:t>
      </w:r>
      <w:r w:rsidR="003934AD" w:rsidRPr="00C144D8">
        <w:rPr>
          <w:rFonts w:ascii="Gisha" w:hAnsi="Gisha" w:cs="Gisha"/>
          <w:sz w:val="24"/>
          <w:szCs w:val="24"/>
          <w:rtl/>
          <w:lang w:bidi="he-IL"/>
        </w:rPr>
        <w:t>פסגות</w:t>
      </w:r>
      <w:r w:rsidR="003934AD">
        <w:rPr>
          <w:rFonts w:ascii="Gisha" w:hAnsi="Gisha" w:cs="Gisha"/>
          <w:sz w:val="24"/>
          <w:szCs w:val="24"/>
          <w:rtl/>
          <w:lang w:bidi="he-IL"/>
        </w:rPr>
        <w:t xml:space="preserve"> </w:t>
      </w:r>
      <w:r w:rsidR="00712850">
        <w:rPr>
          <w:rFonts w:ascii="Gisha" w:hAnsi="Gisha" w:cs="Gisha" w:hint="cs"/>
          <w:sz w:val="24"/>
          <w:szCs w:val="24"/>
          <w:rtl/>
          <w:lang w:bidi="he-IL"/>
        </w:rPr>
        <w:t xml:space="preserve">של </w:t>
      </w:r>
      <w:r w:rsidR="003934AD">
        <w:rPr>
          <w:rFonts w:ascii="Gisha" w:hAnsi="Gisha" w:cs="Gisha"/>
          <w:sz w:val="24"/>
          <w:szCs w:val="24"/>
          <w:rtl/>
          <w:lang w:bidi="he-IL"/>
        </w:rPr>
        <w:t>שת</w:t>
      </w:r>
      <w:r>
        <w:rPr>
          <w:rFonts w:ascii="Gisha" w:hAnsi="Gisha" w:cs="Gisha"/>
          <w:sz w:val="24"/>
          <w:szCs w:val="24"/>
          <w:rtl/>
          <w:lang w:bidi="he-IL"/>
        </w:rPr>
        <w:t xml:space="preserve">י </w:t>
      </w:r>
      <w:r w:rsidR="003934AD">
        <w:rPr>
          <w:rFonts w:ascii="Gisha" w:hAnsi="Gisha" w:cs="Gisha"/>
          <w:sz w:val="24"/>
          <w:szCs w:val="24"/>
          <w:rtl/>
          <w:lang w:bidi="he-IL"/>
        </w:rPr>
        <w:t>עקומות</w:t>
      </w:r>
      <w:r>
        <w:rPr>
          <w:rFonts w:ascii="Gisha" w:hAnsi="Gisha" w:cs="Gisha" w:hint="cs"/>
          <w:sz w:val="24"/>
          <w:szCs w:val="24"/>
          <w:rtl/>
          <w:lang w:bidi="he-IL"/>
        </w:rPr>
        <w:t xml:space="preserve"> הרגישות שלהם</w:t>
      </w:r>
      <w:r w:rsidR="003934AD">
        <w:rPr>
          <w:rFonts w:ascii="Gisha" w:hAnsi="Gisha" w:cs="Gisha" w:hint="cs"/>
          <w:sz w:val="24"/>
          <w:szCs w:val="24"/>
          <w:rtl/>
          <w:lang w:bidi="he-IL"/>
        </w:rPr>
        <w:t>.</w:t>
      </w:r>
      <w:r w:rsidR="00C144D8" w:rsidRPr="00C144D8">
        <w:rPr>
          <w:rFonts w:ascii="Gisha" w:hAnsi="Gisha" w:cs="Gisha"/>
          <w:sz w:val="24"/>
          <w:szCs w:val="24"/>
          <w:rtl/>
          <w:lang w:bidi="he-IL"/>
        </w:rPr>
        <w:t xml:space="preserve"> </w:t>
      </w:r>
      <w:r w:rsidR="00E10BBA">
        <w:rPr>
          <w:rFonts w:ascii="Gisha" w:hAnsi="Gisha" w:cs="Gisha" w:hint="cs"/>
          <w:sz w:val="24"/>
          <w:szCs w:val="24"/>
          <w:rtl/>
          <w:lang w:bidi="he-IL"/>
        </w:rPr>
        <w:t>באפשרות זו</w:t>
      </w:r>
      <w:r w:rsidR="00C144D8" w:rsidRPr="00C144D8">
        <w:rPr>
          <w:rFonts w:ascii="Gisha" w:hAnsi="Gisha" w:cs="Gisha"/>
          <w:sz w:val="24"/>
          <w:szCs w:val="24"/>
          <w:rtl/>
          <w:lang w:bidi="he-IL"/>
        </w:rPr>
        <w:t xml:space="preserve"> המרחק בין הפסגות</w:t>
      </w:r>
      <w:r w:rsidR="00E10BBA">
        <w:rPr>
          <w:rFonts w:ascii="Gisha" w:hAnsi="Gisha" w:cs="Gisha" w:hint="cs"/>
          <w:sz w:val="24"/>
          <w:szCs w:val="24"/>
          <w:rtl/>
          <w:lang w:bidi="he-IL"/>
        </w:rPr>
        <w:t xml:space="preserve"> של האדום והירוק</w:t>
      </w:r>
      <w:r w:rsidR="00C144D8" w:rsidRPr="00C144D8">
        <w:rPr>
          <w:rFonts w:ascii="Gisha" w:hAnsi="Gisha" w:cs="Gisha"/>
          <w:sz w:val="24"/>
          <w:szCs w:val="24"/>
          <w:rtl/>
          <w:lang w:bidi="he-IL"/>
        </w:rPr>
        <w:t xml:space="preserve"> יקטן משלושים ננומטר</w:t>
      </w:r>
      <w:r w:rsidR="00712850">
        <w:rPr>
          <w:rFonts w:ascii="Gisha" w:hAnsi="Gisha" w:cs="Gisha" w:hint="cs"/>
          <w:sz w:val="24"/>
          <w:szCs w:val="24"/>
          <w:rtl/>
          <w:lang w:bidi="he-IL"/>
        </w:rPr>
        <w:t>ים</w:t>
      </w:r>
      <w:r w:rsidR="00C144D8" w:rsidRPr="00C144D8">
        <w:rPr>
          <w:rFonts w:ascii="Gisha" w:hAnsi="Gisha" w:cs="Gisha"/>
          <w:sz w:val="24"/>
          <w:szCs w:val="24"/>
          <w:rtl/>
          <w:lang w:bidi="he-IL"/>
        </w:rPr>
        <w:t xml:space="preserve"> לכחמישה ננומטר</w:t>
      </w:r>
      <w:r w:rsidR="00712850">
        <w:rPr>
          <w:rFonts w:ascii="Gisha" w:hAnsi="Gisha" w:cs="Gisha" w:hint="cs"/>
          <w:sz w:val="24"/>
          <w:szCs w:val="24"/>
          <w:rtl/>
          <w:lang w:bidi="he-IL"/>
        </w:rPr>
        <w:t>ים</w:t>
      </w:r>
      <w:r w:rsidR="00C144D8" w:rsidRPr="00C144D8">
        <w:rPr>
          <w:rFonts w:ascii="Gisha" w:hAnsi="Gisha" w:cs="Gisha"/>
          <w:sz w:val="24"/>
          <w:szCs w:val="24"/>
          <w:rtl/>
          <w:lang w:bidi="he-IL"/>
        </w:rPr>
        <w:t>. במקרה כזה, למרות שיש לנו עדיין שלושה קולטנים</w:t>
      </w:r>
      <w:r w:rsidR="00E10BBA">
        <w:rPr>
          <w:rFonts w:ascii="Gisha" w:hAnsi="Gisha" w:cs="Gisha" w:hint="cs"/>
          <w:sz w:val="24"/>
          <w:szCs w:val="24"/>
          <w:rtl/>
          <w:lang w:bidi="he-IL"/>
        </w:rPr>
        <w:t>,</w:t>
      </w:r>
      <w:r w:rsidR="00C144D8" w:rsidRPr="00C144D8">
        <w:rPr>
          <w:rFonts w:ascii="Gisha" w:hAnsi="Gisha" w:cs="Gisha"/>
          <w:sz w:val="24"/>
          <w:szCs w:val="24"/>
          <w:rtl/>
          <w:lang w:bidi="he-IL"/>
        </w:rPr>
        <w:t xml:space="preserve"> המספרים שייצרו שני הקולטנים</w:t>
      </w:r>
      <w:r w:rsidR="00B03302">
        <w:rPr>
          <w:rFonts w:ascii="Gisha" w:hAnsi="Gisha" w:cs="Gisha" w:hint="cs"/>
          <w:sz w:val="24"/>
          <w:szCs w:val="24"/>
          <w:rtl/>
          <w:lang w:bidi="he-IL"/>
        </w:rPr>
        <w:t xml:space="preserve"> </w:t>
      </w:r>
      <w:r w:rsidR="00B03302">
        <w:rPr>
          <w:rFonts w:ascii="Gisha" w:hAnsi="Gisha" w:cs="Gisha"/>
          <w:sz w:val="24"/>
          <w:szCs w:val="24"/>
          <w:rtl/>
          <w:lang w:bidi="he-IL"/>
        </w:rPr>
        <w:t>–</w:t>
      </w:r>
      <w:r w:rsidR="00C144D8" w:rsidRPr="00C144D8">
        <w:rPr>
          <w:rFonts w:ascii="Gisha" w:hAnsi="Gisha" w:cs="Gisha"/>
          <w:sz w:val="24"/>
          <w:szCs w:val="24"/>
          <w:rtl/>
          <w:lang w:bidi="he-IL"/>
        </w:rPr>
        <w:t xml:space="preserve"> ה"אדום" </w:t>
      </w:r>
      <w:proofErr w:type="spellStart"/>
      <w:r w:rsidR="00C144D8" w:rsidRPr="00C144D8">
        <w:rPr>
          <w:rFonts w:ascii="Gisha" w:hAnsi="Gisha" w:cs="Gisha"/>
          <w:sz w:val="24"/>
          <w:szCs w:val="24"/>
          <w:rtl/>
          <w:lang w:bidi="he-IL"/>
        </w:rPr>
        <w:t>וה"ירוק</w:t>
      </w:r>
      <w:proofErr w:type="spellEnd"/>
      <w:r w:rsidR="00C144D8" w:rsidRPr="00C144D8">
        <w:rPr>
          <w:rFonts w:ascii="Gisha" w:hAnsi="Gisha" w:cs="Gisha"/>
          <w:sz w:val="24"/>
          <w:szCs w:val="24"/>
          <w:rtl/>
          <w:lang w:bidi="he-IL"/>
        </w:rPr>
        <w:t>"</w:t>
      </w:r>
      <w:r w:rsidR="00B03302">
        <w:rPr>
          <w:rFonts w:ascii="Gisha" w:hAnsi="Gisha" w:cs="Gisha" w:hint="cs"/>
          <w:sz w:val="24"/>
          <w:szCs w:val="24"/>
          <w:rtl/>
          <w:lang w:bidi="he-IL"/>
        </w:rPr>
        <w:t>,</w:t>
      </w:r>
      <w:r w:rsidR="00C144D8" w:rsidRPr="00C144D8">
        <w:rPr>
          <w:rFonts w:ascii="Gisha" w:hAnsi="Gisha" w:cs="Gisha"/>
          <w:sz w:val="24"/>
          <w:szCs w:val="24"/>
          <w:rtl/>
          <w:lang w:bidi="he-IL"/>
        </w:rPr>
        <w:t xml:space="preserve"> יהיו כמעט זהים ולא יאפשרו הפרדה טובה בין הצבעים ש</w:t>
      </w:r>
      <w:r w:rsidR="00E10BBA">
        <w:rPr>
          <w:rFonts w:ascii="Gisha" w:hAnsi="Gisha" w:cs="Gisha"/>
          <w:sz w:val="24"/>
          <w:szCs w:val="24"/>
          <w:rtl/>
          <w:lang w:bidi="he-IL"/>
        </w:rPr>
        <w:t>הם "אחראים" עליהם</w:t>
      </w:r>
      <w:r w:rsidR="006246F2">
        <w:rPr>
          <w:rFonts w:ascii="Gisha" w:hAnsi="Gisha" w:cs="Gisha" w:hint="cs"/>
          <w:sz w:val="24"/>
          <w:szCs w:val="24"/>
          <w:rtl/>
          <w:lang w:bidi="he-IL"/>
        </w:rPr>
        <w:t>. אדם הסובל מליקוי זה יתקשה להבחין בין גוונים של אדום וירוק</w:t>
      </w:r>
      <w:r w:rsidR="00E10BBA">
        <w:rPr>
          <w:rFonts w:ascii="Gisha" w:hAnsi="Gisha" w:cs="Gisha"/>
          <w:sz w:val="24"/>
          <w:szCs w:val="24"/>
          <w:rtl/>
          <w:lang w:bidi="he-IL"/>
        </w:rPr>
        <w:t>.</w:t>
      </w:r>
    </w:p>
    <w:p w14:paraId="4980F547" w14:textId="77777777" w:rsidR="003934AD" w:rsidRDefault="0046060E" w:rsidP="00B03302">
      <w:pPr>
        <w:bidi/>
        <w:rPr>
          <w:rFonts w:ascii="Gisha" w:hAnsi="Gisha" w:cs="Gisha"/>
          <w:sz w:val="24"/>
          <w:szCs w:val="24"/>
          <w:rtl/>
          <w:lang w:bidi="he-IL"/>
        </w:rPr>
      </w:pPr>
      <w:r w:rsidRPr="0046060E">
        <w:rPr>
          <w:rFonts w:ascii="Gisha" w:hAnsi="Gisha" w:cs="Gisha" w:hint="cs"/>
          <w:b/>
          <w:bCs/>
          <w:sz w:val="24"/>
          <w:szCs w:val="24"/>
          <w:rtl/>
          <w:lang w:bidi="he-IL"/>
        </w:rPr>
        <w:t>עיוורון תלת-צבעי אנומלי כחול</w:t>
      </w:r>
      <w:r>
        <w:rPr>
          <w:rFonts w:ascii="Gisha" w:hAnsi="Gisha" w:cs="Gisha" w:hint="cs"/>
          <w:sz w:val="24"/>
          <w:szCs w:val="24"/>
          <w:rtl/>
          <w:lang w:bidi="he-IL"/>
        </w:rPr>
        <w:t xml:space="preserve"> </w:t>
      </w:r>
      <w:r>
        <w:rPr>
          <w:rFonts w:ascii="Gisha" w:hAnsi="Gisha" w:cs="Gisha"/>
          <w:sz w:val="24"/>
          <w:szCs w:val="24"/>
          <w:rtl/>
          <w:lang w:bidi="he-IL"/>
        </w:rPr>
        <w:t>נובע</w:t>
      </w:r>
      <w:r w:rsidRPr="00D51372">
        <w:rPr>
          <w:rFonts w:ascii="Gisha" w:hAnsi="Gisha" w:cs="Gisha"/>
          <w:sz w:val="24"/>
          <w:szCs w:val="24"/>
          <w:rtl/>
          <w:lang w:bidi="he-IL"/>
        </w:rPr>
        <w:t xml:space="preserve"> מפגם דומה בקו</w:t>
      </w:r>
      <w:r w:rsidR="00B03302">
        <w:rPr>
          <w:rFonts w:ascii="Gisha" w:hAnsi="Gisha" w:cs="Gisha"/>
          <w:sz w:val="24"/>
          <w:szCs w:val="24"/>
          <w:rtl/>
          <w:lang w:bidi="he-IL"/>
        </w:rPr>
        <w:t>לטני הצבע הכחול ברשתית וה</w:t>
      </w:r>
      <w:r w:rsidR="00B03302">
        <w:rPr>
          <w:rFonts w:ascii="Gisha" w:hAnsi="Gisha" w:cs="Gisha" w:hint="cs"/>
          <w:sz w:val="24"/>
          <w:szCs w:val="24"/>
          <w:rtl/>
          <w:lang w:bidi="he-IL"/>
        </w:rPr>
        <w:t>ו</w:t>
      </w:r>
      <w:r w:rsidR="00B03302">
        <w:rPr>
          <w:rFonts w:ascii="Gisha" w:hAnsi="Gisha" w:cs="Gisha"/>
          <w:sz w:val="24"/>
          <w:szCs w:val="24"/>
          <w:rtl/>
          <w:lang w:bidi="he-IL"/>
        </w:rPr>
        <w:t>א נדיר</w:t>
      </w:r>
      <w:r w:rsidRPr="00D51372">
        <w:rPr>
          <w:rFonts w:ascii="Gisha" w:hAnsi="Gisha" w:cs="Gisha"/>
          <w:sz w:val="24"/>
          <w:szCs w:val="24"/>
          <w:rtl/>
          <w:lang w:bidi="he-IL"/>
        </w:rPr>
        <w:t xml:space="preserve"> ביותר</w:t>
      </w:r>
      <w:r w:rsidR="00B03302">
        <w:rPr>
          <w:rFonts w:ascii="Gisha" w:hAnsi="Gisha" w:cs="Gisha" w:hint="cs"/>
          <w:sz w:val="24"/>
          <w:szCs w:val="24"/>
          <w:rtl/>
          <w:lang w:bidi="he-IL"/>
        </w:rPr>
        <w:t>, בגלל המרחק הרב בין עקומות הרגישות של המדוך ה"כחול" לבין</w:t>
      </w:r>
      <w:r w:rsidR="006A1861">
        <w:rPr>
          <w:rFonts w:ascii="Gisha" w:hAnsi="Gisha" w:cs="Gisha" w:hint="cs"/>
          <w:sz w:val="24"/>
          <w:szCs w:val="24"/>
          <w:rtl/>
          <w:lang w:bidi="he-IL"/>
        </w:rPr>
        <w:t xml:space="preserve"> שתי העקומות האחרות</w:t>
      </w:r>
      <w:r w:rsidRPr="00D51372">
        <w:rPr>
          <w:rFonts w:ascii="Gisha" w:hAnsi="Gisha" w:cs="Gisha"/>
          <w:sz w:val="24"/>
          <w:szCs w:val="24"/>
          <w:rtl/>
          <w:lang w:bidi="he-IL"/>
        </w:rPr>
        <w:t>.</w:t>
      </w:r>
    </w:p>
    <w:p w14:paraId="734E8320" w14:textId="77777777" w:rsidR="006246F2" w:rsidRDefault="006A1861" w:rsidP="004C670E">
      <w:pPr>
        <w:bidi/>
        <w:rPr>
          <w:rFonts w:ascii="Gisha" w:hAnsi="Gisha" w:cs="Gisha"/>
          <w:sz w:val="24"/>
          <w:szCs w:val="24"/>
          <w:rtl/>
          <w:lang w:bidi="he-IL"/>
        </w:rPr>
      </w:pPr>
      <w:r w:rsidRPr="00D16CA0">
        <w:rPr>
          <w:rFonts w:ascii="Gisha" w:hAnsi="Gisha" w:cs="Gisha"/>
          <w:sz w:val="4"/>
          <w:szCs w:val="4"/>
          <w:rtl/>
          <w:lang w:bidi="he-IL"/>
        </w:rPr>
        <w:br/>
      </w:r>
      <w:r>
        <w:rPr>
          <w:rFonts w:ascii="Gisha" w:hAnsi="Gisha" w:cs="Gisha" w:hint="cs"/>
          <w:sz w:val="24"/>
          <w:szCs w:val="24"/>
          <w:rtl/>
          <w:lang w:bidi="he-IL"/>
        </w:rPr>
        <w:t>ניתן לשים לב שישנן שת</w:t>
      </w:r>
      <w:r w:rsidR="006246F2">
        <w:rPr>
          <w:rFonts w:ascii="Gisha" w:hAnsi="Gisha" w:cs="Gisha" w:hint="cs"/>
          <w:sz w:val="24"/>
          <w:szCs w:val="24"/>
          <w:rtl/>
          <w:lang w:bidi="he-IL"/>
        </w:rPr>
        <w:t xml:space="preserve">י התבטאויות עיקריות של עיוורון צבעים חלקי: קושי הבחנה בין גווני אדום-ירוק וקושי הבחנה בין גווני כחול-צהוב. </w:t>
      </w:r>
      <w:r w:rsidR="006246F2" w:rsidRPr="006246F2">
        <w:rPr>
          <w:rFonts w:ascii="Gisha" w:hAnsi="Gisha" w:cs="Gisha" w:hint="cs"/>
          <w:b/>
          <w:bCs/>
          <w:sz w:val="24"/>
          <w:szCs w:val="24"/>
          <w:rtl/>
          <w:lang w:bidi="he-IL"/>
        </w:rPr>
        <w:t>עיוורון אדום-ירוק</w:t>
      </w:r>
      <w:r w:rsidR="006246F2">
        <w:rPr>
          <w:rFonts w:ascii="Gisha" w:hAnsi="Gisha" w:cs="Gisha" w:hint="cs"/>
          <w:sz w:val="24"/>
          <w:szCs w:val="24"/>
          <w:rtl/>
          <w:lang w:bidi="he-IL"/>
        </w:rPr>
        <w:t xml:space="preserve"> הוא פגם שבו אדם מאבד</w:t>
      </w:r>
      <w:r w:rsidR="006246F2" w:rsidRPr="00E10BBA">
        <w:rPr>
          <w:rFonts w:ascii="Gisha" w:hAnsi="Gisha" w:cs="Gisha"/>
          <w:sz w:val="24"/>
          <w:szCs w:val="24"/>
          <w:rtl/>
          <w:lang w:bidi="he-IL"/>
        </w:rPr>
        <w:t xml:space="preserve"> את היכולת ל</w:t>
      </w:r>
      <w:r w:rsidR="006246F2">
        <w:rPr>
          <w:rFonts w:ascii="Gisha" w:hAnsi="Gisha" w:cs="Gisha"/>
          <w:sz w:val="24"/>
          <w:szCs w:val="24"/>
          <w:rtl/>
          <w:lang w:bidi="he-IL"/>
        </w:rPr>
        <w:t>הפריד בין אדום לירוק</w:t>
      </w:r>
      <w:r w:rsidR="006246F2">
        <w:rPr>
          <w:rFonts w:ascii="Gisha" w:hAnsi="Gisha" w:cs="Gisha" w:hint="cs"/>
          <w:sz w:val="24"/>
          <w:szCs w:val="24"/>
          <w:rtl/>
          <w:lang w:bidi="he-IL"/>
        </w:rPr>
        <w:t xml:space="preserve"> וכן את הגוונים שהם יוצרים. </w:t>
      </w:r>
      <w:r w:rsidR="00B03302" w:rsidRPr="00E10BBA">
        <w:rPr>
          <w:rFonts w:ascii="Gisha" w:hAnsi="Gisha" w:cs="Gisha"/>
          <w:sz w:val="24"/>
          <w:szCs w:val="24"/>
          <w:rtl/>
          <w:lang w:bidi="he-IL"/>
        </w:rPr>
        <w:t>בין העקומה של הקולטן ה"כחול" לזו של ה</w:t>
      </w:r>
      <w:r w:rsidR="006246F2">
        <w:rPr>
          <w:rFonts w:ascii="Gisha" w:hAnsi="Gisha" w:cs="Gisha"/>
          <w:sz w:val="24"/>
          <w:szCs w:val="24"/>
          <w:rtl/>
          <w:lang w:bidi="he-IL"/>
        </w:rPr>
        <w:t>"אדום" או ה"ירוק"</w:t>
      </w:r>
      <w:r w:rsidR="004C670E">
        <w:rPr>
          <w:rFonts w:ascii="Gisha" w:hAnsi="Gisha" w:cs="Gisha" w:hint="cs"/>
          <w:sz w:val="24"/>
          <w:szCs w:val="24"/>
          <w:rtl/>
          <w:lang w:bidi="he-IL"/>
        </w:rPr>
        <w:t xml:space="preserve"> ישנה חפיפה</w:t>
      </w:r>
      <w:r w:rsidR="006246F2">
        <w:rPr>
          <w:rFonts w:ascii="Gisha" w:hAnsi="Gisha" w:cs="Gisha"/>
          <w:sz w:val="24"/>
          <w:szCs w:val="24"/>
          <w:rtl/>
          <w:lang w:bidi="he-IL"/>
        </w:rPr>
        <w:t xml:space="preserve"> קטנה מאוד</w:t>
      </w:r>
      <w:r w:rsidR="006246F2">
        <w:rPr>
          <w:rFonts w:ascii="Gisha" w:hAnsi="Gisha" w:cs="Gisha" w:hint="cs"/>
          <w:sz w:val="24"/>
          <w:szCs w:val="24"/>
          <w:rtl/>
          <w:lang w:bidi="he-IL"/>
        </w:rPr>
        <w:t>.</w:t>
      </w:r>
      <w:r w:rsidR="00B03302">
        <w:rPr>
          <w:rFonts w:ascii="Gisha" w:hAnsi="Gisha" w:cs="Gisha" w:hint="cs"/>
          <w:sz w:val="24"/>
          <w:szCs w:val="24"/>
          <w:rtl/>
          <w:lang w:bidi="he-IL"/>
        </w:rPr>
        <w:t xml:space="preserve"> </w:t>
      </w:r>
      <w:r w:rsidR="006246F2">
        <w:rPr>
          <w:rFonts w:ascii="Gisha" w:hAnsi="Gisha" w:cs="Gisha" w:hint="cs"/>
          <w:sz w:val="24"/>
          <w:szCs w:val="24"/>
          <w:rtl/>
          <w:lang w:bidi="he-IL"/>
        </w:rPr>
        <w:t>לכן,</w:t>
      </w:r>
      <w:r w:rsidR="004C670E">
        <w:rPr>
          <w:rFonts w:ascii="Gisha" w:hAnsi="Gisha" w:cs="Gisha" w:hint="cs"/>
          <w:sz w:val="24"/>
          <w:szCs w:val="24"/>
          <w:rtl/>
          <w:lang w:bidi="he-IL"/>
        </w:rPr>
        <w:t xml:space="preserve"> כאשר קיים</w:t>
      </w:r>
      <w:r w:rsidR="004C670E" w:rsidRPr="004C670E">
        <w:rPr>
          <w:rFonts w:ascii="Gisha" w:hAnsi="Gisha" w:cs="Gisha" w:hint="cs"/>
          <w:sz w:val="24"/>
          <w:szCs w:val="24"/>
          <w:rtl/>
          <w:lang w:bidi="he-IL"/>
        </w:rPr>
        <w:t xml:space="preserve"> </w:t>
      </w:r>
      <w:r w:rsidR="004C670E">
        <w:rPr>
          <w:rFonts w:ascii="Gisha" w:hAnsi="Gisha" w:cs="Gisha" w:hint="cs"/>
          <w:sz w:val="24"/>
          <w:szCs w:val="24"/>
          <w:rtl/>
          <w:lang w:bidi="he-IL"/>
        </w:rPr>
        <w:t>חוסר במדוכים הקולטים בתחום ה"אדום" או ה"ירוק", או כאשר אחת מעקומות הרגישות מוזזת לשנייה,</w:t>
      </w:r>
      <w:r w:rsidR="006246F2">
        <w:rPr>
          <w:rFonts w:ascii="Gisha" w:hAnsi="Gisha" w:cs="Gisha" w:hint="cs"/>
          <w:sz w:val="24"/>
          <w:szCs w:val="24"/>
          <w:rtl/>
          <w:lang w:bidi="he-IL"/>
        </w:rPr>
        <w:t xml:space="preserve"> </w:t>
      </w:r>
      <w:r w:rsidR="00B03302">
        <w:rPr>
          <w:rFonts w:ascii="Gisha" w:hAnsi="Gisha" w:cs="Gisha"/>
          <w:sz w:val="24"/>
          <w:szCs w:val="24"/>
          <w:rtl/>
          <w:lang w:bidi="he-IL"/>
        </w:rPr>
        <w:t>כל הא</w:t>
      </w:r>
      <w:r w:rsidR="00B03302" w:rsidRPr="00E10BBA">
        <w:rPr>
          <w:rFonts w:ascii="Gisha" w:hAnsi="Gisha" w:cs="Gisha"/>
          <w:sz w:val="24"/>
          <w:szCs w:val="24"/>
          <w:rtl/>
          <w:lang w:bidi="he-IL"/>
        </w:rPr>
        <w:t>זור שבו אין חפיפה</w:t>
      </w:r>
      <w:r w:rsidR="004C670E">
        <w:rPr>
          <w:rFonts w:ascii="Gisha" w:hAnsi="Gisha" w:cs="Gisha" w:hint="cs"/>
          <w:sz w:val="24"/>
          <w:szCs w:val="24"/>
          <w:rtl/>
          <w:lang w:bidi="he-IL"/>
        </w:rPr>
        <w:t xml:space="preserve"> יהיה מקודד על ידי עקומת רגישות אחת </w:t>
      </w:r>
      <w:r w:rsidR="004C670E">
        <w:rPr>
          <w:rFonts w:ascii="Gisha" w:hAnsi="Gisha" w:cs="Gisha"/>
          <w:sz w:val="24"/>
          <w:szCs w:val="24"/>
          <w:rtl/>
          <w:lang w:bidi="he-IL"/>
        </w:rPr>
        <w:t>–</w:t>
      </w:r>
      <w:r w:rsidR="004C670E">
        <w:rPr>
          <w:rFonts w:ascii="Gisha" w:hAnsi="Gisha" w:cs="Gisha" w:hint="cs"/>
          <w:sz w:val="24"/>
          <w:szCs w:val="24"/>
          <w:rtl/>
          <w:lang w:bidi="he-IL"/>
        </w:rPr>
        <w:t xml:space="preserve"> כי אחת העקומות חסרה, או כי שתיהן התלכדו.</w:t>
      </w:r>
      <w:r w:rsidR="00B03302" w:rsidRPr="00E10BBA">
        <w:rPr>
          <w:rFonts w:ascii="Gisha" w:hAnsi="Gisha" w:cs="Gisha"/>
          <w:sz w:val="24"/>
          <w:szCs w:val="24"/>
          <w:rtl/>
          <w:lang w:bidi="he-IL"/>
        </w:rPr>
        <w:t xml:space="preserve"> </w:t>
      </w:r>
      <w:r w:rsidR="004C670E">
        <w:rPr>
          <w:rFonts w:ascii="Gisha" w:hAnsi="Gisha" w:cs="Gisha" w:hint="cs"/>
          <w:sz w:val="24"/>
          <w:szCs w:val="24"/>
          <w:rtl/>
          <w:lang w:bidi="he-IL"/>
        </w:rPr>
        <w:t>לכן, אזור זה</w:t>
      </w:r>
      <w:r w:rsidR="00B03302" w:rsidRPr="00E10BBA">
        <w:rPr>
          <w:rFonts w:ascii="Gisha" w:hAnsi="Gisha" w:cs="Gisha"/>
          <w:sz w:val="24"/>
          <w:szCs w:val="24"/>
          <w:rtl/>
          <w:lang w:bidi="he-IL"/>
        </w:rPr>
        <w:t xml:space="preserve"> לא יהיה ניתן להפרדה</w:t>
      </w:r>
      <w:r w:rsidR="006246F2">
        <w:rPr>
          <w:rFonts w:ascii="Gisha" w:hAnsi="Gisha" w:cs="Gisha" w:hint="cs"/>
          <w:sz w:val="24"/>
          <w:szCs w:val="24"/>
          <w:rtl/>
          <w:lang w:bidi="he-IL"/>
        </w:rPr>
        <w:t xml:space="preserve"> לגוונים</w:t>
      </w:r>
      <w:r w:rsidR="004C670E">
        <w:rPr>
          <w:rFonts w:ascii="Gisha" w:hAnsi="Gisha" w:cs="Gisha" w:hint="cs"/>
          <w:sz w:val="24"/>
          <w:szCs w:val="24"/>
          <w:rtl/>
          <w:lang w:bidi="he-IL"/>
        </w:rPr>
        <w:t xml:space="preserve"> של אדום וירוק.</w:t>
      </w:r>
      <w:r w:rsidR="004C670E" w:rsidRPr="004C670E">
        <w:rPr>
          <w:rFonts w:ascii="Gisha" w:hAnsi="Gisha" w:cs="Gisha" w:hint="cs"/>
          <w:sz w:val="24"/>
          <w:szCs w:val="24"/>
          <w:rtl/>
          <w:lang w:bidi="he-IL"/>
        </w:rPr>
        <w:t xml:space="preserve"> </w:t>
      </w:r>
      <w:r w:rsidR="004C670E">
        <w:rPr>
          <w:rFonts w:ascii="Gisha" w:hAnsi="Gisha" w:cs="Gisha" w:hint="cs"/>
          <w:b/>
          <w:bCs/>
          <w:sz w:val="24"/>
          <w:szCs w:val="24"/>
          <w:rtl/>
          <w:lang w:bidi="he-IL"/>
        </w:rPr>
        <w:t>בעיוורון כחול-</w:t>
      </w:r>
      <w:r w:rsidR="004C670E" w:rsidRPr="004C670E">
        <w:rPr>
          <w:rFonts w:ascii="Gisha" w:hAnsi="Gisha" w:cs="Gisha" w:hint="cs"/>
          <w:b/>
          <w:bCs/>
          <w:sz w:val="24"/>
          <w:szCs w:val="24"/>
          <w:rtl/>
          <w:lang w:bidi="he-IL"/>
        </w:rPr>
        <w:t>צהוב</w:t>
      </w:r>
      <w:r w:rsidR="004C670E">
        <w:rPr>
          <w:rFonts w:ascii="Gisha" w:hAnsi="Gisha" w:cs="Gisha" w:hint="cs"/>
          <w:b/>
          <w:bCs/>
          <w:sz w:val="24"/>
          <w:szCs w:val="24"/>
          <w:rtl/>
          <w:lang w:bidi="he-IL"/>
        </w:rPr>
        <w:t xml:space="preserve"> </w:t>
      </w:r>
      <w:r w:rsidR="004C670E">
        <w:rPr>
          <w:rFonts w:ascii="Gisha" w:hAnsi="Gisha" w:cs="Gisha" w:hint="cs"/>
          <w:sz w:val="24"/>
          <w:szCs w:val="24"/>
          <w:rtl/>
          <w:lang w:bidi="he-IL"/>
        </w:rPr>
        <w:t xml:space="preserve">יש קושי בהבחנה בין גווני כחול וצהוב. פגם זה נוצר דווקא בין כחול וצהוב, מכיוון שבתחומי אורכי הגל של שניהם, ערכי הקולטן ה"אדום" </w:t>
      </w:r>
      <w:proofErr w:type="spellStart"/>
      <w:r w:rsidR="004C670E">
        <w:rPr>
          <w:rFonts w:ascii="Gisha" w:hAnsi="Gisha" w:cs="Gisha" w:hint="cs"/>
          <w:sz w:val="24"/>
          <w:szCs w:val="24"/>
          <w:rtl/>
          <w:lang w:bidi="he-IL"/>
        </w:rPr>
        <w:t>וה"ירוק</w:t>
      </w:r>
      <w:proofErr w:type="spellEnd"/>
      <w:r w:rsidR="004C670E">
        <w:rPr>
          <w:rFonts w:ascii="Gisha" w:hAnsi="Gisha" w:cs="Gisha" w:hint="cs"/>
          <w:sz w:val="24"/>
          <w:szCs w:val="24"/>
          <w:rtl/>
          <w:lang w:bidi="he-IL"/>
        </w:rPr>
        <w:t>" קרובים. לכן, כאשר יש חוסר בקולטן ה"כחול" או פגיעה ברגישותו,</w:t>
      </w:r>
      <w:r w:rsidR="004C670E" w:rsidRPr="003223B4">
        <w:rPr>
          <w:rFonts w:ascii="Gisha" w:hAnsi="Gisha" w:cs="Gisha"/>
          <w:sz w:val="24"/>
          <w:szCs w:val="24"/>
          <w:rtl/>
          <w:lang w:bidi="he-IL"/>
        </w:rPr>
        <w:t xml:space="preserve"> </w:t>
      </w:r>
      <w:r w:rsidR="004C670E">
        <w:rPr>
          <w:rFonts w:ascii="Gisha" w:hAnsi="Gisha" w:cs="Gisha" w:hint="cs"/>
          <w:sz w:val="24"/>
          <w:szCs w:val="24"/>
          <w:rtl/>
          <w:lang w:bidi="he-IL"/>
        </w:rPr>
        <w:t xml:space="preserve">יש קושי </w:t>
      </w:r>
      <w:r w:rsidR="004C670E" w:rsidRPr="00061FC1">
        <w:rPr>
          <w:rFonts w:ascii="Gisha" w:hAnsi="Gisha" w:cs="Gisha"/>
          <w:sz w:val="24"/>
          <w:szCs w:val="24"/>
          <w:rtl/>
          <w:lang w:bidi="he-IL"/>
        </w:rPr>
        <w:t>להבחין בין </w:t>
      </w:r>
      <w:r w:rsidR="004C670E" w:rsidRPr="006A1861">
        <w:rPr>
          <w:rFonts w:ascii="Gisha" w:hAnsi="Gisha" w:cs="Gisha"/>
          <w:sz w:val="24"/>
          <w:szCs w:val="24"/>
          <w:rtl/>
          <w:lang w:bidi="he-IL"/>
        </w:rPr>
        <w:t>צהוב לכחול</w:t>
      </w:r>
      <w:r w:rsidR="004C670E" w:rsidRPr="006A1861">
        <w:rPr>
          <w:rFonts w:ascii="Gisha" w:hAnsi="Gisha" w:cs="Gisha" w:hint="cs"/>
          <w:sz w:val="24"/>
          <w:szCs w:val="24"/>
          <w:rtl/>
          <w:lang w:bidi="he-IL"/>
        </w:rPr>
        <w:t>, כי</w:t>
      </w:r>
      <w:r w:rsidR="004C670E">
        <w:rPr>
          <w:rFonts w:ascii="Gisha" w:hAnsi="Gisha" w:cs="Gisha" w:hint="cs"/>
          <w:sz w:val="24"/>
          <w:szCs w:val="24"/>
          <w:rtl/>
          <w:lang w:bidi="he-IL"/>
        </w:rPr>
        <w:t xml:space="preserve"> שניהם מקודדים על ידי אותם ערכים של </w:t>
      </w:r>
      <w:r>
        <w:rPr>
          <w:rFonts w:ascii="Gisha" w:hAnsi="Gisha" w:cs="Gisha" w:hint="cs"/>
          <w:sz w:val="24"/>
          <w:szCs w:val="24"/>
          <w:rtl/>
          <w:lang w:bidi="he-IL"/>
        </w:rPr>
        <w:t xml:space="preserve">שני </w:t>
      </w:r>
      <w:r w:rsidR="004C670E">
        <w:rPr>
          <w:rFonts w:ascii="Gisha" w:hAnsi="Gisha" w:cs="Gisha" w:hint="cs"/>
          <w:sz w:val="24"/>
          <w:szCs w:val="24"/>
          <w:rtl/>
          <w:lang w:bidi="he-IL"/>
        </w:rPr>
        <w:t>הקולטנים התקינים.</w:t>
      </w:r>
    </w:p>
    <w:p w14:paraId="260956C4" w14:textId="77777777" w:rsidR="00873976" w:rsidRPr="00D16CA0" w:rsidRDefault="00D51372" w:rsidP="006A1861">
      <w:pPr>
        <w:bidi/>
        <w:rPr>
          <w:rFonts w:ascii="Gisha" w:hAnsi="Gisha" w:cs="Gisha"/>
          <w:sz w:val="4"/>
          <w:szCs w:val="4"/>
          <w:rtl/>
          <w:lang w:bidi="he-IL"/>
        </w:rPr>
      </w:pPr>
      <w:r w:rsidRPr="00D51372">
        <w:rPr>
          <w:rFonts w:ascii="Gisha" w:hAnsi="Gisha" w:cs="Gisha" w:hint="cs"/>
          <w:b/>
          <w:bCs/>
          <w:sz w:val="24"/>
          <w:szCs w:val="24"/>
          <w:rtl/>
          <w:lang w:bidi="he-IL"/>
        </w:rPr>
        <w:t xml:space="preserve">עיוורון צבעים </w:t>
      </w:r>
      <w:r w:rsidRPr="00D51372">
        <w:rPr>
          <w:rFonts w:ascii="Gisha" w:hAnsi="Gisha" w:cs="Gisha"/>
          <w:b/>
          <w:bCs/>
          <w:sz w:val="24"/>
          <w:szCs w:val="24"/>
          <w:rtl/>
          <w:lang w:bidi="he-IL"/>
        </w:rPr>
        <w:t>מונוכרומטי</w:t>
      </w:r>
      <w:r w:rsidR="0040363E">
        <w:rPr>
          <w:rFonts w:ascii="Gisha" w:hAnsi="Gisha" w:cs="Gisha"/>
          <w:sz w:val="24"/>
          <w:szCs w:val="24"/>
          <w:rtl/>
          <w:lang w:bidi="he-IL"/>
        </w:rPr>
        <w:t xml:space="preserve"> או </w:t>
      </w:r>
      <w:r w:rsidR="0040363E" w:rsidRPr="0040363E">
        <w:rPr>
          <w:rFonts w:ascii="Gisha" w:hAnsi="Gisha" w:cs="Gisha"/>
          <w:b/>
          <w:bCs/>
          <w:sz w:val="24"/>
          <w:szCs w:val="24"/>
          <w:rtl/>
          <w:lang w:bidi="he-IL"/>
        </w:rPr>
        <w:t>חד</w:t>
      </w:r>
      <w:r w:rsidR="0040363E" w:rsidRPr="0040363E">
        <w:rPr>
          <w:rFonts w:ascii="Gisha" w:hAnsi="Gisha" w:cs="Gisha" w:hint="cs"/>
          <w:b/>
          <w:bCs/>
          <w:sz w:val="24"/>
          <w:szCs w:val="24"/>
          <w:rtl/>
          <w:lang w:bidi="he-IL"/>
        </w:rPr>
        <w:t>-</w:t>
      </w:r>
      <w:r w:rsidRPr="0040363E">
        <w:rPr>
          <w:rFonts w:ascii="Gisha" w:hAnsi="Gisha" w:cs="Gisha"/>
          <w:b/>
          <w:bCs/>
          <w:sz w:val="24"/>
          <w:szCs w:val="24"/>
          <w:rtl/>
          <w:lang w:bidi="he-IL"/>
        </w:rPr>
        <w:t>צבעי</w:t>
      </w:r>
      <w:r>
        <w:rPr>
          <w:rFonts w:ascii="Gisha" w:hAnsi="Gisha" w:cs="Gisha" w:hint="cs"/>
          <w:sz w:val="24"/>
          <w:szCs w:val="24"/>
          <w:rtl/>
          <w:lang w:bidi="he-IL"/>
        </w:rPr>
        <w:t xml:space="preserve"> הוא </w:t>
      </w:r>
      <w:r w:rsidRPr="00D51372">
        <w:rPr>
          <w:rFonts w:ascii="Gisha" w:hAnsi="Gisha" w:cs="Gisha"/>
          <w:sz w:val="24"/>
          <w:szCs w:val="24"/>
          <w:rtl/>
          <w:lang w:bidi="he-IL"/>
        </w:rPr>
        <w:t xml:space="preserve">עיוורון צבעים </w:t>
      </w:r>
      <w:r w:rsidR="0040363E">
        <w:rPr>
          <w:rFonts w:ascii="Gisha" w:hAnsi="Gisha" w:cs="Gisha" w:hint="cs"/>
          <w:sz w:val="24"/>
          <w:szCs w:val="24"/>
          <w:rtl/>
          <w:lang w:bidi="he-IL"/>
        </w:rPr>
        <w:t>המאפשר ראיית גווני צבע אחד בלבד</w:t>
      </w:r>
      <w:r>
        <w:rPr>
          <w:rFonts w:ascii="Gisha" w:hAnsi="Gisha" w:cs="Gisha" w:hint="cs"/>
          <w:sz w:val="24"/>
          <w:szCs w:val="24"/>
          <w:rtl/>
          <w:lang w:bidi="he-IL"/>
        </w:rPr>
        <w:t xml:space="preserve">. הוא </w:t>
      </w:r>
      <w:r w:rsidRPr="00D51372">
        <w:rPr>
          <w:rFonts w:ascii="Gisha" w:hAnsi="Gisha" w:cs="Gisha"/>
          <w:sz w:val="24"/>
          <w:szCs w:val="24"/>
          <w:rtl/>
          <w:lang w:bidi="he-IL"/>
        </w:rPr>
        <w:t xml:space="preserve">מאופיין בחוסר יכולת מוחלטת להבחין בין צבעים, בעקבות פגם </w:t>
      </w:r>
      <w:r w:rsidR="0040363E">
        <w:rPr>
          <w:rFonts w:ascii="Gisha" w:hAnsi="Gisha" w:cs="Gisha" w:hint="cs"/>
          <w:sz w:val="24"/>
          <w:szCs w:val="24"/>
          <w:rtl/>
          <w:lang w:bidi="he-IL"/>
        </w:rPr>
        <w:t>ב</w:t>
      </w:r>
      <w:r>
        <w:rPr>
          <w:rFonts w:ascii="Gisha" w:hAnsi="Gisha" w:cs="Gisha" w:hint="cs"/>
          <w:sz w:val="24"/>
          <w:szCs w:val="24"/>
          <w:rtl/>
          <w:lang w:bidi="he-IL"/>
        </w:rPr>
        <w:t>שניים מסוגי המדוכי</w:t>
      </w:r>
      <w:r w:rsidRPr="00D51372">
        <w:rPr>
          <w:rFonts w:ascii="Gisha" w:hAnsi="Gisha" w:cs="Gisha"/>
          <w:sz w:val="24"/>
          <w:szCs w:val="24"/>
          <w:rtl/>
          <w:lang w:bidi="he-IL"/>
        </w:rPr>
        <w:t>ם או היעדרם</w:t>
      </w:r>
      <w:r w:rsidR="0040363E">
        <w:rPr>
          <w:rFonts w:ascii="Gisha" w:hAnsi="Gisha" w:cs="Gisha" w:hint="cs"/>
          <w:sz w:val="24"/>
          <w:szCs w:val="24"/>
          <w:rtl/>
          <w:lang w:bidi="he-IL"/>
        </w:rPr>
        <w:t xml:space="preserve">. במקרה זה אדם יוכל לראות רק צבע אחד, כלומר </w:t>
      </w:r>
      <w:r w:rsidR="004C670E">
        <w:rPr>
          <w:rFonts w:ascii="Gisha" w:hAnsi="Gisha" w:cs="Gisha" w:hint="cs"/>
          <w:sz w:val="24"/>
          <w:szCs w:val="24"/>
          <w:rtl/>
          <w:lang w:bidi="he-IL"/>
        </w:rPr>
        <w:t>ראיי</w:t>
      </w:r>
      <w:r w:rsidRPr="00D51372">
        <w:rPr>
          <w:rFonts w:ascii="Gisha" w:hAnsi="Gisha" w:cs="Gisha"/>
          <w:sz w:val="24"/>
          <w:szCs w:val="24"/>
          <w:rtl/>
          <w:lang w:bidi="he-IL"/>
        </w:rPr>
        <w:t xml:space="preserve">ת הצבע מוגבלת </w:t>
      </w:r>
      <w:proofErr w:type="spellStart"/>
      <w:r w:rsidRPr="00D51372">
        <w:rPr>
          <w:rFonts w:ascii="Gisha" w:hAnsi="Gisha" w:cs="Gisha"/>
          <w:sz w:val="24"/>
          <w:szCs w:val="24"/>
          <w:rtl/>
          <w:lang w:bidi="he-IL"/>
        </w:rPr>
        <w:t>למימד</w:t>
      </w:r>
      <w:proofErr w:type="spellEnd"/>
      <w:r w:rsidRPr="00D51372">
        <w:rPr>
          <w:rFonts w:ascii="Gisha" w:hAnsi="Gisha" w:cs="Gisha"/>
          <w:sz w:val="24"/>
          <w:szCs w:val="24"/>
          <w:rtl/>
          <w:lang w:bidi="he-IL"/>
        </w:rPr>
        <w:t xml:space="preserve"> אחד בלבד</w:t>
      </w:r>
      <w:r w:rsidR="00097784">
        <w:rPr>
          <w:rStyle w:val="FootnoteReference"/>
          <w:rFonts w:ascii="Gisha" w:hAnsi="Gisha" w:cs="Gisha"/>
          <w:sz w:val="24"/>
          <w:szCs w:val="24"/>
          <w:rtl/>
          <w:lang w:bidi="he-IL"/>
        </w:rPr>
        <w:footnoteReference w:id="8"/>
      </w:r>
      <w:r w:rsidRPr="00D51372">
        <w:rPr>
          <w:rFonts w:ascii="Gisha" w:hAnsi="Gisha" w:cs="Gisha"/>
          <w:sz w:val="24"/>
          <w:szCs w:val="24"/>
          <w:rtl/>
          <w:lang w:bidi="he-IL"/>
        </w:rPr>
        <w:t>.</w:t>
      </w:r>
      <w:r w:rsidR="0040363E" w:rsidRPr="0040363E">
        <w:rPr>
          <w:rFonts w:ascii="Gisha" w:hAnsi="Gisha" w:cs="Gisha"/>
          <w:sz w:val="24"/>
          <w:szCs w:val="24"/>
          <w:rtl/>
          <w:lang w:bidi="he-IL"/>
        </w:rPr>
        <w:t xml:space="preserve"> </w:t>
      </w:r>
      <w:r w:rsidR="006A1861">
        <w:rPr>
          <w:rFonts w:ascii="Gisha" w:hAnsi="Gisha" w:cs="Gisha" w:hint="cs"/>
          <w:sz w:val="24"/>
          <w:szCs w:val="24"/>
          <w:rtl/>
          <w:lang w:bidi="he-IL"/>
        </w:rPr>
        <w:t xml:space="preserve">בכל זאת, </w:t>
      </w:r>
      <w:r w:rsidR="0040363E" w:rsidRPr="008258BE">
        <w:rPr>
          <w:rFonts w:ascii="Gisha" w:hAnsi="Gisha" w:cs="Gisha"/>
          <w:sz w:val="24"/>
          <w:szCs w:val="24"/>
          <w:rtl/>
          <w:lang w:bidi="he-IL"/>
        </w:rPr>
        <w:t>מספיק שאלומת אור תחדור לעין ותשפיע ע</w:t>
      </w:r>
      <w:r w:rsidR="006A1861">
        <w:rPr>
          <w:rFonts w:ascii="Gisha" w:hAnsi="Gisha" w:cs="Gisha"/>
          <w:sz w:val="24"/>
          <w:szCs w:val="24"/>
          <w:rtl/>
          <w:lang w:bidi="he-IL"/>
        </w:rPr>
        <w:t xml:space="preserve">ל אחד מסוגי המדוכים בה, כדי </w:t>
      </w:r>
      <w:r w:rsidR="006A1861">
        <w:rPr>
          <w:rFonts w:ascii="Gisha" w:hAnsi="Gisha" w:cs="Gisha" w:hint="cs"/>
          <w:sz w:val="24"/>
          <w:szCs w:val="24"/>
          <w:rtl/>
          <w:lang w:bidi="he-IL"/>
        </w:rPr>
        <w:t>שיהיה אפשר לה</w:t>
      </w:r>
      <w:r w:rsidR="0040363E" w:rsidRPr="008258BE">
        <w:rPr>
          <w:rFonts w:ascii="Gisha" w:hAnsi="Gisha" w:cs="Gisha"/>
          <w:sz w:val="24"/>
          <w:szCs w:val="24"/>
          <w:rtl/>
          <w:lang w:bidi="he-IL"/>
        </w:rPr>
        <w:t>בחין בצבע כלשהו.</w:t>
      </w:r>
      <w:r w:rsidR="0040363E" w:rsidRPr="0040363E">
        <w:rPr>
          <w:rFonts w:ascii="Gisha" w:hAnsi="Gisha" w:cs="Gisha"/>
          <w:sz w:val="24"/>
          <w:szCs w:val="24"/>
          <w:rtl/>
          <w:lang w:bidi="he-IL"/>
        </w:rPr>
        <w:t> </w:t>
      </w:r>
      <w:r w:rsidR="004C670E" w:rsidRPr="008258BE">
        <w:rPr>
          <w:rFonts w:ascii="Gisha" w:hAnsi="Gisha" w:cs="Gisha"/>
          <w:sz w:val="24"/>
          <w:szCs w:val="24"/>
          <w:rtl/>
          <w:lang w:bidi="he-IL"/>
        </w:rPr>
        <w:t xml:space="preserve">כאשר </w:t>
      </w:r>
      <w:r w:rsidR="0040363E">
        <w:rPr>
          <w:rFonts w:ascii="Gisha" w:hAnsi="Gisha" w:cs="Gisha" w:hint="cs"/>
          <w:sz w:val="24"/>
          <w:szCs w:val="24"/>
          <w:rtl/>
          <w:lang w:bidi="he-IL"/>
        </w:rPr>
        <w:t xml:space="preserve">כל המדוכים פגומים, </w:t>
      </w:r>
      <w:r w:rsidR="004C670E" w:rsidRPr="008258BE">
        <w:rPr>
          <w:rFonts w:ascii="Gisha" w:hAnsi="Gisha" w:cs="Gisha"/>
          <w:sz w:val="24"/>
          <w:szCs w:val="24"/>
          <w:rtl/>
          <w:lang w:bidi="he-IL"/>
        </w:rPr>
        <w:t xml:space="preserve">אין יכולת זיהויי צבעים כלל </w:t>
      </w:r>
      <w:r w:rsidR="0040363E">
        <w:rPr>
          <w:rFonts w:ascii="Gisha" w:hAnsi="Gisha" w:cs="Gisha" w:hint="cs"/>
          <w:sz w:val="24"/>
          <w:szCs w:val="24"/>
          <w:rtl/>
          <w:lang w:bidi="he-IL"/>
        </w:rPr>
        <w:t>ו</w:t>
      </w:r>
      <w:r w:rsidR="004C670E" w:rsidRPr="008258BE">
        <w:rPr>
          <w:rFonts w:ascii="Gisha" w:hAnsi="Gisha" w:cs="Gisha"/>
          <w:sz w:val="24"/>
          <w:szCs w:val="24"/>
          <w:rtl/>
          <w:lang w:bidi="he-IL"/>
        </w:rPr>
        <w:t xml:space="preserve">זהו </w:t>
      </w:r>
      <w:r w:rsidR="004C670E" w:rsidRPr="006A1861">
        <w:rPr>
          <w:rFonts w:ascii="Gisha" w:hAnsi="Gisha" w:cs="Gisha"/>
          <w:b/>
          <w:bCs/>
          <w:sz w:val="24"/>
          <w:szCs w:val="24"/>
          <w:rtl/>
          <w:lang w:bidi="he-IL"/>
        </w:rPr>
        <w:t>עיוורון צבעים מלא</w:t>
      </w:r>
      <w:r w:rsidR="0040363E">
        <w:rPr>
          <w:rFonts w:ascii="Gisha" w:hAnsi="Gisha" w:cs="Gisha" w:hint="cs"/>
          <w:sz w:val="24"/>
          <w:szCs w:val="24"/>
          <w:rtl/>
          <w:lang w:bidi="he-IL"/>
        </w:rPr>
        <w:t xml:space="preserve">. </w:t>
      </w:r>
      <w:r w:rsidR="004C670E" w:rsidRPr="008258BE">
        <w:rPr>
          <w:rFonts w:ascii="Gisha" w:hAnsi="Gisha" w:cs="Gisha"/>
          <w:sz w:val="24"/>
          <w:szCs w:val="24"/>
          <w:rtl/>
          <w:lang w:bidi="he-IL"/>
        </w:rPr>
        <w:t>אדם הסובל מכך יראה גווני אפור בלבד</w:t>
      </w:r>
      <w:r w:rsidR="0040363E">
        <w:rPr>
          <w:rFonts w:ascii="Gisha" w:hAnsi="Gisha" w:cs="Gisha" w:hint="cs"/>
          <w:sz w:val="24"/>
          <w:szCs w:val="24"/>
          <w:rtl/>
          <w:lang w:bidi="he-IL"/>
        </w:rPr>
        <w:t xml:space="preserve">, כלומר </w:t>
      </w:r>
      <w:r w:rsidR="0040363E">
        <w:rPr>
          <w:rFonts w:ascii="Gisha" w:hAnsi="Gisha" w:cs="Gisha"/>
          <w:sz w:val="24"/>
          <w:szCs w:val="24"/>
          <w:rtl/>
          <w:lang w:bidi="he-IL"/>
        </w:rPr>
        <w:t>–</w:t>
      </w:r>
      <w:r w:rsidR="0040363E">
        <w:rPr>
          <w:rFonts w:ascii="Gisha" w:hAnsi="Gisha" w:cs="Gisha" w:hint="cs"/>
          <w:sz w:val="24"/>
          <w:szCs w:val="24"/>
          <w:rtl/>
          <w:lang w:bidi="he-IL"/>
        </w:rPr>
        <w:t xml:space="preserve"> יבדיל רק בין אור לבין היעדר אור בזכות הקנים, כי אין לו שימוש כלל במדוכים</w:t>
      </w:r>
      <w:r w:rsidR="004C670E" w:rsidRPr="008258BE">
        <w:rPr>
          <w:rFonts w:ascii="Gisha" w:hAnsi="Gisha" w:cs="Gisha"/>
          <w:sz w:val="24"/>
          <w:szCs w:val="24"/>
          <w:rtl/>
          <w:lang w:bidi="he-IL"/>
        </w:rPr>
        <w:t>.</w:t>
      </w:r>
      <w:r w:rsidR="0040363E" w:rsidRPr="0040363E">
        <w:rPr>
          <w:rFonts w:ascii="Gisha" w:hAnsi="Gisha" w:cs="Gisha" w:hint="cs"/>
          <w:sz w:val="24"/>
          <w:szCs w:val="24"/>
          <w:rtl/>
          <w:lang w:bidi="he-IL"/>
        </w:rPr>
        <w:t xml:space="preserve"> עיוורון צבעים מלא שקול לראיית לילה של אדם בריא </w:t>
      </w:r>
      <w:r w:rsidR="0040363E" w:rsidRPr="0040363E">
        <w:rPr>
          <w:rFonts w:ascii="Gisha" w:hAnsi="Gisha" w:cs="Gisha"/>
          <w:sz w:val="24"/>
          <w:szCs w:val="24"/>
          <w:rtl/>
          <w:lang w:bidi="he-IL"/>
        </w:rPr>
        <w:t>–</w:t>
      </w:r>
      <w:r w:rsidR="0040363E" w:rsidRPr="0040363E">
        <w:rPr>
          <w:rFonts w:ascii="Gisha" w:hAnsi="Gisha" w:cs="Gisha" w:hint="cs"/>
          <w:sz w:val="24"/>
          <w:szCs w:val="24"/>
          <w:rtl/>
          <w:lang w:bidi="he-IL"/>
        </w:rPr>
        <w:t xml:space="preserve"> מכיוון </w:t>
      </w:r>
      <w:r w:rsidR="006A1861">
        <w:rPr>
          <w:rFonts w:ascii="Gisha" w:hAnsi="Gisha" w:cs="Gisha" w:hint="cs"/>
          <w:sz w:val="24"/>
          <w:szCs w:val="24"/>
          <w:rtl/>
          <w:lang w:bidi="he-IL"/>
        </w:rPr>
        <w:t>שבלילה אנחנו למעשה עיוורי צבעים. זאת</w:t>
      </w:r>
      <w:r w:rsidR="0040363E" w:rsidRPr="0040363E">
        <w:rPr>
          <w:rFonts w:ascii="Gisha" w:hAnsi="Gisha" w:cs="Gisha" w:hint="cs"/>
          <w:sz w:val="24"/>
          <w:szCs w:val="24"/>
          <w:rtl/>
          <w:lang w:bidi="he-IL"/>
        </w:rPr>
        <w:t xml:space="preserve"> כי המדוכים אינם פועלים בחושך, ואנחנו מסתמכים רק על קליטת הקנים</w:t>
      </w:r>
      <w:r w:rsidR="0040363E">
        <w:rPr>
          <w:rFonts w:ascii="Gisha" w:hAnsi="Gisha" w:cs="Gisha" w:hint="cs"/>
          <w:sz w:val="24"/>
          <w:szCs w:val="24"/>
          <w:rtl/>
          <w:lang w:bidi="he-IL"/>
        </w:rPr>
        <w:t xml:space="preserve"> שהיא רגישה לפוטונים בודדים</w:t>
      </w:r>
      <w:r w:rsidR="0040363E" w:rsidRPr="0040363E">
        <w:rPr>
          <w:rFonts w:ascii="Gisha" w:hAnsi="Gisha" w:cs="Gisha" w:hint="cs"/>
          <w:sz w:val="24"/>
          <w:szCs w:val="24"/>
          <w:rtl/>
          <w:lang w:bidi="he-IL"/>
        </w:rPr>
        <w:t>.</w:t>
      </w:r>
      <w:r w:rsidR="006A1861">
        <w:rPr>
          <w:rFonts w:ascii="Gisha" w:hAnsi="Gisha" w:cs="Gisha"/>
          <w:sz w:val="24"/>
          <w:szCs w:val="24"/>
          <w:rtl/>
          <w:lang w:bidi="he-IL"/>
        </w:rPr>
        <w:br/>
      </w:r>
    </w:p>
    <w:p w14:paraId="4F5265A8" w14:textId="77777777" w:rsidR="006414AD" w:rsidRPr="006A1861" w:rsidRDefault="006A1861" w:rsidP="006A1861">
      <w:pPr>
        <w:bidi/>
        <w:rPr>
          <w:rFonts w:ascii="Gisha" w:hAnsi="Gisha" w:cs="Gisha"/>
          <w:b/>
          <w:bCs/>
          <w:sz w:val="24"/>
          <w:szCs w:val="24"/>
          <w:rtl/>
          <w:lang w:bidi="he-IL"/>
        </w:rPr>
      </w:pPr>
      <w:r>
        <w:rPr>
          <w:rFonts w:ascii="Gisha" w:hAnsi="Gisha" w:cs="Gisha" w:hint="cs"/>
          <w:b/>
          <w:bCs/>
          <w:sz w:val="24"/>
          <w:szCs w:val="24"/>
          <w:rtl/>
          <w:lang w:bidi="he-IL"/>
        </w:rPr>
        <w:t>טיפול בעיוורון צבעים</w:t>
      </w:r>
      <w:r>
        <w:rPr>
          <w:rFonts w:ascii="Gisha" w:hAnsi="Gisha" w:cs="Gisha"/>
          <w:b/>
          <w:bCs/>
          <w:sz w:val="24"/>
          <w:szCs w:val="24"/>
          <w:rtl/>
          <w:lang w:bidi="he-IL"/>
        </w:rPr>
        <w:br/>
      </w:r>
      <w:r w:rsidR="005179CC" w:rsidRPr="008258BE">
        <w:rPr>
          <w:rFonts w:ascii="Gisha" w:hAnsi="Gisha" w:cs="Gisha"/>
          <w:sz w:val="24"/>
          <w:szCs w:val="24"/>
          <w:rtl/>
          <w:lang w:bidi="he-IL"/>
        </w:rPr>
        <w:t>לא קיים טיפול רפואי לעיוורון צבעים אך עם השנים נעשו ניסיונות לתקן חלקית</w:t>
      </w:r>
      <w:r w:rsidR="005179CC" w:rsidRPr="008258BE">
        <w:rPr>
          <w:rFonts w:ascii="Gisha" w:hAnsi="Gisha" w:cs="Gisha"/>
          <w:sz w:val="24"/>
          <w:szCs w:val="24"/>
          <w:rtl/>
        </w:rPr>
        <w:t xml:space="preserve"> </w:t>
      </w:r>
      <w:r w:rsidR="005179CC" w:rsidRPr="008258BE">
        <w:rPr>
          <w:rFonts w:ascii="Gisha" w:hAnsi="Gisha" w:cs="Gisha"/>
          <w:sz w:val="24"/>
          <w:szCs w:val="24"/>
          <w:rtl/>
          <w:lang w:bidi="he-IL"/>
        </w:rPr>
        <w:t>את החסר בראיית הצבעים, או לפחות לשפר את ההבחנה וזיהוי הצבעים</w:t>
      </w:r>
      <w:r w:rsidR="005179CC" w:rsidRPr="008258BE">
        <w:rPr>
          <w:rFonts w:ascii="Gisha" w:hAnsi="Gisha" w:cs="Gisha"/>
          <w:sz w:val="24"/>
          <w:szCs w:val="24"/>
          <w:rtl/>
        </w:rPr>
        <w:t xml:space="preserve">. </w:t>
      </w:r>
      <w:r w:rsidR="005179CC" w:rsidRPr="008258BE">
        <w:rPr>
          <w:rFonts w:ascii="Gisha" w:hAnsi="Gisha" w:cs="Gisha"/>
          <w:sz w:val="24"/>
          <w:szCs w:val="24"/>
          <w:rtl/>
          <w:lang w:bidi="he-IL"/>
        </w:rPr>
        <w:t>רוב השיטות מבוססות על שימוש בפילטרים שונים</w:t>
      </w:r>
      <w:r w:rsidR="006414AD">
        <w:rPr>
          <w:rFonts w:ascii="Gisha" w:hAnsi="Gisha" w:cs="Gisha" w:hint="cs"/>
          <w:sz w:val="24"/>
          <w:szCs w:val="24"/>
          <w:rtl/>
          <w:lang w:bidi="he-IL"/>
        </w:rPr>
        <w:t>.</w:t>
      </w:r>
      <w:r w:rsidR="005179CC" w:rsidRPr="008258BE">
        <w:rPr>
          <w:rFonts w:ascii="Gisha" w:hAnsi="Gisha" w:cs="Gisha"/>
          <w:sz w:val="24"/>
          <w:szCs w:val="24"/>
          <w:rtl/>
        </w:rPr>
        <w:t xml:space="preserve"> </w:t>
      </w:r>
      <w:r w:rsidR="006414AD">
        <w:rPr>
          <w:rFonts w:ascii="Gisha" w:hAnsi="Gisha" w:cs="Gisha" w:hint="cs"/>
          <w:sz w:val="24"/>
          <w:szCs w:val="24"/>
          <w:rtl/>
          <w:lang w:bidi="he-IL"/>
        </w:rPr>
        <w:t>פילטר (</w:t>
      </w:r>
      <w:r w:rsidR="006414AD" w:rsidRPr="005028D8">
        <w:rPr>
          <w:rFonts w:ascii="Gisha" w:hAnsi="Gisha" w:cs="Gisha" w:hint="cs"/>
          <w:sz w:val="24"/>
          <w:szCs w:val="24"/>
          <w:rtl/>
          <w:lang w:bidi="he-IL"/>
        </w:rPr>
        <w:t>מסנן</w:t>
      </w:r>
      <w:r w:rsidR="006414AD" w:rsidRPr="005028D8">
        <w:rPr>
          <w:rFonts w:ascii="Gisha" w:hAnsi="Gisha" w:cs="Gisha"/>
          <w:sz w:val="24"/>
          <w:szCs w:val="24"/>
          <w:rtl/>
          <w:lang w:bidi="he-IL"/>
        </w:rPr>
        <w:t xml:space="preserve"> </w:t>
      </w:r>
      <w:r w:rsidR="006414AD" w:rsidRPr="005028D8">
        <w:rPr>
          <w:rFonts w:ascii="Gisha" w:hAnsi="Gisha" w:cs="Gisha" w:hint="cs"/>
          <w:sz w:val="24"/>
          <w:szCs w:val="24"/>
          <w:rtl/>
          <w:lang w:bidi="he-IL"/>
        </w:rPr>
        <w:t>אופטי</w:t>
      </w:r>
      <w:r w:rsidR="006414AD">
        <w:rPr>
          <w:rFonts w:ascii="Gisha" w:hAnsi="Gisha" w:cs="Gisha" w:hint="cs"/>
          <w:sz w:val="24"/>
          <w:szCs w:val="24"/>
          <w:rtl/>
          <w:lang w:bidi="he-IL"/>
        </w:rPr>
        <w:t>)</w:t>
      </w:r>
      <w:r w:rsidR="006414AD" w:rsidRPr="005028D8">
        <w:rPr>
          <w:rFonts w:ascii="Gisha" w:hAnsi="Gisha" w:cs="Gisha"/>
          <w:sz w:val="24"/>
          <w:szCs w:val="24"/>
          <w:rtl/>
          <w:lang w:bidi="he-IL"/>
        </w:rPr>
        <w:t xml:space="preserve"> </w:t>
      </w:r>
      <w:r w:rsidR="006414AD" w:rsidRPr="005028D8">
        <w:rPr>
          <w:rFonts w:ascii="Gisha" w:hAnsi="Gisha" w:cs="Gisha" w:hint="cs"/>
          <w:sz w:val="24"/>
          <w:szCs w:val="24"/>
          <w:rtl/>
          <w:lang w:bidi="he-IL"/>
        </w:rPr>
        <w:t>הוא</w:t>
      </w:r>
      <w:r w:rsidR="006414AD" w:rsidRPr="005028D8">
        <w:rPr>
          <w:rFonts w:ascii="Gisha" w:hAnsi="Gisha" w:cs="Gisha"/>
          <w:sz w:val="24"/>
          <w:szCs w:val="24"/>
          <w:rtl/>
          <w:lang w:bidi="he-IL"/>
        </w:rPr>
        <w:t xml:space="preserve"> </w:t>
      </w:r>
      <w:r w:rsidR="006414AD" w:rsidRPr="005028D8">
        <w:rPr>
          <w:rFonts w:ascii="Gisha" w:hAnsi="Gisha" w:cs="Gisha" w:hint="cs"/>
          <w:sz w:val="24"/>
          <w:szCs w:val="24"/>
          <w:rtl/>
          <w:lang w:bidi="he-IL"/>
        </w:rPr>
        <w:t>מתקן</w:t>
      </w:r>
      <w:r w:rsidR="006414AD" w:rsidRPr="005028D8">
        <w:rPr>
          <w:rFonts w:ascii="Gisha" w:hAnsi="Gisha" w:cs="Gisha"/>
          <w:sz w:val="24"/>
          <w:szCs w:val="24"/>
          <w:rtl/>
          <w:lang w:bidi="he-IL"/>
        </w:rPr>
        <w:t xml:space="preserve"> </w:t>
      </w:r>
      <w:r w:rsidR="006414AD" w:rsidRPr="005028D8">
        <w:rPr>
          <w:rFonts w:ascii="Gisha" w:hAnsi="Gisha" w:cs="Gisha" w:hint="cs"/>
          <w:sz w:val="24"/>
          <w:szCs w:val="24"/>
          <w:rtl/>
          <w:lang w:bidi="he-IL"/>
        </w:rPr>
        <w:t>המאפשר</w:t>
      </w:r>
      <w:r w:rsidR="006414AD" w:rsidRPr="005028D8">
        <w:rPr>
          <w:rFonts w:ascii="Gisha" w:hAnsi="Gisha" w:cs="Gisha"/>
          <w:sz w:val="24"/>
          <w:szCs w:val="24"/>
          <w:rtl/>
          <w:lang w:bidi="he-IL"/>
        </w:rPr>
        <w:t xml:space="preserve"> </w:t>
      </w:r>
      <w:r w:rsidR="006414AD" w:rsidRPr="005028D8">
        <w:rPr>
          <w:rFonts w:ascii="Gisha" w:hAnsi="Gisha" w:cs="Gisha" w:hint="cs"/>
          <w:sz w:val="24"/>
          <w:szCs w:val="24"/>
          <w:rtl/>
          <w:lang w:bidi="he-IL"/>
        </w:rPr>
        <w:t>העברה</w:t>
      </w:r>
      <w:r w:rsidR="006414AD" w:rsidRPr="005028D8">
        <w:rPr>
          <w:rFonts w:ascii="Gisha" w:hAnsi="Gisha" w:cs="Gisha"/>
          <w:sz w:val="24"/>
          <w:szCs w:val="24"/>
          <w:rtl/>
          <w:lang w:bidi="he-IL"/>
        </w:rPr>
        <w:t xml:space="preserve"> </w:t>
      </w:r>
      <w:r w:rsidR="006414AD" w:rsidRPr="005028D8">
        <w:rPr>
          <w:rFonts w:ascii="Gisha" w:hAnsi="Gisha" w:cs="Gisha" w:hint="cs"/>
          <w:sz w:val="24"/>
          <w:szCs w:val="24"/>
          <w:rtl/>
          <w:lang w:bidi="he-IL"/>
        </w:rPr>
        <w:t>של</w:t>
      </w:r>
      <w:r w:rsidR="006414AD" w:rsidRPr="005028D8">
        <w:rPr>
          <w:rFonts w:ascii="Gisha" w:hAnsi="Gisha" w:cs="Gisha"/>
          <w:sz w:val="24"/>
          <w:szCs w:val="24"/>
          <w:rtl/>
          <w:lang w:bidi="he-IL"/>
        </w:rPr>
        <w:t xml:space="preserve"> </w:t>
      </w:r>
      <w:r w:rsidR="006414AD" w:rsidRPr="005028D8">
        <w:rPr>
          <w:rFonts w:ascii="Gisha" w:hAnsi="Gisha" w:cs="Gisha" w:hint="cs"/>
          <w:sz w:val="24"/>
          <w:szCs w:val="24"/>
          <w:rtl/>
          <w:lang w:bidi="he-IL"/>
        </w:rPr>
        <w:t>אור</w:t>
      </w:r>
      <w:r w:rsidR="006414AD" w:rsidRPr="005028D8">
        <w:rPr>
          <w:rFonts w:ascii="Gisha" w:hAnsi="Gisha" w:cs="Gisha"/>
          <w:sz w:val="24"/>
          <w:szCs w:val="24"/>
          <w:rtl/>
          <w:lang w:bidi="he-IL"/>
        </w:rPr>
        <w:t xml:space="preserve">, </w:t>
      </w:r>
      <w:r w:rsidR="006414AD" w:rsidRPr="005028D8">
        <w:rPr>
          <w:rFonts w:ascii="Gisha" w:hAnsi="Gisha" w:cs="Gisha" w:hint="cs"/>
          <w:sz w:val="24"/>
          <w:szCs w:val="24"/>
          <w:rtl/>
          <w:lang w:bidi="he-IL"/>
        </w:rPr>
        <w:t>לפי</w:t>
      </w:r>
      <w:r w:rsidR="006414AD" w:rsidRPr="005028D8">
        <w:rPr>
          <w:rFonts w:ascii="Gisha" w:hAnsi="Gisha" w:cs="Gisha"/>
          <w:sz w:val="24"/>
          <w:szCs w:val="24"/>
          <w:rtl/>
          <w:lang w:bidi="he-IL"/>
        </w:rPr>
        <w:t xml:space="preserve"> </w:t>
      </w:r>
      <w:r w:rsidR="006414AD" w:rsidRPr="005028D8">
        <w:rPr>
          <w:rFonts w:ascii="Gisha" w:hAnsi="Gisha" w:cs="Gisha" w:hint="cs"/>
          <w:sz w:val="24"/>
          <w:szCs w:val="24"/>
          <w:rtl/>
          <w:lang w:bidi="he-IL"/>
        </w:rPr>
        <w:t>תכונות</w:t>
      </w:r>
      <w:r w:rsidR="006414AD" w:rsidRPr="005028D8">
        <w:rPr>
          <w:rFonts w:ascii="Gisha" w:hAnsi="Gisha" w:cs="Gisha"/>
          <w:sz w:val="24"/>
          <w:szCs w:val="24"/>
          <w:rtl/>
          <w:lang w:bidi="he-IL"/>
        </w:rPr>
        <w:t xml:space="preserve"> </w:t>
      </w:r>
      <w:r w:rsidR="006414AD" w:rsidRPr="005028D8">
        <w:rPr>
          <w:rFonts w:ascii="Gisha" w:hAnsi="Gisha" w:cs="Gisha" w:hint="cs"/>
          <w:sz w:val="24"/>
          <w:szCs w:val="24"/>
          <w:rtl/>
          <w:lang w:bidi="he-IL"/>
        </w:rPr>
        <w:t>מסוימות</w:t>
      </w:r>
      <w:r w:rsidR="006414AD">
        <w:rPr>
          <w:rFonts w:ascii="Gisha" w:hAnsi="Gisha" w:cs="Gisha" w:hint="cs"/>
          <w:sz w:val="24"/>
          <w:szCs w:val="24"/>
          <w:rtl/>
          <w:lang w:bidi="he-IL"/>
        </w:rPr>
        <w:t xml:space="preserve">, </w:t>
      </w:r>
      <w:r w:rsidR="006414AD" w:rsidRPr="005028D8">
        <w:rPr>
          <w:rFonts w:ascii="Gisha" w:hAnsi="Gisha" w:cs="Gisha" w:hint="cs"/>
          <w:sz w:val="24"/>
          <w:szCs w:val="24"/>
          <w:rtl/>
          <w:lang w:bidi="he-IL"/>
        </w:rPr>
        <w:t>ו</w:t>
      </w:r>
      <w:r w:rsidR="006414AD">
        <w:rPr>
          <w:rFonts w:ascii="Gisha" w:hAnsi="Gisha" w:cs="Gisha" w:hint="cs"/>
          <w:sz w:val="24"/>
          <w:szCs w:val="24"/>
          <w:rtl/>
          <w:lang w:bidi="he-IL"/>
        </w:rPr>
        <w:t xml:space="preserve">מגביל </w:t>
      </w:r>
      <w:r w:rsidR="006414AD" w:rsidRPr="005028D8">
        <w:rPr>
          <w:rFonts w:ascii="Gisha" w:hAnsi="Gisha" w:cs="Gisha" w:hint="cs"/>
          <w:sz w:val="24"/>
          <w:szCs w:val="24"/>
          <w:rtl/>
          <w:lang w:bidi="he-IL"/>
        </w:rPr>
        <w:t>את</w:t>
      </w:r>
      <w:r w:rsidR="006414AD" w:rsidRPr="005028D8">
        <w:rPr>
          <w:rFonts w:ascii="Gisha" w:hAnsi="Gisha" w:cs="Gisha"/>
          <w:sz w:val="24"/>
          <w:szCs w:val="24"/>
          <w:rtl/>
          <w:lang w:bidi="he-IL"/>
        </w:rPr>
        <w:t xml:space="preserve"> </w:t>
      </w:r>
      <w:r w:rsidR="006414AD" w:rsidRPr="005028D8">
        <w:rPr>
          <w:rFonts w:ascii="Gisha" w:hAnsi="Gisha" w:cs="Gisha" w:hint="cs"/>
          <w:sz w:val="24"/>
          <w:szCs w:val="24"/>
          <w:rtl/>
          <w:lang w:bidi="he-IL"/>
        </w:rPr>
        <w:t>שאר</w:t>
      </w:r>
      <w:r w:rsidR="006414AD" w:rsidRPr="005028D8">
        <w:rPr>
          <w:rFonts w:ascii="Gisha" w:hAnsi="Gisha" w:cs="Gisha"/>
          <w:sz w:val="24"/>
          <w:szCs w:val="24"/>
          <w:rtl/>
          <w:lang w:bidi="he-IL"/>
        </w:rPr>
        <w:t xml:space="preserve"> </w:t>
      </w:r>
      <w:r w:rsidR="006414AD" w:rsidRPr="005028D8">
        <w:rPr>
          <w:rFonts w:ascii="Gisha" w:hAnsi="Gisha" w:cs="Gisha" w:hint="cs"/>
          <w:sz w:val="24"/>
          <w:szCs w:val="24"/>
          <w:rtl/>
          <w:lang w:bidi="he-IL"/>
        </w:rPr>
        <w:t>הקרניים</w:t>
      </w:r>
      <w:r w:rsidR="006414AD">
        <w:rPr>
          <w:rFonts w:ascii="Gisha" w:hAnsi="Gisha" w:cs="Gisha" w:hint="cs"/>
          <w:sz w:val="24"/>
          <w:szCs w:val="24"/>
          <w:rtl/>
          <w:lang w:bidi="he-IL"/>
        </w:rPr>
        <w:t xml:space="preserve">. הפילטרים </w:t>
      </w:r>
      <w:r w:rsidR="006414AD">
        <w:rPr>
          <w:rFonts w:ascii="Gisha" w:hAnsi="Gisha" w:cs="Gisha"/>
          <w:sz w:val="24"/>
          <w:szCs w:val="24"/>
          <w:rtl/>
          <w:lang w:bidi="he-IL"/>
        </w:rPr>
        <w:t>משובצים ב</w:t>
      </w:r>
      <w:r w:rsidR="006414AD">
        <w:rPr>
          <w:rFonts w:ascii="Gisha" w:hAnsi="Gisha" w:cs="Gisha" w:hint="cs"/>
          <w:sz w:val="24"/>
          <w:szCs w:val="24"/>
          <w:rtl/>
          <w:lang w:bidi="he-IL"/>
        </w:rPr>
        <w:t>דרך כלל</w:t>
      </w:r>
      <w:r w:rsidR="005179CC" w:rsidRPr="008258BE">
        <w:rPr>
          <w:rFonts w:ascii="Gisha" w:hAnsi="Gisha" w:cs="Gisha"/>
          <w:sz w:val="24"/>
          <w:szCs w:val="24"/>
          <w:rtl/>
          <w:lang w:bidi="he-IL"/>
        </w:rPr>
        <w:t xml:space="preserve"> במשקפיים או</w:t>
      </w:r>
      <w:r w:rsidR="005179CC" w:rsidRPr="008258BE">
        <w:rPr>
          <w:rFonts w:ascii="Gisha" w:hAnsi="Gisha" w:cs="Gisha"/>
          <w:sz w:val="24"/>
          <w:szCs w:val="24"/>
          <w:rtl/>
        </w:rPr>
        <w:t> </w:t>
      </w:r>
      <w:hyperlink r:id="rId23" w:history="1">
        <w:r w:rsidR="005179CC" w:rsidRPr="008258BE">
          <w:rPr>
            <w:rFonts w:ascii="Gisha" w:hAnsi="Gisha" w:cs="Gisha"/>
            <w:sz w:val="24"/>
            <w:szCs w:val="24"/>
            <w:rtl/>
            <w:lang w:bidi="he-IL"/>
          </w:rPr>
          <w:t>בעדשות מגע</w:t>
        </w:r>
      </w:hyperlink>
      <w:r w:rsidR="005179CC" w:rsidRPr="008258BE">
        <w:rPr>
          <w:rFonts w:ascii="Gisha" w:hAnsi="Gisha" w:cs="Gisha"/>
          <w:sz w:val="24"/>
          <w:szCs w:val="24"/>
          <w:rtl/>
          <w:lang w:bidi="he-IL"/>
        </w:rPr>
        <w:t xml:space="preserve"> כ</w:t>
      </w:r>
      <w:r w:rsidR="006414AD">
        <w:rPr>
          <w:rFonts w:ascii="Gisha" w:hAnsi="Gisha" w:cs="Gisha"/>
          <w:sz w:val="24"/>
          <w:szCs w:val="24"/>
          <w:rtl/>
          <w:lang w:bidi="he-IL"/>
        </w:rPr>
        <w:t>ך שאורכי הגל העוברים דר</w:t>
      </w:r>
      <w:r w:rsidR="006414AD">
        <w:rPr>
          <w:rFonts w:ascii="Gisha" w:hAnsi="Gisha" w:cs="Gisha" w:hint="cs"/>
          <w:sz w:val="24"/>
          <w:szCs w:val="24"/>
          <w:rtl/>
          <w:lang w:bidi="he-IL"/>
        </w:rPr>
        <w:t>כם</w:t>
      </w:r>
      <w:r w:rsidR="005179CC" w:rsidRPr="008258BE">
        <w:rPr>
          <w:rFonts w:ascii="Gisha" w:hAnsi="Gisha" w:cs="Gisha"/>
          <w:sz w:val="24"/>
          <w:szCs w:val="24"/>
          <w:rtl/>
        </w:rPr>
        <w:t xml:space="preserve"> </w:t>
      </w:r>
      <w:r w:rsidR="005179CC" w:rsidRPr="008258BE">
        <w:rPr>
          <w:rFonts w:ascii="Gisha" w:hAnsi="Gisha" w:cs="Gisha"/>
          <w:sz w:val="24"/>
          <w:szCs w:val="24"/>
          <w:rtl/>
          <w:lang w:bidi="he-IL"/>
        </w:rPr>
        <w:t>עשויים לרמוז על השוני בין הצבעים.</w:t>
      </w:r>
    </w:p>
    <w:p w14:paraId="2712D0AC" w14:textId="77777777" w:rsidR="006414AD" w:rsidRPr="008258BE" w:rsidRDefault="006414AD" w:rsidP="006414AD">
      <w:pPr>
        <w:bidi/>
        <w:rPr>
          <w:rFonts w:ascii="Gisha" w:hAnsi="Gisha" w:cs="Gisha"/>
          <w:sz w:val="24"/>
          <w:szCs w:val="24"/>
          <w:rtl/>
          <w:lang w:bidi="he-IL"/>
        </w:rPr>
      </w:pPr>
      <w:r w:rsidRPr="008258BE">
        <w:rPr>
          <w:rFonts w:ascii="Gisha" w:hAnsi="Gisha" w:cs="Gisha"/>
          <w:sz w:val="24"/>
          <w:szCs w:val="24"/>
          <w:rtl/>
          <w:lang w:bidi="he-IL"/>
        </w:rPr>
        <w:t xml:space="preserve">יש לציין </w:t>
      </w:r>
      <w:r>
        <w:rPr>
          <w:rFonts w:ascii="Gisha" w:hAnsi="Gisha" w:cs="Gisha"/>
          <w:sz w:val="24"/>
          <w:szCs w:val="24"/>
          <w:rtl/>
          <w:lang w:bidi="he-IL"/>
        </w:rPr>
        <w:t>שכל השיטות</w:t>
      </w:r>
      <w:r w:rsidR="006A1861">
        <w:rPr>
          <w:rFonts w:ascii="Gisha" w:hAnsi="Gisha" w:cs="Gisha" w:hint="cs"/>
          <w:sz w:val="24"/>
          <w:szCs w:val="24"/>
          <w:rtl/>
          <w:lang w:bidi="he-IL"/>
        </w:rPr>
        <w:t xml:space="preserve"> </w:t>
      </w:r>
      <w:r w:rsidRPr="008258BE">
        <w:rPr>
          <w:rFonts w:ascii="Gisha" w:hAnsi="Gisha" w:cs="Gisha"/>
          <w:sz w:val="24"/>
          <w:szCs w:val="24"/>
          <w:rtl/>
          <w:lang w:bidi="he-IL"/>
        </w:rPr>
        <w:t xml:space="preserve">מהוות עזרים לשיפור ההבחנה בין צבעים שונים, שאחרת היו נראים אותו הדבר. אולם </w:t>
      </w:r>
      <w:r w:rsidR="006855D2">
        <w:rPr>
          <w:rFonts w:ascii="Gisha" w:hAnsi="Gisha" w:cs="Gisha" w:hint="cs"/>
          <w:sz w:val="24"/>
          <w:szCs w:val="24"/>
          <w:rtl/>
          <w:lang w:bidi="he-IL"/>
        </w:rPr>
        <w:t>בשיטת הפילטרים, לא ניתן</w:t>
      </w:r>
      <w:r w:rsidRPr="008258BE">
        <w:rPr>
          <w:rFonts w:ascii="Gisha" w:hAnsi="Gisha" w:cs="Gisha"/>
          <w:sz w:val="24"/>
          <w:szCs w:val="24"/>
          <w:rtl/>
          <w:lang w:bidi="he-IL"/>
        </w:rPr>
        <w:t xml:space="preserve"> לראות צבעים "חדשים", או לקלוט ולהעריך גוונים כפי שאנשים עם ראיה </w:t>
      </w:r>
      <w:r>
        <w:rPr>
          <w:rFonts w:ascii="Gisha" w:hAnsi="Gisha" w:cs="Gisha" w:hint="cs"/>
          <w:sz w:val="24"/>
          <w:szCs w:val="24"/>
          <w:rtl/>
          <w:lang w:bidi="he-IL"/>
        </w:rPr>
        <w:t>תקינה</w:t>
      </w:r>
      <w:r w:rsidRPr="008258BE">
        <w:rPr>
          <w:rFonts w:ascii="Gisha" w:hAnsi="Gisha" w:cs="Gisha"/>
          <w:sz w:val="24"/>
          <w:szCs w:val="24"/>
          <w:rtl/>
          <w:lang w:bidi="he-IL"/>
        </w:rPr>
        <w:t xml:space="preserve"> רואים. למעשה, הפילטרים השונים</w:t>
      </w:r>
      <w:r>
        <w:rPr>
          <w:rFonts w:ascii="Gisha" w:hAnsi="Gisha" w:cs="Gisha" w:hint="cs"/>
          <w:sz w:val="24"/>
          <w:szCs w:val="24"/>
          <w:rtl/>
          <w:lang w:bidi="he-IL"/>
        </w:rPr>
        <w:t xml:space="preserve"> </w:t>
      </w:r>
      <w:r w:rsidRPr="008258BE">
        <w:rPr>
          <w:rFonts w:ascii="Gisha" w:hAnsi="Gisha" w:cs="Gisha"/>
          <w:sz w:val="24"/>
          <w:szCs w:val="24"/>
          <w:rtl/>
          <w:lang w:bidi="he-IL"/>
        </w:rPr>
        <w:t>מוסיפים בהירות</w:t>
      </w:r>
      <w:r>
        <w:rPr>
          <w:rFonts w:ascii="Gisha" w:hAnsi="Gisha" w:cs="Gisha" w:hint="cs"/>
          <w:sz w:val="24"/>
          <w:szCs w:val="24"/>
          <w:rtl/>
          <w:lang w:bidi="he-IL"/>
        </w:rPr>
        <w:t xml:space="preserve"> או </w:t>
      </w:r>
      <w:r w:rsidRPr="008258BE">
        <w:rPr>
          <w:rFonts w:ascii="Gisha" w:hAnsi="Gisha" w:cs="Gisha"/>
          <w:sz w:val="24"/>
          <w:szCs w:val="24"/>
          <w:rtl/>
          <w:lang w:bidi="he-IL"/>
        </w:rPr>
        <w:t>כהות</w:t>
      </w:r>
      <w:r>
        <w:rPr>
          <w:rFonts w:ascii="Gisha" w:hAnsi="Gisha" w:cs="Gisha" w:hint="cs"/>
          <w:sz w:val="24"/>
          <w:szCs w:val="24"/>
          <w:rtl/>
          <w:lang w:bidi="he-IL"/>
        </w:rPr>
        <w:t>,</w:t>
      </w:r>
      <w:r w:rsidRPr="008258BE">
        <w:rPr>
          <w:rFonts w:ascii="Gisha" w:hAnsi="Gisha" w:cs="Gisha"/>
          <w:sz w:val="24"/>
          <w:szCs w:val="24"/>
          <w:rtl/>
          <w:lang w:bidi="he-IL"/>
        </w:rPr>
        <w:t xml:space="preserve"> או שוני בגוון לצבעים, שאחרת קשה</w:t>
      </w:r>
      <w:r>
        <w:rPr>
          <w:rFonts w:ascii="Gisha" w:hAnsi="Gisha" w:cs="Gisha"/>
          <w:sz w:val="24"/>
          <w:szCs w:val="24"/>
          <w:rtl/>
          <w:lang w:bidi="he-IL"/>
        </w:rPr>
        <w:t xml:space="preserve"> או בלתי אפשרי להבדיל ביניהם. א</w:t>
      </w:r>
      <w:r>
        <w:rPr>
          <w:rFonts w:ascii="Gisha" w:hAnsi="Gisha" w:cs="Gisha" w:hint="cs"/>
          <w:sz w:val="24"/>
          <w:szCs w:val="24"/>
          <w:rtl/>
          <w:lang w:bidi="he-IL"/>
        </w:rPr>
        <w:t>בל</w:t>
      </w:r>
      <w:r w:rsidRPr="008258BE">
        <w:rPr>
          <w:rFonts w:ascii="Gisha" w:hAnsi="Gisha" w:cs="Gisha"/>
          <w:sz w:val="24"/>
          <w:szCs w:val="24"/>
          <w:rtl/>
          <w:lang w:bidi="he-IL"/>
        </w:rPr>
        <w:t xml:space="preserve"> יש לקחת בחשבון שהדבר יכול </w:t>
      </w:r>
      <w:r>
        <w:rPr>
          <w:rFonts w:ascii="Gisha" w:hAnsi="Gisha" w:cs="Gisha"/>
          <w:sz w:val="24"/>
          <w:szCs w:val="24"/>
          <w:rtl/>
          <w:lang w:bidi="he-IL"/>
        </w:rPr>
        <w:t>לבוא על חשבון הבחנה בצבעים אחרי</w:t>
      </w:r>
      <w:r>
        <w:rPr>
          <w:rFonts w:ascii="Gisha" w:hAnsi="Gisha" w:cs="Gisha" w:hint="cs"/>
          <w:sz w:val="24"/>
          <w:szCs w:val="24"/>
          <w:rtl/>
          <w:lang w:bidi="he-IL"/>
        </w:rPr>
        <w:t xml:space="preserve">ם. </w:t>
      </w:r>
      <w:r>
        <w:rPr>
          <w:rFonts w:ascii="Gisha" w:hAnsi="Gisha" w:cs="Gisha"/>
          <w:sz w:val="24"/>
          <w:szCs w:val="24"/>
          <w:rtl/>
          <w:lang w:bidi="he-IL"/>
        </w:rPr>
        <w:t xml:space="preserve">יחד עם זאת, אפילו </w:t>
      </w:r>
      <w:r>
        <w:rPr>
          <w:rFonts w:ascii="Gisha" w:hAnsi="Gisha" w:cs="Gisha" w:hint="cs"/>
          <w:sz w:val="24"/>
          <w:szCs w:val="24"/>
          <w:rtl/>
          <w:lang w:bidi="he-IL"/>
        </w:rPr>
        <w:t>שלא קיימת</w:t>
      </w:r>
      <w:r>
        <w:rPr>
          <w:rFonts w:ascii="Gisha" w:hAnsi="Gisha" w:cs="Gisha"/>
          <w:sz w:val="24"/>
          <w:szCs w:val="24"/>
          <w:rtl/>
          <w:lang w:bidi="he-IL"/>
        </w:rPr>
        <w:t xml:space="preserve"> האפשרות לרפא, עדיין </w:t>
      </w:r>
      <w:r>
        <w:rPr>
          <w:rFonts w:ascii="Gisha" w:hAnsi="Gisha" w:cs="Gisha" w:hint="cs"/>
          <w:sz w:val="24"/>
          <w:szCs w:val="24"/>
          <w:rtl/>
          <w:lang w:bidi="he-IL"/>
        </w:rPr>
        <w:t>קיימים</w:t>
      </w:r>
      <w:r w:rsidRPr="008258BE">
        <w:rPr>
          <w:rFonts w:ascii="Gisha" w:hAnsi="Gisha" w:cs="Gisha"/>
          <w:sz w:val="24"/>
          <w:szCs w:val="24"/>
          <w:rtl/>
          <w:lang w:bidi="he-IL"/>
        </w:rPr>
        <w:t xml:space="preserve"> כלים</w:t>
      </w:r>
      <w:r>
        <w:rPr>
          <w:rFonts w:ascii="Gisha" w:hAnsi="Gisha" w:cs="Gisha" w:hint="cs"/>
          <w:sz w:val="24"/>
          <w:szCs w:val="24"/>
          <w:rtl/>
          <w:lang w:bidi="he-IL"/>
        </w:rPr>
        <w:t xml:space="preserve"> הע</w:t>
      </w:r>
      <w:r w:rsidRPr="008258BE">
        <w:rPr>
          <w:rFonts w:ascii="Gisha" w:hAnsi="Gisha" w:cs="Gisha"/>
          <w:sz w:val="24"/>
          <w:szCs w:val="24"/>
          <w:rtl/>
          <w:lang w:bidi="he-IL"/>
        </w:rPr>
        <w:t>שויים לעזור ל</w:t>
      </w:r>
      <w:r>
        <w:rPr>
          <w:rFonts w:ascii="Gisha" w:hAnsi="Gisha" w:cs="Gisha"/>
          <w:sz w:val="24"/>
          <w:szCs w:val="24"/>
          <w:rtl/>
          <w:lang w:bidi="he-IL"/>
        </w:rPr>
        <w:t>לוקים בראיית צבעים באופן יומיו</w:t>
      </w:r>
      <w:r w:rsidR="006855D2">
        <w:rPr>
          <w:rFonts w:ascii="Gisha" w:hAnsi="Gisha" w:cs="Gisha" w:hint="cs"/>
          <w:sz w:val="24"/>
          <w:szCs w:val="24"/>
          <w:rtl/>
          <w:lang w:bidi="he-IL"/>
        </w:rPr>
        <w:t>מי.</w:t>
      </w:r>
    </w:p>
    <w:p w14:paraId="17DC2CE1" w14:textId="77777777" w:rsidR="003F2019" w:rsidRPr="00C369D8" w:rsidRDefault="00605272" w:rsidP="002A5834">
      <w:pPr>
        <w:bidi/>
        <w:jc w:val="center"/>
        <w:rPr>
          <w:rFonts w:ascii="Gisha" w:hAnsi="Gisha" w:cs="Gisha"/>
          <w:b/>
          <w:bCs/>
          <w:sz w:val="52"/>
          <w:szCs w:val="52"/>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pPr>
      <w:r w:rsidRPr="00C369D8">
        <w:rPr>
          <w:rFonts w:ascii="Gisha" w:hAnsi="Gisha" w:cs="Gisha"/>
          <w:noProof/>
          <w:rtl/>
          <w:lang w:bidi="he-IL"/>
        </w:rPr>
        <w:drawing>
          <wp:anchor distT="0" distB="0" distL="114300" distR="114300" simplePos="0" relativeHeight="251720704" behindDoc="0" locked="0" layoutInCell="1" allowOverlap="1" wp14:anchorId="2D6804EF" wp14:editId="0A920950">
            <wp:simplePos x="0" y="0"/>
            <wp:positionH relativeFrom="column">
              <wp:posOffset>-301674</wp:posOffset>
            </wp:positionH>
            <wp:positionV relativeFrom="paragraph">
              <wp:posOffset>548786</wp:posOffset>
            </wp:positionV>
            <wp:extent cx="2037080" cy="1289685"/>
            <wp:effectExtent l="0" t="0" r="1270" b="5715"/>
            <wp:wrapSquare wrapText="bothSides"/>
            <wp:docPr id="197" name="תמונה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37080" cy="1289685"/>
                    </a:xfrm>
                    <a:prstGeom prst="rect">
                      <a:avLst/>
                    </a:prstGeom>
                    <a:noFill/>
                  </pic:spPr>
                </pic:pic>
              </a:graphicData>
            </a:graphic>
            <wp14:sizeRelH relativeFrom="margin">
              <wp14:pctWidth>0</wp14:pctWidth>
            </wp14:sizeRelH>
            <wp14:sizeRelV relativeFrom="margin">
              <wp14:pctHeight>0</wp14:pctHeight>
            </wp14:sizeRelV>
          </wp:anchor>
        </w:drawing>
      </w:r>
      <w:r w:rsidR="006855D2" w:rsidRPr="00C369D8">
        <w:rPr>
          <w:rFonts w:ascii="Gisha" w:hAnsi="Gisha" w:cs="Gisha" w:hint="cs"/>
          <w:b/>
          <w:bCs/>
          <w:sz w:val="52"/>
          <w:szCs w:val="52"/>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t>ל</w:t>
      </w:r>
      <w:r w:rsidR="00DF32AD" w:rsidRPr="00C369D8">
        <w:rPr>
          <w:rFonts w:ascii="Gisha" w:hAnsi="Gisha" w:cs="Gisha"/>
          <w:b/>
          <w:bCs/>
          <w:sz w:val="52"/>
          <w:szCs w:val="52"/>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t>קויות</w:t>
      </w:r>
      <w:r w:rsidR="003F2019" w:rsidRPr="00C369D8">
        <w:rPr>
          <w:rFonts w:ascii="Gisha" w:hAnsi="Gisha" w:cs="Gisha"/>
          <w:b/>
          <w:bCs/>
          <w:sz w:val="52"/>
          <w:szCs w:val="52"/>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t xml:space="preserve"> ראייה</w:t>
      </w:r>
    </w:p>
    <w:p w14:paraId="74B277C5" w14:textId="77777777" w:rsidR="003F2019" w:rsidRDefault="00517EC6" w:rsidP="00612214">
      <w:pPr>
        <w:bidi/>
        <w:rPr>
          <w:rFonts w:ascii="Gisha" w:hAnsi="Gisha" w:cs="Gisha"/>
          <w:sz w:val="24"/>
          <w:szCs w:val="24"/>
          <w:rtl/>
          <w:lang w:bidi="he-IL"/>
        </w:rPr>
      </w:pPr>
      <w:r w:rsidRPr="00EB401C">
        <w:rPr>
          <w:rFonts w:ascii="Gisha" w:hAnsi="Gisha" w:cs="Gisha"/>
          <w:b/>
          <w:bCs/>
          <w:noProof/>
          <w:sz w:val="36"/>
          <w:szCs w:val="36"/>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mc:AlternateContent>
          <mc:Choice Requires="wps">
            <w:drawing>
              <wp:anchor distT="45720" distB="45720" distL="114300" distR="114300" simplePos="0" relativeHeight="251711488" behindDoc="0" locked="0" layoutInCell="1" allowOverlap="1" wp14:anchorId="1F7BF64A" wp14:editId="71A43F82">
                <wp:simplePos x="0" y="0"/>
                <wp:positionH relativeFrom="margin">
                  <wp:posOffset>-522019</wp:posOffset>
                </wp:positionH>
                <wp:positionV relativeFrom="paragraph">
                  <wp:posOffset>1228236</wp:posOffset>
                </wp:positionV>
                <wp:extent cx="2394585" cy="242570"/>
                <wp:effectExtent l="0" t="0" r="5715" b="508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242570"/>
                        </a:xfrm>
                        <a:prstGeom prst="rect">
                          <a:avLst/>
                        </a:prstGeom>
                        <a:solidFill>
                          <a:srgbClr val="FFFFFF"/>
                        </a:solidFill>
                        <a:ln w="9525">
                          <a:noFill/>
                          <a:miter lim="800000"/>
                          <a:headEnd/>
                          <a:tailEnd/>
                        </a:ln>
                      </wps:spPr>
                      <wps:txbx>
                        <w:txbxContent>
                          <w:p w14:paraId="243D435F" w14:textId="77777777" w:rsidR="00205E7E" w:rsidRPr="00C369D8" w:rsidRDefault="00205E7E" w:rsidP="008D6670">
                            <w:pPr>
                              <w:bidi/>
                              <w:rPr>
                                <w:rFonts w:ascii="Gisha" w:hAnsi="Gisha" w:cs="Gisha"/>
                                <w:i/>
                                <w:iCs/>
                                <w:color w:val="404040" w:themeColor="text1" w:themeTint="BF"/>
                                <w:sz w:val="18"/>
                                <w:szCs w:val="18"/>
                                <w:rtl/>
                                <w:lang w:bidi="he-IL"/>
                              </w:rPr>
                            </w:pPr>
                            <w:r w:rsidRPr="00C369D8">
                              <w:rPr>
                                <w:rFonts w:ascii="Gisha" w:hAnsi="Gisha" w:cs="Gisha" w:hint="cs"/>
                                <w:i/>
                                <w:iCs/>
                                <w:color w:val="404040" w:themeColor="text1" w:themeTint="BF"/>
                                <w:sz w:val="18"/>
                                <w:szCs w:val="18"/>
                                <w:rtl/>
                                <w:lang w:bidi="he-IL"/>
                              </w:rPr>
                              <w:t xml:space="preserve">ראייה תקינה </w:t>
                            </w:r>
                            <w:r w:rsidRPr="00C369D8">
                              <w:rPr>
                                <w:rFonts w:ascii="Gisha" w:hAnsi="Gisha" w:cs="Gisha"/>
                                <w:i/>
                                <w:iCs/>
                                <w:color w:val="404040" w:themeColor="text1" w:themeTint="BF"/>
                                <w:sz w:val="18"/>
                                <w:szCs w:val="18"/>
                                <w:rtl/>
                                <w:lang w:bidi="he-IL"/>
                              </w:rPr>
                              <w:t>–</w:t>
                            </w:r>
                            <w:r w:rsidRPr="00C369D8">
                              <w:rPr>
                                <w:rFonts w:ascii="Gisha" w:hAnsi="Gisha" w:cs="Gisha" w:hint="cs"/>
                                <w:i/>
                                <w:iCs/>
                                <w:color w:val="404040" w:themeColor="text1" w:themeTint="BF"/>
                                <w:sz w:val="18"/>
                                <w:szCs w:val="18"/>
                                <w:rtl/>
                                <w:lang w:bidi="he-IL"/>
                              </w:rPr>
                              <w:t xml:space="preserve"> הקרניים מתמקדות על הרשתית</w:t>
                            </w:r>
                          </w:p>
                          <w:p w14:paraId="5D4E49C2" w14:textId="77777777" w:rsidR="00205E7E" w:rsidRDefault="00205E7E" w:rsidP="008D6670">
                            <w:pPr>
                              <w:rPr>
                                <w:lang w:bidi="he-I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E76888" id="_x0000_s1033" type="#_x0000_t202" style="position:absolute;left:0;text-align:left;margin-left:-41.1pt;margin-top:96.7pt;width:188.55pt;height:19.1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" stroked="f">
                <v:textbox>
                  <w:txbxContent>
                    <w:p w:rsidR="00205E7E" w:rsidRPr="00C369D8" w:rsidRDefault="00205E7E" w:rsidP="008D6670">
                      <w:pPr>
                        <w:bidi/>
                        <w:rPr>
                          <w:rFonts w:ascii="Gisha" w:hAnsi="Gisha" w:cs="Gisha"/>
                          <w:i/>
                          <w:iCs/>
                          <w:color w:val="404040" w:themeColor="text1" w:themeTint="BF"/>
                          <w:sz w:val="18"/>
                          <w:szCs w:val="18"/>
                          <w:rtl/>
                          <w:lang w:bidi="he-IL"/>
                        </w:rPr>
                      </w:pPr>
                      <w:r w:rsidRPr="00C369D8">
                        <w:rPr>
                          <w:rFonts w:ascii="Gisha" w:hAnsi="Gisha" w:cs="Gisha" w:hint="cs"/>
                          <w:i/>
                          <w:iCs/>
                          <w:color w:val="404040" w:themeColor="text1" w:themeTint="BF"/>
                          <w:sz w:val="18"/>
                          <w:szCs w:val="18"/>
                          <w:rtl/>
                          <w:lang w:bidi="he-IL"/>
                        </w:rPr>
                        <w:t xml:space="preserve">ראייה תקינה </w:t>
                      </w:r>
                      <w:r w:rsidRPr="00C369D8">
                        <w:rPr>
                          <w:rFonts w:ascii="Gisha" w:hAnsi="Gisha" w:cs="Gisha"/>
                          <w:i/>
                          <w:iCs/>
                          <w:color w:val="404040" w:themeColor="text1" w:themeTint="BF"/>
                          <w:sz w:val="18"/>
                          <w:szCs w:val="18"/>
                          <w:rtl/>
                          <w:lang w:bidi="he-IL"/>
                        </w:rPr>
                        <w:t>–</w:t>
                      </w:r>
                      <w:r w:rsidRPr="00C369D8">
                        <w:rPr>
                          <w:rFonts w:ascii="Gisha" w:hAnsi="Gisha" w:cs="Gisha" w:hint="cs"/>
                          <w:i/>
                          <w:iCs/>
                          <w:color w:val="404040" w:themeColor="text1" w:themeTint="BF"/>
                          <w:sz w:val="18"/>
                          <w:szCs w:val="18"/>
                          <w:rtl/>
                          <w:lang w:bidi="he-IL"/>
                        </w:rPr>
                        <w:t xml:space="preserve"> הקרניים מתמקדות על הרשתית</w:t>
                      </w:r>
                    </w:p>
                    <w:p w:rsidR="00205E7E" w:rsidRDefault="00205E7E" w:rsidP="008D6670">
                      <w:pPr>
                        <w:rPr>
                          <w:lang w:bidi="he-IL"/>
                        </w:rPr>
                      </w:pPr>
                    </w:p>
                  </w:txbxContent>
                </v:textbox>
                <w10:wrap type="square" anchorx="margin"/>
              </v:shape>
            </w:pict>
          </mc:Fallback>
        </mc:AlternateContent>
      </w:r>
      <w:r w:rsidR="003F2019" w:rsidRPr="008258BE">
        <w:rPr>
          <w:rFonts w:ascii="Gisha" w:hAnsi="Gisha" w:cs="Gisha"/>
          <w:sz w:val="24"/>
          <w:szCs w:val="24"/>
          <w:rtl/>
          <w:lang w:bidi="he-IL"/>
        </w:rPr>
        <w:t>מבנה העין ודרך הפעולה שלה, מאפשרים לעין לתקן טעויות במיקוד. העדשה יכולה לשנות את צורתה לשם מיקוד וחידוד התמונה. שיבוש אורך גלגל העין ועיוות העדשה או הקרנית גורמים לליקויי ראייה אך כמעט את כולם אפשר לתקן בעזרת משקפיים. משקפיים מתאימים שוברים את האור הנכנס לעין כך שהתמונה חוזרת לתיקנה</w:t>
      </w:r>
      <w:r w:rsidR="003F2019" w:rsidRPr="008258BE">
        <w:rPr>
          <w:rFonts w:ascii="Gisha" w:hAnsi="Gisha" w:cs="Gisha"/>
          <w:sz w:val="24"/>
          <w:szCs w:val="24"/>
          <w:lang w:bidi="he-IL"/>
        </w:rPr>
        <w:t>.</w:t>
      </w:r>
      <w:r>
        <w:rPr>
          <w:rFonts w:ascii="Gisha" w:hAnsi="Gisha" w:cs="Gisha"/>
          <w:sz w:val="24"/>
          <w:szCs w:val="24"/>
          <w:rtl/>
          <w:lang w:bidi="he-IL"/>
        </w:rPr>
        <w:br/>
      </w:r>
      <w:r w:rsidR="003F2019" w:rsidRPr="008258BE">
        <w:rPr>
          <w:rFonts w:ascii="Gisha" w:hAnsi="Gisha" w:cs="Gisha"/>
          <w:sz w:val="24"/>
          <w:szCs w:val="24"/>
          <w:rtl/>
          <w:lang w:bidi="he-IL"/>
        </w:rPr>
        <w:t>אציג מספר לקויות ראייה</w:t>
      </w:r>
      <w:r w:rsidR="0066770A" w:rsidRPr="008258BE">
        <w:rPr>
          <w:rFonts w:ascii="Gisha" w:hAnsi="Gisha" w:cs="Gisha"/>
          <w:sz w:val="24"/>
          <w:szCs w:val="24"/>
          <w:rtl/>
          <w:lang w:bidi="he-IL"/>
        </w:rPr>
        <w:t xml:space="preserve"> נפוצות</w:t>
      </w:r>
      <w:r w:rsidR="003F2019" w:rsidRPr="008258BE">
        <w:rPr>
          <w:rFonts w:ascii="Gisha" w:hAnsi="Gisha" w:cs="Gisha"/>
          <w:sz w:val="24"/>
          <w:szCs w:val="24"/>
          <w:rtl/>
          <w:lang w:bidi="he-IL"/>
        </w:rPr>
        <w:t>:</w:t>
      </w:r>
      <w:r w:rsidR="008D6670" w:rsidRPr="008D6670">
        <w:rPr>
          <w:rFonts w:ascii="Gisha" w:hAnsi="Gisha" w:cs="Gisha"/>
          <w:b/>
          <w:bCs/>
          <w:noProof/>
          <w:sz w:val="36"/>
          <w:szCs w:val="36"/>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t xml:space="preserve"> </w:t>
      </w:r>
    </w:p>
    <w:p w14:paraId="7DA9BE11" w14:textId="77777777" w:rsidR="00517EC6" w:rsidRPr="008D6670" w:rsidRDefault="00517EC6" w:rsidP="00517EC6">
      <w:pPr>
        <w:bidi/>
        <w:rPr>
          <w:rFonts w:ascii="Gisha" w:hAnsi="Gisha" w:cs="Gisha"/>
          <w:sz w:val="24"/>
          <w:szCs w:val="24"/>
          <w:rtl/>
          <w:lang w:bidi="he-IL"/>
        </w:rPr>
      </w:pPr>
    </w:p>
    <w:p w14:paraId="73ED9BF7" w14:textId="77777777" w:rsidR="003F2019" w:rsidRPr="008258BE" w:rsidRDefault="004A554D" w:rsidP="00612214">
      <w:pPr>
        <w:pStyle w:val="NormalWeb"/>
        <w:shd w:val="clear" w:color="auto" w:fill="FFFFFF"/>
        <w:bidi/>
        <w:spacing w:before="120" w:beforeAutospacing="0" w:after="120" w:afterAutospacing="0"/>
        <w:rPr>
          <w:rFonts w:ascii="Gisha" w:eastAsiaTheme="minorHAnsi" w:hAnsi="Gisha" w:cs="Gisha"/>
          <w:rtl/>
        </w:rPr>
      </w:pPr>
      <w:r>
        <w:rPr>
          <w:rFonts w:ascii="Gisha" w:eastAsiaTheme="minorHAnsi" w:hAnsi="Gisha" w:cs="Gisha"/>
          <w:b/>
          <w:bCs/>
          <w:rtl/>
        </w:rPr>
        <w:t>קוצר</w:t>
      </w:r>
      <w:r>
        <w:rPr>
          <w:rFonts w:ascii="Gisha" w:eastAsiaTheme="minorHAnsi" w:hAnsi="Gisha" w:cs="Gisha" w:hint="cs"/>
          <w:b/>
          <w:bCs/>
          <w:rtl/>
        </w:rPr>
        <w:t>-</w:t>
      </w:r>
      <w:r w:rsidR="003F2019" w:rsidRPr="008258BE">
        <w:rPr>
          <w:rFonts w:ascii="Gisha" w:eastAsiaTheme="minorHAnsi" w:hAnsi="Gisha" w:cs="Gisha"/>
          <w:b/>
          <w:bCs/>
          <w:rtl/>
        </w:rPr>
        <w:t>ראייה</w:t>
      </w:r>
      <w:r w:rsidR="003F2019" w:rsidRPr="008258BE">
        <w:rPr>
          <w:rFonts w:ascii="Gisha" w:eastAsiaTheme="minorHAnsi" w:hAnsi="Gisha" w:cs="Gisha"/>
          <w:rtl/>
        </w:rPr>
        <w:t> הוא מצב של ליקוי בשבירת </w:t>
      </w:r>
      <w:hyperlink r:id="rId25" w:tooltip="קרן אור" w:history="1">
        <w:r w:rsidR="003F2019" w:rsidRPr="008258BE">
          <w:rPr>
            <w:rFonts w:ascii="Gisha" w:eastAsiaTheme="minorHAnsi" w:hAnsi="Gisha" w:cs="Gisha"/>
            <w:rtl/>
          </w:rPr>
          <w:t>קרני האור</w:t>
        </w:r>
      </w:hyperlink>
      <w:r w:rsidR="003F2019" w:rsidRPr="008258BE">
        <w:rPr>
          <w:rFonts w:ascii="Gisha" w:eastAsiaTheme="minorHAnsi" w:hAnsi="Gisha" w:cs="Gisha"/>
          <w:rtl/>
        </w:rPr>
        <w:t xml:space="preserve"> הנגרם מחוסר היכולת של העדשה לרכז את האור משום שהעין עצמה </w:t>
      </w:r>
      <w:r w:rsidR="00D122A4" w:rsidRPr="008258BE">
        <w:rPr>
          <w:rFonts w:ascii="Gisha" w:eastAsiaTheme="minorHAnsi" w:hAnsi="Gisha" w:cs="Gisha"/>
          <w:rtl/>
        </w:rPr>
        <w:t>"</w:t>
      </w:r>
      <w:r w:rsidR="003F2019" w:rsidRPr="008258BE">
        <w:rPr>
          <w:rFonts w:ascii="Gisha" w:eastAsiaTheme="minorHAnsi" w:hAnsi="Gisha" w:cs="Gisha"/>
          <w:rtl/>
        </w:rPr>
        <w:t>ארוכה</w:t>
      </w:r>
      <w:r w:rsidR="00D122A4" w:rsidRPr="008258BE">
        <w:rPr>
          <w:rFonts w:ascii="Gisha" w:eastAsiaTheme="minorHAnsi" w:hAnsi="Gisha" w:cs="Gisha"/>
          <w:rtl/>
        </w:rPr>
        <w:t>"</w:t>
      </w:r>
      <w:r w:rsidR="003F2019" w:rsidRPr="008258BE">
        <w:rPr>
          <w:rFonts w:ascii="Gisha" w:eastAsiaTheme="minorHAnsi" w:hAnsi="Gisha" w:cs="Gisha"/>
          <w:rtl/>
        </w:rPr>
        <w:t xml:space="preserve"> מדי. קוצר ראיה מתבטא במיקוד העצם הנצפה לפני הרשתית. לפיכך עצמים קרובים נראים בבירור, בעוד שעצמים רחוקים נראים מטושטשים.</w:t>
      </w:r>
    </w:p>
    <w:p w14:paraId="7D85546E" w14:textId="77777777" w:rsidR="00C02E6C" w:rsidRPr="008258BE" w:rsidRDefault="003F2019" w:rsidP="00612214">
      <w:pPr>
        <w:bidi/>
        <w:rPr>
          <w:rFonts w:ascii="Gisha" w:hAnsi="Gisha" w:cs="Gisha"/>
          <w:sz w:val="24"/>
          <w:szCs w:val="24"/>
          <w:rtl/>
          <w:lang w:bidi="he-IL"/>
        </w:rPr>
      </w:pPr>
      <w:r w:rsidRPr="008258BE">
        <w:rPr>
          <w:rFonts w:ascii="Gisha" w:hAnsi="Gisha" w:cs="Gisha"/>
          <w:sz w:val="24"/>
          <w:szCs w:val="24"/>
          <w:rtl/>
          <w:lang w:bidi="he-IL"/>
        </w:rPr>
        <w:t>לתיקון קוצר-ראייה יש צורך בעדשות קעורות</w:t>
      </w:r>
      <w:r w:rsidR="00D122A4" w:rsidRPr="008258BE">
        <w:rPr>
          <w:rFonts w:ascii="Gisha" w:hAnsi="Gisha" w:cs="Gisha"/>
          <w:sz w:val="24"/>
          <w:szCs w:val="24"/>
          <w:rtl/>
          <w:lang w:bidi="he-IL"/>
        </w:rPr>
        <w:t xml:space="preserve"> </w:t>
      </w:r>
      <w:r w:rsidRPr="008258BE">
        <w:rPr>
          <w:rFonts w:ascii="Gisha" w:hAnsi="Gisha" w:cs="Gisha"/>
          <w:sz w:val="24"/>
          <w:szCs w:val="24"/>
          <w:rtl/>
          <w:lang w:bidi="he-IL"/>
        </w:rPr>
        <w:t>(מפזרות). העדשות האלה דקות יותר במרכז מאשר בשוליים, והן גורמות לאור להישבר מהמרכז החוצה. מאחר ש</w:t>
      </w:r>
      <w:r w:rsidR="00517EC6">
        <w:rPr>
          <w:rFonts w:ascii="Gisha" w:hAnsi="Gisha" w:cs="Gisha" w:hint="cs"/>
          <w:sz w:val="24"/>
          <w:szCs w:val="24"/>
          <w:rtl/>
          <w:lang w:bidi="he-IL"/>
        </w:rPr>
        <w:t xml:space="preserve">הקרניים </w:t>
      </w:r>
      <w:r w:rsidR="00517EC6" w:rsidRPr="007C5A7D">
        <w:rPr>
          <w:rFonts w:ascii="Gisha" w:hAnsi="Gisha" w:cs="Gisha" w:hint="cs"/>
          <w:sz w:val="24"/>
          <w:szCs w:val="24"/>
          <w:rtl/>
          <w:lang w:bidi="he-IL"/>
        </w:rPr>
        <w:t xml:space="preserve">נשברות </w:t>
      </w:r>
      <w:r w:rsidR="00517EC6">
        <w:rPr>
          <w:rFonts w:ascii="Gisha" w:hAnsi="Gisha" w:cs="Gisha" w:hint="cs"/>
          <w:sz w:val="24"/>
          <w:szCs w:val="24"/>
          <w:rtl/>
          <w:lang w:bidi="he-IL"/>
        </w:rPr>
        <w:t xml:space="preserve">בעדשה, </w:t>
      </w:r>
      <w:r w:rsidRPr="008258BE">
        <w:rPr>
          <w:rFonts w:ascii="Gisha" w:hAnsi="Gisha" w:cs="Gisha"/>
          <w:sz w:val="24"/>
          <w:szCs w:val="24"/>
          <w:rtl/>
          <w:lang w:bidi="he-IL"/>
        </w:rPr>
        <w:t>האור מגי</w:t>
      </w:r>
      <w:r w:rsidR="00517EC6">
        <w:rPr>
          <w:rFonts w:ascii="Gisha" w:hAnsi="Gisha" w:cs="Gisha" w:hint="cs"/>
          <w:sz w:val="24"/>
          <w:szCs w:val="24"/>
          <w:rtl/>
          <w:lang w:bidi="he-IL"/>
        </w:rPr>
        <w:t>ע</w:t>
      </w:r>
      <w:r w:rsidR="00517EC6">
        <w:rPr>
          <w:rFonts w:ascii="Gisha" w:hAnsi="Gisha" w:cs="Gisha"/>
          <w:sz w:val="24"/>
          <w:szCs w:val="24"/>
          <w:rtl/>
          <w:lang w:bidi="he-IL"/>
        </w:rPr>
        <w:t xml:space="preserve"> לעדשת העין בזווית אחרת</w:t>
      </w:r>
      <w:r w:rsidR="00517EC6">
        <w:rPr>
          <w:rFonts w:ascii="Gisha" w:hAnsi="Gisha" w:cs="Gisha" w:hint="cs"/>
          <w:sz w:val="24"/>
          <w:szCs w:val="24"/>
          <w:rtl/>
          <w:lang w:bidi="he-IL"/>
        </w:rPr>
        <w:t xml:space="preserve"> כך</w:t>
      </w:r>
      <w:r w:rsidRPr="008258BE">
        <w:rPr>
          <w:rFonts w:ascii="Gisha" w:hAnsi="Gisha" w:cs="Gisha"/>
          <w:sz w:val="24"/>
          <w:szCs w:val="24"/>
          <w:rtl/>
          <w:lang w:bidi="he-IL"/>
        </w:rPr>
        <w:t xml:space="preserve"> </w:t>
      </w:r>
      <w:r w:rsidR="00517EC6">
        <w:rPr>
          <w:rFonts w:ascii="Gisha" w:hAnsi="Gisha" w:cs="Gisha" w:hint="cs"/>
          <w:sz w:val="24"/>
          <w:szCs w:val="24"/>
          <w:rtl/>
          <w:lang w:bidi="he-IL"/>
        </w:rPr>
        <w:t>ש</w:t>
      </w:r>
      <w:r w:rsidRPr="008258BE">
        <w:rPr>
          <w:rFonts w:ascii="Gisha" w:hAnsi="Gisha" w:cs="Gisha"/>
          <w:sz w:val="24"/>
          <w:szCs w:val="24"/>
          <w:rtl/>
          <w:lang w:bidi="he-IL"/>
        </w:rPr>
        <w:t>התמונה מתמקדת במקום הנכון ברשתית</w:t>
      </w:r>
      <w:r w:rsidR="00517EC6">
        <w:rPr>
          <w:rStyle w:val="FootnoteReference"/>
          <w:rFonts w:ascii="Gisha" w:hAnsi="Gisha" w:cs="Gisha"/>
          <w:sz w:val="24"/>
          <w:szCs w:val="24"/>
          <w:rtl/>
          <w:lang w:bidi="he-IL"/>
        </w:rPr>
        <w:footnoteReference w:id="9"/>
      </w:r>
      <w:r w:rsidR="00517EC6">
        <w:rPr>
          <w:rFonts w:ascii="Gisha" w:hAnsi="Gisha" w:cs="Gisha" w:hint="cs"/>
          <w:sz w:val="24"/>
          <w:szCs w:val="24"/>
          <w:rtl/>
          <w:lang w:bidi="he-IL"/>
        </w:rPr>
        <w:t>.</w:t>
      </w:r>
    </w:p>
    <w:p w14:paraId="7F04E9FB" w14:textId="77777777" w:rsidR="00605272" w:rsidRDefault="00517EC6" w:rsidP="00612214">
      <w:pPr>
        <w:bidi/>
        <w:rPr>
          <w:rFonts w:ascii="Gisha" w:hAnsi="Gisha" w:cs="Gisha"/>
          <w:sz w:val="24"/>
          <w:szCs w:val="24"/>
          <w:lang w:bidi="he-IL"/>
        </w:rPr>
      </w:pPr>
      <w:r>
        <w:rPr>
          <w:rFonts w:ascii="Gisha" w:hAnsi="Gisha" w:cs="Gisha"/>
          <w:noProof/>
          <w:sz w:val="24"/>
          <w:szCs w:val="24"/>
          <w:lang w:bidi="he-IL"/>
        </w:rPr>
        <w:drawing>
          <wp:anchor distT="0" distB="0" distL="114300" distR="114300" simplePos="0" relativeHeight="251709440" behindDoc="0" locked="0" layoutInCell="1" allowOverlap="1" wp14:anchorId="45255B22" wp14:editId="4525F966">
            <wp:simplePos x="0" y="0"/>
            <wp:positionH relativeFrom="column">
              <wp:posOffset>3300466</wp:posOffset>
            </wp:positionH>
            <wp:positionV relativeFrom="paragraph">
              <wp:posOffset>5080</wp:posOffset>
            </wp:positionV>
            <wp:extent cx="1631950" cy="1100455"/>
            <wp:effectExtent l="0" t="0" r="6350" b="4445"/>
            <wp:wrapSquare wrapText="bothSides"/>
            <wp:docPr id="30"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678" t="19364"/>
                    <a:stretch/>
                  </pic:blipFill>
                  <pic:spPr bwMode="auto">
                    <a:xfrm>
                      <a:off x="0" y="0"/>
                      <a:ext cx="1631950" cy="1100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5272">
        <w:rPr>
          <w:rFonts w:ascii="Gisha" w:hAnsi="Gisha" w:cs="Gisha"/>
          <w:noProof/>
          <w:sz w:val="24"/>
          <w:szCs w:val="24"/>
          <w:lang w:bidi="he-IL"/>
        </w:rPr>
        <w:drawing>
          <wp:anchor distT="0" distB="0" distL="114300" distR="114300" simplePos="0" relativeHeight="251707392" behindDoc="0" locked="0" layoutInCell="1" allowOverlap="1" wp14:anchorId="5CDD93EC" wp14:editId="3B80A4B8">
            <wp:simplePos x="0" y="0"/>
            <wp:positionH relativeFrom="page">
              <wp:posOffset>2151529</wp:posOffset>
            </wp:positionH>
            <wp:positionV relativeFrom="paragraph">
              <wp:posOffset>49265</wp:posOffset>
            </wp:positionV>
            <wp:extent cx="1868656" cy="1051017"/>
            <wp:effectExtent l="0" t="0" r="0" b="0"/>
            <wp:wrapSquare wrapText="bothSides"/>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4544" cy="10543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914348" w14:textId="77777777" w:rsidR="00605272" w:rsidRDefault="00605272" w:rsidP="00605272">
      <w:pPr>
        <w:bidi/>
        <w:rPr>
          <w:rFonts w:ascii="Gisha" w:hAnsi="Gisha" w:cs="Gisha"/>
          <w:sz w:val="24"/>
          <w:szCs w:val="24"/>
          <w:lang w:bidi="he-IL"/>
        </w:rPr>
      </w:pPr>
    </w:p>
    <w:p w14:paraId="31CF2029" w14:textId="77777777" w:rsidR="00605272" w:rsidRDefault="00605272" w:rsidP="00605272">
      <w:pPr>
        <w:bidi/>
        <w:rPr>
          <w:rFonts w:ascii="Gisha" w:hAnsi="Gisha" w:cs="Gisha"/>
          <w:sz w:val="24"/>
          <w:szCs w:val="24"/>
          <w:lang w:bidi="he-IL"/>
        </w:rPr>
      </w:pPr>
    </w:p>
    <w:p w14:paraId="72119A3C" w14:textId="77777777" w:rsidR="00605272" w:rsidRDefault="00517EC6" w:rsidP="00605272">
      <w:pPr>
        <w:bidi/>
        <w:rPr>
          <w:rFonts w:ascii="Gisha" w:hAnsi="Gisha" w:cs="Gisha"/>
          <w:sz w:val="24"/>
          <w:szCs w:val="24"/>
          <w:lang w:bidi="he-IL"/>
        </w:rPr>
      </w:pPr>
      <w:r w:rsidRPr="00EB401C">
        <w:rPr>
          <w:rFonts w:ascii="Gisha" w:hAnsi="Gisha" w:cs="Gisha"/>
          <w:b/>
          <w:bCs/>
          <w:noProof/>
          <w:sz w:val="36"/>
          <w:szCs w:val="36"/>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mc:AlternateContent>
          <mc:Choice Requires="wps">
            <w:drawing>
              <wp:anchor distT="45720" distB="45720" distL="114300" distR="114300" simplePos="0" relativeHeight="251715584" behindDoc="0" locked="0" layoutInCell="1" allowOverlap="1" wp14:anchorId="513BF478" wp14:editId="041E8055">
                <wp:simplePos x="0" y="0"/>
                <wp:positionH relativeFrom="margin">
                  <wp:posOffset>2824860</wp:posOffset>
                </wp:positionH>
                <wp:positionV relativeFrom="paragraph">
                  <wp:posOffset>218987</wp:posOffset>
                </wp:positionV>
                <wp:extent cx="2666365" cy="294640"/>
                <wp:effectExtent l="0" t="0" r="635" b="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6365" cy="294640"/>
                        </a:xfrm>
                        <a:prstGeom prst="rect">
                          <a:avLst/>
                        </a:prstGeom>
                        <a:solidFill>
                          <a:srgbClr val="FFFFFF"/>
                        </a:solidFill>
                        <a:ln w="9525">
                          <a:noFill/>
                          <a:miter lim="800000"/>
                          <a:headEnd/>
                          <a:tailEnd/>
                        </a:ln>
                      </wps:spPr>
                      <wps:txbx>
                        <w:txbxContent>
                          <w:p w14:paraId="3AA36079" w14:textId="77777777" w:rsidR="00205E7E" w:rsidRPr="00C369D8" w:rsidRDefault="00205E7E" w:rsidP="00605272">
                            <w:pPr>
                              <w:bidi/>
                              <w:rPr>
                                <w:rFonts w:ascii="Gisha" w:hAnsi="Gisha" w:cs="Gisha"/>
                                <w:i/>
                                <w:iCs/>
                                <w:color w:val="404040" w:themeColor="text1" w:themeTint="BF"/>
                                <w:sz w:val="18"/>
                                <w:szCs w:val="18"/>
                                <w:rtl/>
                                <w:lang w:bidi="he-IL"/>
                              </w:rPr>
                            </w:pPr>
                            <w:r w:rsidRPr="00C369D8">
                              <w:rPr>
                                <w:rFonts w:ascii="Gisha" w:hAnsi="Gisha" w:cs="Gisha" w:hint="cs"/>
                                <w:i/>
                                <w:iCs/>
                                <w:color w:val="404040" w:themeColor="text1" w:themeTint="BF"/>
                                <w:sz w:val="18"/>
                                <w:szCs w:val="18"/>
                                <w:rtl/>
                                <w:lang w:bidi="he-IL"/>
                              </w:rPr>
                              <w:t>קוצר ראייה מתוקן על ידי משקפיים עם עדשות מפזרות</w:t>
                            </w:r>
                          </w:p>
                          <w:p w14:paraId="28B8DE0C" w14:textId="77777777" w:rsidR="00205E7E" w:rsidRDefault="00205E7E" w:rsidP="008D6670">
                            <w:pPr>
                              <w:rPr>
                                <w:lang w:bidi="he-I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E76888" id="_x0000_s1034" type="#_x0000_t202" style="position:absolute;left:0;text-align:left;margin-left:222.45pt;margin-top:17.25pt;width:209.95pt;height:23.2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" stroked="f">
                <v:textbox>
                  <w:txbxContent>
                    <w:p w:rsidR="00205E7E" w:rsidRPr="00C369D8" w:rsidRDefault="00205E7E" w:rsidP="00605272">
                      <w:pPr>
                        <w:bidi/>
                        <w:rPr>
                          <w:rFonts w:ascii="Gisha" w:hAnsi="Gisha" w:cs="Gisha"/>
                          <w:i/>
                          <w:iCs/>
                          <w:color w:val="404040" w:themeColor="text1" w:themeTint="BF"/>
                          <w:sz w:val="18"/>
                          <w:szCs w:val="18"/>
                          <w:rtl/>
                          <w:lang w:bidi="he-IL"/>
                        </w:rPr>
                      </w:pPr>
                      <w:r w:rsidRPr="00C369D8">
                        <w:rPr>
                          <w:rFonts w:ascii="Gisha" w:hAnsi="Gisha" w:cs="Gisha" w:hint="cs"/>
                          <w:i/>
                          <w:iCs/>
                          <w:color w:val="404040" w:themeColor="text1" w:themeTint="BF"/>
                          <w:sz w:val="18"/>
                          <w:szCs w:val="18"/>
                          <w:rtl/>
                          <w:lang w:bidi="he-IL"/>
                        </w:rPr>
                        <w:t>קוצר ראייה מתוקן על ידי משקפיים עם עדשות מפזרות</w:t>
                      </w:r>
                    </w:p>
                    <w:p w:rsidR="00205E7E" w:rsidRDefault="00205E7E" w:rsidP="008D6670">
                      <w:pPr>
                        <w:rPr>
                          <w:lang w:bidi="he-IL"/>
                        </w:rPr>
                      </w:pPr>
                    </w:p>
                  </w:txbxContent>
                </v:textbox>
                <w10:wrap type="square" anchorx="margin"/>
              </v:shape>
            </w:pict>
          </mc:Fallback>
        </mc:AlternateContent>
      </w:r>
      <w:r w:rsidRPr="00EB401C">
        <w:rPr>
          <w:rFonts w:ascii="Gisha" w:hAnsi="Gisha" w:cs="Gisha"/>
          <w:b/>
          <w:bCs/>
          <w:noProof/>
          <w:sz w:val="36"/>
          <w:szCs w:val="36"/>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mc:AlternateContent>
          <mc:Choice Requires="wps">
            <w:drawing>
              <wp:anchor distT="45720" distB="45720" distL="114300" distR="114300" simplePos="0" relativeHeight="251713536" behindDoc="0" locked="0" layoutInCell="1" allowOverlap="1" wp14:anchorId="212DDD1A" wp14:editId="7787E5F7">
                <wp:simplePos x="0" y="0"/>
                <wp:positionH relativeFrom="margin">
                  <wp:posOffset>1758899</wp:posOffset>
                </wp:positionH>
                <wp:positionV relativeFrom="paragraph">
                  <wp:posOffset>223683</wp:posOffset>
                </wp:positionV>
                <wp:extent cx="721360" cy="248285"/>
                <wp:effectExtent l="0" t="0" r="254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360" cy="248285"/>
                        </a:xfrm>
                        <a:prstGeom prst="rect">
                          <a:avLst/>
                        </a:prstGeom>
                        <a:solidFill>
                          <a:srgbClr val="FFFFFF"/>
                        </a:solidFill>
                        <a:ln w="9525">
                          <a:noFill/>
                          <a:miter lim="800000"/>
                          <a:headEnd/>
                          <a:tailEnd/>
                        </a:ln>
                      </wps:spPr>
                      <wps:txbx>
                        <w:txbxContent>
                          <w:p w14:paraId="2EB324C4" w14:textId="77777777" w:rsidR="00205E7E" w:rsidRPr="00C369D8" w:rsidRDefault="00205E7E" w:rsidP="008D6670">
                            <w:pPr>
                              <w:bidi/>
                              <w:rPr>
                                <w:rFonts w:ascii="Gisha" w:hAnsi="Gisha" w:cs="Gisha"/>
                                <w:i/>
                                <w:iCs/>
                                <w:color w:val="404040" w:themeColor="text1" w:themeTint="BF"/>
                                <w:sz w:val="18"/>
                                <w:szCs w:val="18"/>
                                <w:rtl/>
                                <w:lang w:bidi="he-IL"/>
                              </w:rPr>
                            </w:pPr>
                            <w:r w:rsidRPr="00C369D8">
                              <w:rPr>
                                <w:rFonts w:ascii="Gisha" w:hAnsi="Gisha" w:cs="Gisha" w:hint="cs"/>
                                <w:i/>
                                <w:iCs/>
                                <w:color w:val="404040" w:themeColor="text1" w:themeTint="BF"/>
                                <w:sz w:val="18"/>
                                <w:szCs w:val="18"/>
                                <w:rtl/>
                                <w:lang w:bidi="he-IL"/>
                              </w:rPr>
                              <w:t>קוצר ראייה</w:t>
                            </w:r>
                          </w:p>
                          <w:p w14:paraId="29964CAB" w14:textId="77777777" w:rsidR="00205E7E" w:rsidRDefault="00205E7E" w:rsidP="008D6670">
                            <w:pPr>
                              <w:rPr>
                                <w:lang w:bidi="he-I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E76888" id="_x0000_s1035" type="#_x0000_t202" style="position:absolute;left:0;text-align:left;margin-left:138.5pt;margin-top:17.6pt;width:56.8pt;height:19.55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" stroked="f">
                <v:textbox>
                  <w:txbxContent>
                    <w:p w:rsidR="00205E7E" w:rsidRPr="00C369D8" w:rsidRDefault="00205E7E" w:rsidP="008D6670">
                      <w:pPr>
                        <w:bidi/>
                        <w:rPr>
                          <w:rFonts w:ascii="Gisha" w:hAnsi="Gisha" w:cs="Gisha"/>
                          <w:i/>
                          <w:iCs/>
                          <w:color w:val="404040" w:themeColor="text1" w:themeTint="BF"/>
                          <w:sz w:val="18"/>
                          <w:szCs w:val="18"/>
                          <w:rtl/>
                          <w:lang w:bidi="he-IL"/>
                        </w:rPr>
                      </w:pPr>
                      <w:r w:rsidRPr="00C369D8">
                        <w:rPr>
                          <w:rFonts w:ascii="Gisha" w:hAnsi="Gisha" w:cs="Gisha" w:hint="cs"/>
                          <w:i/>
                          <w:iCs/>
                          <w:color w:val="404040" w:themeColor="text1" w:themeTint="BF"/>
                          <w:sz w:val="18"/>
                          <w:szCs w:val="18"/>
                          <w:rtl/>
                          <w:lang w:bidi="he-IL"/>
                        </w:rPr>
                        <w:t>קוצר ראייה</w:t>
                      </w:r>
                    </w:p>
                    <w:p w:rsidR="00205E7E" w:rsidRDefault="00205E7E" w:rsidP="008D6670">
                      <w:pPr>
                        <w:rPr>
                          <w:lang w:bidi="he-IL"/>
                        </w:rPr>
                      </w:pPr>
                    </w:p>
                  </w:txbxContent>
                </v:textbox>
                <w10:wrap type="square" anchorx="margin"/>
              </v:shape>
            </w:pict>
          </mc:Fallback>
        </mc:AlternateContent>
      </w:r>
    </w:p>
    <w:p w14:paraId="2856EBBB" w14:textId="77777777" w:rsidR="00605272" w:rsidRDefault="00605272" w:rsidP="00605272">
      <w:pPr>
        <w:bidi/>
        <w:rPr>
          <w:rFonts w:ascii="Gisha" w:hAnsi="Gisha" w:cs="Gisha"/>
          <w:sz w:val="24"/>
          <w:szCs w:val="24"/>
          <w:lang w:bidi="he-IL"/>
        </w:rPr>
      </w:pPr>
    </w:p>
    <w:p w14:paraId="299E2932" w14:textId="77777777" w:rsidR="003F2019" w:rsidRPr="008258BE" w:rsidRDefault="00517EC6" w:rsidP="00605272">
      <w:pPr>
        <w:bidi/>
        <w:rPr>
          <w:rFonts w:ascii="Gisha" w:hAnsi="Gisha" w:cs="Gisha"/>
          <w:sz w:val="24"/>
          <w:szCs w:val="24"/>
          <w:rtl/>
          <w:lang w:bidi="he-IL"/>
        </w:rPr>
      </w:pPr>
      <w:r>
        <w:rPr>
          <w:rFonts w:ascii="Gisha" w:hAnsi="Gisha" w:cs="Gisha"/>
          <w:sz w:val="24"/>
          <w:szCs w:val="24"/>
          <w:rtl/>
          <w:lang w:bidi="he-IL"/>
        </w:rPr>
        <w:br/>
      </w:r>
      <w:r w:rsidR="003F2019" w:rsidRPr="008258BE">
        <w:rPr>
          <w:rFonts w:ascii="Gisha" w:hAnsi="Gisha" w:cs="Gisha"/>
          <w:sz w:val="24"/>
          <w:szCs w:val="24"/>
          <w:rtl/>
          <w:lang w:bidi="he-IL"/>
        </w:rPr>
        <w:t xml:space="preserve">לעומת זאת, </w:t>
      </w:r>
      <w:r w:rsidR="003F2019" w:rsidRPr="008258BE">
        <w:rPr>
          <w:rFonts w:ascii="Gisha" w:hAnsi="Gisha" w:cs="Gisha"/>
          <w:b/>
          <w:bCs/>
          <w:sz w:val="24"/>
          <w:szCs w:val="24"/>
          <w:rtl/>
          <w:lang w:bidi="he-IL"/>
        </w:rPr>
        <w:t>ברוחק-ראייה</w:t>
      </w:r>
      <w:r w:rsidR="003F2019" w:rsidRPr="008258BE">
        <w:rPr>
          <w:rFonts w:ascii="Gisha" w:hAnsi="Gisha" w:cs="Gisha"/>
          <w:lang w:bidi="he-IL"/>
        </w:rPr>
        <w:t> </w:t>
      </w:r>
      <w:r w:rsidR="003F2019" w:rsidRPr="008258BE">
        <w:rPr>
          <w:rFonts w:ascii="Gisha" w:hAnsi="Gisha" w:cs="Gisha"/>
          <w:sz w:val="24"/>
          <w:szCs w:val="24"/>
          <w:rtl/>
          <w:lang w:bidi="he-IL"/>
        </w:rPr>
        <w:t>מתמקדת התמונה מאחורי הרשתית</w:t>
      </w:r>
      <w:r w:rsidR="003F2019" w:rsidRPr="008258BE">
        <w:rPr>
          <w:rFonts w:ascii="Gisha" w:hAnsi="Gisha" w:cs="Gisha"/>
          <w:sz w:val="24"/>
          <w:szCs w:val="24"/>
          <w:rtl/>
        </w:rPr>
        <w:t>.</w:t>
      </w:r>
      <w:r w:rsidR="003F2019" w:rsidRPr="008258BE">
        <w:rPr>
          <w:rFonts w:ascii="Gisha" w:hAnsi="Gisha" w:cs="Gisha"/>
          <w:sz w:val="24"/>
          <w:szCs w:val="24"/>
          <w:rtl/>
          <w:lang w:bidi="he-IL"/>
        </w:rPr>
        <w:t xml:space="preserve"> כאשר קרני האור </w:t>
      </w:r>
      <w:r w:rsidR="003F2019" w:rsidRPr="008258BE">
        <w:rPr>
          <w:rFonts w:ascii="Gisha" w:hAnsi="Gisha" w:cs="Gisha"/>
          <w:rtl/>
          <w:lang w:bidi="he-IL"/>
        </w:rPr>
        <w:t>י</w:t>
      </w:r>
      <w:r w:rsidR="003F2019" w:rsidRPr="008258BE">
        <w:rPr>
          <w:rFonts w:ascii="Gisha" w:hAnsi="Gisha" w:cs="Gisha"/>
          <w:sz w:val="24"/>
          <w:szCs w:val="24"/>
          <w:rtl/>
          <w:lang w:bidi="he-IL"/>
        </w:rPr>
        <w:t>וצאות מנקודה קרובה</w:t>
      </w:r>
      <w:r w:rsidR="003F2019" w:rsidRPr="008258BE">
        <w:rPr>
          <w:rFonts w:ascii="Gisha" w:hAnsi="Gisha" w:cs="Gisha"/>
          <w:sz w:val="24"/>
          <w:szCs w:val="24"/>
          <w:rtl/>
        </w:rPr>
        <w:t xml:space="preserve">, </w:t>
      </w:r>
      <w:r w:rsidR="003F2019" w:rsidRPr="008258BE">
        <w:rPr>
          <w:rFonts w:ascii="Gisha" w:hAnsi="Gisha" w:cs="Gisha"/>
          <w:sz w:val="24"/>
          <w:szCs w:val="24"/>
          <w:rtl/>
          <w:lang w:bidi="he-IL"/>
        </w:rPr>
        <w:t>הן אינן מתרכזות על הרשתית</w:t>
      </w:r>
      <w:r w:rsidR="003F2019" w:rsidRPr="008258BE">
        <w:rPr>
          <w:rFonts w:ascii="Gisha" w:hAnsi="Gisha" w:cs="Gisha"/>
          <w:lang w:bidi="he-IL"/>
        </w:rPr>
        <w:t> </w:t>
      </w:r>
      <w:r w:rsidR="007109E9">
        <w:rPr>
          <w:rFonts w:ascii="Gisha" w:hAnsi="Gisha" w:cs="Gisha" w:hint="cs"/>
          <w:rtl/>
          <w:lang w:bidi="he-IL"/>
        </w:rPr>
        <w:t xml:space="preserve">שזהו </w:t>
      </w:r>
      <w:r w:rsidR="003F2019" w:rsidRPr="008258BE">
        <w:rPr>
          <w:rFonts w:ascii="Gisha" w:hAnsi="Gisha" w:cs="Gisha"/>
          <w:sz w:val="24"/>
          <w:szCs w:val="24"/>
          <w:rtl/>
        </w:rPr>
        <w:t>"</w:t>
      </w:r>
      <w:r w:rsidR="003F2019" w:rsidRPr="008258BE">
        <w:rPr>
          <w:rFonts w:ascii="Gisha" w:hAnsi="Gisha" w:cs="Gisha"/>
          <w:sz w:val="24"/>
          <w:szCs w:val="24"/>
          <w:rtl/>
          <w:lang w:bidi="he-IL"/>
        </w:rPr>
        <w:t>מסך</w:t>
      </w:r>
      <w:r w:rsidR="003F2019" w:rsidRPr="008258BE">
        <w:rPr>
          <w:rFonts w:ascii="Gisha" w:hAnsi="Gisha" w:cs="Gisha"/>
          <w:sz w:val="24"/>
          <w:szCs w:val="24"/>
          <w:rtl/>
        </w:rPr>
        <w:t xml:space="preserve">" </w:t>
      </w:r>
      <w:r w:rsidR="003F2019" w:rsidRPr="008258BE">
        <w:rPr>
          <w:rFonts w:ascii="Gisha" w:hAnsi="Gisha" w:cs="Gisha"/>
          <w:sz w:val="24"/>
          <w:szCs w:val="24"/>
          <w:rtl/>
          <w:lang w:bidi="he-IL"/>
        </w:rPr>
        <w:t>העין</w:t>
      </w:r>
      <w:r w:rsidR="007109E9">
        <w:rPr>
          <w:rFonts w:ascii="Gisha" w:hAnsi="Gisha" w:cs="Gisha" w:hint="cs"/>
          <w:sz w:val="24"/>
          <w:szCs w:val="24"/>
          <w:rtl/>
          <w:lang w:bidi="he-IL"/>
        </w:rPr>
        <w:t xml:space="preserve"> </w:t>
      </w:r>
      <w:r w:rsidR="003F2019" w:rsidRPr="008258BE">
        <w:rPr>
          <w:rFonts w:ascii="Gisha" w:hAnsi="Gisha" w:cs="Gisha"/>
          <w:sz w:val="24"/>
          <w:szCs w:val="24"/>
          <w:rtl/>
          <w:lang w:bidi="he-IL"/>
        </w:rPr>
        <w:t>אלא מאחוריה</w:t>
      </w:r>
      <w:r w:rsidR="003F2019" w:rsidRPr="008258BE">
        <w:rPr>
          <w:rFonts w:ascii="Gisha" w:hAnsi="Gisha" w:cs="Gisha"/>
          <w:sz w:val="24"/>
          <w:szCs w:val="24"/>
          <w:rtl/>
        </w:rPr>
        <w:t xml:space="preserve">, </w:t>
      </w:r>
      <w:r w:rsidR="003F2019" w:rsidRPr="008258BE">
        <w:rPr>
          <w:rFonts w:ascii="Gisha" w:hAnsi="Gisha" w:cs="Gisha"/>
          <w:sz w:val="24"/>
          <w:szCs w:val="24"/>
          <w:rtl/>
          <w:lang w:bidi="he-IL"/>
        </w:rPr>
        <w:t>כך שהאדם</w:t>
      </w:r>
      <w:r w:rsidR="003F2019" w:rsidRPr="008258BE">
        <w:rPr>
          <w:rFonts w:ascii="Gisha" w:hAnsi="Gisha" w:cs="Gisha"/>
          <w:rtl/>
        </w:rPr>
        <w:t> </w:t>
      </w:r>
      <w:r w:rsidR="003F2019" w:rsidRPr="008258BE">
        <w:rPr>
          <w:rFonts w:ascii="Gisha" w:hAnsi="Gisha" w:cs="Gisha"/>
          <w:sz w:val="24"/>
          <w:szCs w:val="24"/>
          <w:rtl/>
          <w:lang w:bidi="he-IL"/>
        </w:rPr>
        <w:t>אינו יכול לראות בבירור עצמים קרובים אך עצמים רחוקים נראים בבירור</w:t>
      </w:r>
      <w:r w:rsidR="003F2019" w:rsidRPr="008258BE">
        <w:rPr>
          <w:rFonts w:ascii="Gisha" w:hAnsi="Gisha" w:cs="Gisha"/>
          <w:sz w:val="24"/>
          <w:szCs w:val="24"/>
          <w:lang w:bidi="he-IL"/>
        </w:rPr>
        <w:t>.</w:t>
      </w:r>
      <w:r w:rsidR="003F2019" w:rsidRPr="008258BE">
        <w:rPr>
          <w:rFonts w:ascii="Gisha" w:hAnsi="Gisha" w:cs="Gisha"/>
          <w:sz w:val="24"/>
          <w:szCs w:val="24"/>
          <w:rtl/>
          <w:lang w:bidi="he-IL"/>
        </w:rPr>
        <w:t xml:space="preserve"> </w:t>
      </w:r>
    </w:p>
    <w:p w14:paraId="339F28D9" w14:textId="77777777" w:rsidR="00BB0B08" w:rsidRDefault="00517EC6" w:rsidP="00BB0B08">
      <w:pPr>
        <w:bidi/>
        <w:rPr>
          <w:rFonts w:ascii="Gisha" w:hAnsi="Gisha" w:cs="Gisha"/>
          <w:sz w:val="24"/>
          <w:szCs w:val="24"/>
          <w:rtl/>
          <w:lang w:bidi="he-IL"/>
        </w:rPr>
      </w:pPr>
      <w:r>
        <w:rPr>
          <w:rFonts w:ascii="Gisha" w:hAnsi="Gisha" w:cs="Gisha"/>
          <w:noProof/>
          <w:sz w:val="24"/>
          <w:szCs w:val="24"/>
          <w:lang w:bidi="he-IL"/>
        </w:rPr>
        <w:drawing>
          <wp:anchor distT="0" distB="0" distL="114300" distR="114300" simplePos="0" relativeHeight="251704320" behindDoc="0" locked="0" layoutInCell="1" allowOverlap="1" wp14:anchorId="338E256C" wp14:editId="6F3E8144">
            <wp:simplePos x="0" y="0"/>
            <wp:positionH relativeFrom="margin">
              <wp:posOffset>1290955</wp:posOffset>
            </wp:positionH>
            <wp:positionV relativeFrom="paragraph">
              <wp:posOffset>607060</wp:posOffset>
            </wp:positionV>
            <wp:extent cx="1493520" cy="1000760"/>
            <wp:effectExtent l="0" t="0" r="0" b="8890"/>
            <wp:wrapSquare wrapText="bothSides"/>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3520" cy="10007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isha" w:hAnsi="Gisha" w:cs="Gisha"/>
          <w:noProof/>
          <w:sz w:val="24"/>
          <w:szCs w:val="24"/>
          <w:lang w:bidi="he-IL"/>
        </w:rPr>
        <w:drawing>
          <wp:anchor distT="0" distB="0" distL="114300" distR="114300" simplePos="0" relativeHeight="251705344" behindDoc="0" locked="0" layoutInCell="1" allowOverlap="1" wp14:anchorId="4BF1F029" wp14:editId="1B972273">
            <wp:simplePos x="0" y="0"/>
            <wp:positionH relativeFrom="column">
              <wp:posOffset>3541178</wp:posOffset>
            </wp:positionH>
            <wp:positionV relativeFrom="paragraph">
              <wp:posOffset>626789</wp:posOffset>
            </wp:positionV>
            <wp:extent cx="1541939" cy="984925"/>
            <wp:effectExtent l="0" t="0" r="1270" b="5715"/>
            <wp:wrapSquare wrapText="bothSides"/>
            <wp:docPr id="27" name="תמונה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5961"/>
                    <a:stretch/>
                  </pic:blipFill>
                  <pic:spPr bwMode="auto">
                    <a:xfrm>
                      <a:off x="0" y="0"/>
                      <a:ext cx="1541939" cy="984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2019" w:rsidRPr="008258BE">
        <w:rPr>
          <w:rFonts w:ascii="Gisha" w:hAnsi="Gisha" w:cs="Gisha"/>
          <w:sz w:val="24"/>
          <w:szCs w:val="24"/>
          <w:rtl/>
          <w:lang w:bidi="he-IL"/>
        </w:rPr>
        <w:t>ברוחק-ראייה, כשעדשת העין בדרך כלל שטוחה מכדי שתוכל לשבור את האור במידה מספקת, יש צורך במשקפיים בעלי עדשות קמורות</w:t>
      </w:r>
      <w:r w:rsidR="007C5A7D">
        <w:rPr>
          <w:rFonts w:ascii="Gisha" w:hAnsi="Gisha" w:cs="Gisha" w:hint="cs"/>
          <w:sz w:val="24"/>
          <w:szCs w:val="24"/>
          <w:rtl/>
          <w:lang w:bidi="he-IL"/>
        </w:rPr>
        <w:t xml:space="preserve"> </w:t>
      </w:r>
      <w:r w:rsidR="003F2019" w:rsidRPr="008258BE">
        <w:rPr>
          <w:rFonts w:ascii="Gisha" w:hAnsi="Gisha" w:cs="Gisha"/>
          <w:sz w:val="24"/>
          <w:szCs w:val="24"/>
          <w:rtl/>
          <w:lang w:bidi="he-IL"/>
        </w:rPr>
        <w:t>(מרכזות), המגבירות את כושר השבירה של עדשות העין ומתקנות את התמונה.</w:t>
      </w:r>
      <w:r w:rsidR="00A83FFB" w:rsidRPr="00A83FFB">
        <w:rPr>
          <w:rFonts w:ascii="Gisha" w:hAnsi="Gisha" w:cs="Gisha"/>
          <w:sz w:val="24"/>
          <w:szCs w:val="24"/>
          <w:lang w:bidi="he-IL"/>
        </w:rPr>
        <w:t xml:space="preserve"> </w:t>
      </w:r>
    </w:p>
    <w:p w14:paraId="7BEEE3D2" w14:textId="77777777" w:rsidR="00A83FFB" w:rsidRDefault="00A83FFB" w:rsidP="00A83FFB">
      <w:pPr>
        <w:bidi/>
        <w:rPr>
          <w:rFonts w:ascii="Gisha" w:hAnsi="Gisha" w:cs="Gisha"/>
          <w:sz w:val="24"/>
          <w:szCs w:val="24"/>
          <w:rtl/>
          <w:lang w:bidi="he-IL"/>
        </w:rPr>
      </w:pPr>
    </w:p>
    <w:p w14:paraId="16A6EB13" w14:textId="77777777" w:rsidR="00A83FFB" w:rsidRPr="008258BE" w:rsidRDefault="00A83FFB" w:rsidP="00A83FFB">
      <w:pPr>
        <w:bidi/>
        <w:rPr>
          <w:rFonts w:ascii="Gisha" w:hAnsi="Gisha" w:cs="Gisha"/>
          <w:sz w:val="24"/>
          <w:szCs w:val="24"/>
          <w:rtl/>
          <w:lang w:bidi="he-IL"/>
        </w:rPr>
      </w:pPr>
    </w:p>
    <w:p w14:paraId="1C94EE14" w14:textId="77777777" w:rsidR="00517EC6" w:rsidRDefault="00517EC6" w:rsidP="003C349D">
      <w:pPr>
        <w:bidi/>
        <w:rPr>
          <w:rFonts w:ascii="Gisha" w:hAnsi="Gisha" w:cs="Gisha"/>
          <w:sz w:val="24"/>
          <w:szCs w:val="24"/>
          <w:rtl/>
          <w:lang w:bidi="he-IL"/>
        </w:rPr>
      </w:pPr>
    </w:p>
    <w:p w14:paraId="187E3542" w14:textId="77777777" w:rsidR="00517EC6" w:rsidRDefault="00517EC6" w:rsidP="00517EC6">
      <w:pPr>
        <w:bidi/>
        <w:rPr>
          <w:rFonts w:ascii="Gisha" w:hAnsi="Gisha" w:cs="Gisha"/>
          <w:sz w:val="24"/>
          <w:szCs w:val="24"/>
          <w:rtl/>
          <w:lang w:bidi="he-IL"/>
        </w:rPr>
      </w:pPr>
      <w:r w:rsidRPr="00EB401C">
        <w:rPr>
          <w:rFonts w:ascii="Gisha" w:hAnsi="Gisha" w:cs="Gisha"/>
          <w:b/>
          <w:bCs/>
          <w:noProof/>
          <w:sz w:val="36"/>
          <w:szCs w:val="36"/>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mc:AlternateContent>
          <mc:Choice Requires="wps">
            <w:drawing>
              <wp:anchor distT="45720" distB="45720" distL="114300" distR="114300" simplePos="0" relativeHeight="251719680" behindDoc="0" locked="0" layoutInCell="1" allowOverlap="1" wp14:anchorId="1011492E" wp14:editId="0231346B">
                <wp:simplePos x="0" y="0"/>
                <wp:positionH relativeFrom="margin">
                  <wp:posOffset>2972693</wp:posOffset>
                </wp:positionH>
                <wp:positionV relativeFrom="paragraph">
                  <wp:posOffset>5018</wp:posOffset>
                </wp:positionV>
                <wp:extent cx="2707005" cy="278130"/>
                <wp:effectExtent l="0" t="0" r="0" b="762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278130"/>
                        </a:xfrm>
                        <a:prstGeom prst="rect">
                          <a:avLst/>
                        </a:prstGeom>
                        <a:solidFill>
                          <a:srgbClr val="FFFFFF"/>
                        </a:solidFill>
                        <a:ln w="9525">
                          <a:noFill/>
                          <a:miter lim="800000"/>
                          <a:headEnd/>
                          <a:tailEnd/>
                        </a:ln>
                      </wps:spPr>
                      <wps:txbx>
                        <w:txbxContent>
                          <w:p w14:paraId="7E8D180E" w14:textId="77777777" w:rsidR="00205E7E" w:rsidRPr="00C369D8" w:rsidRDefault="00205E7E" w:rsidP="00605272">
                            <w:pPr>
                              <w:bidi/>
                              <w:rPr>
                                <w:rFonts w:ascii="Gisha" w:hAnsi="Gisha" w:cs="Gisha"/>
                                <w:i/>
                                <w:iCs/>
                                <w:color w:val="404040" w:themeColor="text1" w:themeTint="BF"/>
                                <w:sz w:val="18"/>
                                <w:szCs w:val="18"/>
                                <w:rtl/>
                                <w:lang w:bidi="he-IL"/>
                              </w:rPr>
                            </w:pPr>
                            <w:r w:rsidRPr="00C369D8">
                              <w:rPr>
                                <w:rFonts w:ascii="Gisha" w:hAnsi="Gisha" w:cs="Gisha" w:hint="cs"/>
                                <w:i/>
                                <w:iCs/>
                                <w:color w:val="404040" w:themeColor="text1" w:themeTint="BF"/>
                                <w:sz w:val="18"/>
                                <w:szCs w:val="18"/>
                                <w:rtl/>
                                <w:lang w:bidi="he-IL"/>
                              </w:rPr>
                              <w:t>רוחק ראייה מתוקן על ידי משקפיים עם עדשות מרכזות</w:t>
                            </w:r>
                          </w:p>
                          <w:p w14:paraId="05E0C3CE" w14:textId="77777777" w:rsidR="00205E7E" w:rsidRDefault="00205E7E" w:rsidP="00605272">
                            <w:pPr>
                              <w:rPr>
                                <w:lang w:bidi="he-I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E4B219" id="_x0000_s1036" type="#_x0000_t202" style="position:absolute;left:0;text-align:left;margin-left:234.05pt;margin-top:.4pt;width:213.15pt;height:21.9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" stroked="f">
                <v:textbox>
                  <w:txbxContent>
                    <w:p w:rsidR="00205E7E" w:rsidRPr="00C369D8" w:rsidRDefault="00205E7E" w:rsidP="00605272">
                      <w:pPr>
                        <w:bidi/>
                        <w:rPr>
                          <w:rFonts w:ascii="Gisha" w:hAnsi="Gisha" w:cs="Gisha"/>
                          <w:i/>
                          <w:iCs/>
                          <w:color w:val="404040" w:themeColor="text1" w:themeTint="BF"/>
                          <w:sz w:val="18"/>
                          <w:szCs w:val="18"/>
                          <w:rtl/>
                          <w:lang w:bidi="he-IL"/>
                        </w:rPr>
                      </w:pPr>
                      <w:r w:rsidRPr="00C369D8">
                        <w:rPr>
                          <w:rFonts w:ascii="Gisha" w:hAnsi="Gisha" w:cs="Gisha" w:hint="cs"/>
                          <w:i/>
                          <w:iCs/>
                          <w:color w:val="404040" w:themeColor="text1" w:themeTint="BF"/>
                          <w:sz w:val="18"/>
                          <w:szCs w:val="18"/>
                          <w:rtl/>
                          <w:lang w:bidi="he-IL"/>
                        </w:rPr>
                        <w:t>רוחק ראייה מתוקן על ידי משקפיים עם עדשות מרכזות</w:t>
                      </w:r>
                    </w:p>
                    <w:p w:rsidR="00205E7E" w:rsidRDefault="00205E7E" w:rsidP="00605272">
                      <w:pPr>
                        <w:rPr>
                          <w:lang w:bidi="he-IL"/>
                        </w:rPr>
                      </w:pPr>
                    </w:p>
                  </w:txbxContent>
                </v:textbox>
                <w10:wrap type="square" anchorx="margin"/>
              </v:shape>
            </w:pict>
          </mc:Fallback>
        </mc:AlternateContent>
      </w:r>
      <w:r w:rsidRPr="00EB401C">
        <w:rPr>
          <w:rFonts w:ascii="Gisha" w:hAnsi="Gisha" w:cs="Gisha"/>
          <w:b/>
          <w:bCs/>
          <w:noProof/>
          <w:sz w:val="36"/>
          <w:szCs w:val="36"/>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mc:AlternateContent>
          <mc:Choice Requires="wps">
            <w:drawing>
              <wp:anchor distT="45720" distB="45720" distL="114300" distR="114300" simplePos="0" relativeHeight="251717632" behindDoc="0" locked="0" layoutInCell="1" allowOverlap="1" wp14:anchorId="34B4A405" wp14:editId="110521AC">
                <wp:simplePos x="0" y="0"/>
                <wp:positionH relativeFrom="margin">
                  <wp:posOffset>1696203</wp:posOffset>
                </wp:positionH>
                <wp:positionV relativeFrom="paragraph">
                  <wp:posOffset>47370</wp:posOffset>
                </wp:positionV>
                <wp:extent cx="727710" cy="254000"/>
                <wp:effectExtent l="0" t="0" r="0" b="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710" cy="254000"/>
                        </a:xfrm>
                        <a:prstGeom prst="rect">
                          <a:avLst/>
                        </a:prstGeom>
                        <a:solidFill>
                          <a:srgbClr val="FFFFFF"/>
                        </a:solidFill>
                        <a:ln w="9525">
                          <a:noFill/>
                          <a:miter lim="800000"/>
                          <a:headEnd/>
                          <a:tailEnd/>
                        </a:ln>
                      </wps:spPr>
                      <wps:txbx>
                        <w:txbxContent>
                          <w:p w14:paraId="7C92ED86" w14:textId="77777777" w:rsidR="00205E7E" w:rsidRPr="00C369D8" w:rsidRDefault="00205E7E" w:rsidP="008D6670">
                            <w:pPr>
                              <w:bidi/>
                              <w:rPr>
                                <w:rFonts w:ascii="Gisha" w:hAnsi="Gisha" w:cs="Gisha"/>
                                <w:i/>
                                <w:iCs/>
                                <w:color w:val="404040" w:themeColor="text1" w:themeTint="BF"/>
                                <w:sz w:val="18"/>
                                <w:szCs w:val="18"/>
                                <w:rtl/>
                                <w:lang w:bidi="he-IL"/>
                              </w:rPr>
                            </w:pPr>
                            <w:r w:rsidRPr="00C369D8">
                              <w:rPr>
                                <w:rFonts w:ascii="Gisha" w:hAnsi="Gisha" w:cs="Gisha" w:hint="cs"/>
                                <w:i/>
                                <w:iCs/>
                                <w:color w:val="404040" w:themeColor="text1" w:themeTint="BF"/>
                                <w:sz w:val="18"/>
                                <w:szCs w:val="18"/>
                                <w:rtl/>
                                <w:lang w:bidi="he-IL"/>
                              </w:rPr>
                              <w:t>רוחק ראייה</w:t>
                            </w:r>
                          </w:p>
                          <w:p w14:paraId="2BAF2771" w14:textId="77777777" w:rsidR="00205E7E" w:rsidRDefault="00205E7E" w:rsidP="008D6670">
                            <w:pPr>
                              <w:rPr>
                                <w:lang w:bidi="he-I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E4B219" id="_x0000_s1037" type="#_x0000_t202" style="position:absolute;left:0;text-align:left;margin-left:133.55pt;margin-top:3.75pt;width:57.3pt;height:20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" stroked="f">
                <v:textbox>
                  <w:txbxContent>
                    <w:p w:rsidR="00205E7E" w:rsidRPr="00C369D8" w:rsidRDefault="00205E7E" w:rsidP="008D6670">
                      <w:pPr>
                        <w:bidi/>
                        <w:rPr>
                          <w:rFonts w:ascii="Gisha" w:hAnsi="Gisha" w:cs="Gisha"/>
                          <w:i/>
                          <w:iCs/>
                          <w:color w:val="404040" w:themeColor="text1" w:themeTint="BF"/>
                          <w:sz w:val="18"/>
                          <w:szCs w:val="18"/>
                          <w:rtl/>
                          <w:lang w:bidi="he-IL"/>
                        </w:rPr>
                      </w:pPr>
                      <w:r w:rsidRPr="00C369D8">
                        <w:rPr>
                          <w:rFonts w:ascii="Gisha" w:hAnsi="Gisha" w:cs="Gisha" w:hint="cs"/>
                          <w:i/>
                          <w:iCs/>
                          <w:color w:val="404040" w:themeColor="text1" w:themeTint="BF"/>
                          <w:sz w:val="18"/>
                          <w:szCs w:val="18"/>
                          <w:rtl/>
                          <w:lang w:bidi="he-IL"/>
                        </w:rPr>
                        <w:t>רוחק ראייה</w:t>
                      </w:r>
                    </w:p>
                    <w:p w:rsidR="00205E7E" w:rsidRDefault="00205E7E" w:rsidP="008D6670">
                      <w:pPr>
                        <w:rPr>
                          <w:lang w:bidi="he-IL"/>
                        </w:rPr>
                      </w:pPr>
                    </w:p>
                  </w:txbxContent>
                </v:textbox>
                <w10:wrap type="square" anchorx="margin"/>
              </v:shape>
            </w:pict>
          </mc:Fallback>
        </mc:AlternateContent>
      </w:r>
    </w:p>
    <w:p w14:paraId="3CCDDD19" w14:textId="77777777" w:rsidR="004A554D" w:rsidRDefault="003F2019" w:rsidP="00517EC6">
      <w:pPr>
        <w:bidi/>
        <w:rPr>
          <w:rFonts w:ascii="Gisha" w:hAnsi="Gisha" w:cs="Gisha"/>
          <w:sz w:val="24"/>
          <w:szCs w:val="24"/>
          <w:rtl/>
          <w:lang w:bidi="he-IL"/>
        </w:rPr>
      </w:pPr>
      <w:r w:rsidRPr="008258BE">
        <w:rPr>
          <w:rFonts w:ascii="Gisha" w:hAnsi="Gisha" w:cs="Gisha"/>
          <w:sz w:val="24"/>
          <w:szCs w:val="24"/>
          <w:rtl/>
          <w:lang w:bidi="he-IL"/>
        </w:rPr>
        <w:t xml:space="preserve">כשעדשות העין מאבדות את גמישותן ואינן יכולות </w:t>
      </w:r>
      <w:r w:rsidRPr="00005EA0">
        <w:rPr>
          <w:rFonts w:ascii="Gisha" w:hAnsi="Gisha" w:cs="Gisha"/>
          <w:sz w:val="24"/>
          <w:szCs w:val="24"/>
          <w:rtl/>
          <w:lang w:bidi="he-IL"/>
        </w:rPr>
        <w:t>להסתגל לראייה רחוקה ו</w:t>
      </w:r>
      <w:r w:rsidR="007C5A7D" w:rsidRPr="00005EA0">
        <w:rPr>
          <w:rFonts w:ascii="Gisha" w:hAnsi="Gisha" w:cs="Gisha" w:hint="cs"/>
          <w:sz w:val="24"/>
          <w:szCs w:val="24"/>
          <w:rtl/>
          <w:lang w:bidi="he-IL"/>
        </w:rPr>
        <w:t>גם ל</w:t>
      </w:r>
      <w:r w:rsidRPr="00005EA0">
        <w:rPr>
          <w:rFonts w:ascii="Gisha" w:hAnsi="Gisha" w:cs="Gisha"/>
          <w:sz w:val="24"/>
          <w:szCs w:val="24"/>
          <w:rtl/>
          <w:lang w:bidi="he-IL"/>
        </w:rPr>
        <w:t>קרובה</w:t>
      </w:r>
      <w:r w:rsidRPr="008258BE">
        <w:rPr>
          <w:rFonts w:ascii="Gisha" w:hAnsi="Gisha" w:cs="Gisha"/>
          <w:sz w:val="24"/>
          <w:szCs w:val="24"/>
          <w:rtl/>
          <w:lang w:bidi="he-IL"/>
        </w:rPr>
        <w:t>, יש לפעמים צורך להתאים משקפיים בעלי עדשות מיוחדות, רב-מוקדיות או כפולות מוקד.</w:t>
      </w:r>
      <w:r w:rsidR="004A554D">
        <w:rPr>
          <w:rFonts w:ascii="Gisha" w:hAnsi="Gisha" w:cs="Gisha" w:hint="cs"/>
          <w:sz w:val="24"/>
          <w:szCs w:val="24"/>
          <w:rtl/>
          <w:lang w:bidi="he-IL"/>
        </w:rPr>
        <w:t xml:space="preserve"> </w:t>
      </w:r>
      <w:r w:rsidR="004A554D" w:rsidRPr="003B4B73">
        <w:rPr>
          <w:rFonts w:ascii="Gisha" w:hAnsi="Gisha" w:cs="Gisha" w:hint="cs"/>
          <w:b/>
          <w:bCs/>
          <w:sz w:val="24"/>
          <w:szCs w:val="24"/>
          <w:rtl/>
          <w:lang w:bidi="he-IL"/>
        </w:rPr>
        <w:t>משקפיים</w:t>
      </w:r>
      <w:r w:rsidR="004A554D" w:rsidRPr="003B4B73">
        <w:rPr>
          <w:rFonts w:ascii="Gisha" w:hAnsi="Gisha" w:cs="Gisha"/>
          <w:b/>
          <w:bCs/>
          <w:sz w:val="24"/>
          <w:szCs w:val="24"/>
          <w:rtl/>
          <w:lang w:bidi="he-IL"/>
        </w:rPr>
        <w:t xml:space="preserve"> </w:t>
      </w:r>
      <w:r w:rsidR="003B4B73">
        <w:rPr>
          <w:rFonts w:ascii="Gisha" w:hAnsi="Gisha" w:cs="Gisha" w:hint="cs"/>
          <w:b/>
          <w:bCs/>
          <w:sz w:val="24"/>
          <w:szCs w:val="24"/>
          <w:rtl/>
          <w:lang w:bidi="he-IL"/>
        </w:rPr>
        <w:t xml:space="preserve">ביפוקליות </w:t>
      </w:r>
      <w:r w:rsidR="003B4B73">
        <w:rPr>
          <w:rFonts w:ascii="Gisha" w:hAnsi="Gisha" w:cs="Gisha" w:hint="cs"/>
          <w:sz w:val="24"/>
          <w:szCs w:val="24"/>
          <w:rtl/>
          <w:lang w:bidi="he-IL"/>
        </w:rPr>
        <w:t xml:space="preserve">הן </w:t>
      </w:r>
      <w:r w:rsidR="003B4B73" w:rsidRPr="008258BE">
        <w:rPr>
          <w:rFonts w:ascii="Gisha" w:hAnsi="Gisha" w:cs="Gisha"/>
          <w:sz w:val="24"/>
          <w:szCs w:val="24"/>
          <w:rtl/>
          <w:lang w:bidi="he-IL"/>
        </w:rPr>
        <w:t>כפולות מוקד</w:t>
      </w:r>
      <w:r w:rsidR="003B4B73">
        <w:rPr>
          <w:rFonts w:ascii="Gisha" w:hAnsi="Gisha" w:cs="Gisha" w:hint="cs"/>
          <w:sz w:val="24"/>
          <w:szCs w:val="24"/>
          <w:rtl/>
          <w:lang w:bidi="he-IL"/>
        </w:rPr>
        <w:t>.</w:t>
      </w:r>
      <w:r w:rsidR="003B4B73" w:rsidRPr="004A554D">
        <w:rPr>
          <w:rFonts w:ascii="Gisha" w:hAnsi="Gisha" w:cs="Gisha" w:hint="cs"/>
          <w:sz w:val="24"/>
          <w:szCs w:val="24"/>
          <w:rtl/>
          <w:lang w:bidi="he-IL"/>
        </w:rPr>
        <w:t xml:space="preserve"> </w:t>
      </w:r>
      <w:r w:rsidR="003B4B73">
        <w:rPr>
          <w:rFonts w:ascii="Gisha" w:hAnsi="Gisha" w:cs="Gisha" w:hint="cs"/>
          <w:sz w:val="24"/>
          <w:szCs w:val="24"/>
          <w:rtl/>
          <w:lang w:bidi="he-IL"/>
        </w:rPr>
        <w:t xml:space="preserve">הן מאופיינות </w:t>
      </w:r>
      <w:r w:rsidR="004A554D" w:rsidRPr="004A554D">
        <w:rPr>
          <w:rFonts w:ascii="Gisha" w:hAnsi="Gisha" w:cs="Gisha" w:hint="cs"/>
          <w:sz w:val="24"/>
          <w:szCs w:val="24"/>
          <w:rtl/>
          <w:lang w:bidi="he-IL"/>
        </w:rPr>
        <w:t>בקו</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החוצץ</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בין</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החלק</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העליון</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לבין</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התחתון</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הקו</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מפריד</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בין</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העדשה</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העליונה</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המותאמת</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לתיקון</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ראייה</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לרחוק</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לבין</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העדשה</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התחתונה</w:t>
      </w:r>
      <w:r w:rsidR="004A554D" w:rsidRPr="004A554D">
        <w:rPr>
          <w:rFonts w:ascii="Gisha" w:hAnsi="Gisha" w:cs="Gisha"/>
          <w:sz w:val="24"/>
          <w:szCs w:val="24"/>
          <w:rtl/>
          <w:lang w:bidi="he-IL"/>
        </w:rPr>
        <w:t xml:space="preserve"> (</w:t>
      </w:r>
      <w:r w:rsidR="004A554D" w:rsidRPr="004A554D">
        <w:rPr>
          <w:rFonts w:ascii="Gisha" w:hAnsi="Gisha" w:cs="Gisha" w:hint="eastAsia"/>
          <w:sz w:val="24"/>
          <w:szCs w:val="24"/>
          <w:rtl/>
          <w:lang w:bidi="he-IL"/>
        </w:rPr>
        <w:t>’‘</w:t>
      </w:r>
      <w:r w:rsidR="003B4B73">
        <w:rPr>
          <w:rFonts w:ascii="Gisha" w:hAnsi="Gisha" w:cs="Gisha" w:hint="cs"/>
          <w:sz w:val="24"/>
          <w:szCs w:val="24"/>
          <w:rtl/>
          <w:lang w:bidi="he-IL"/>
        </w:rPr>
        <w:t>ה</w:t>
      </w:r>
      <w:r w:rsidR="004A554D" w:rsidRPr="004A554D">
        <w:rPr>
          <w:rFonts w:ascii="Gisha" w:hAnsi="Gisha" w:cs="Gisha" w:hint="cs"/>
          <w:sz w:val="24"/>
          <w:szCs w:val="24"/>
          <w:rtl/>
          <w:lang w:bidi="he-IL"/>
        </w:rPr>
        <w:t>תוספת</w:t>
      </w:r>
      <w:r w:rsidR="004A554D" w:rsidRPr="004A554D">
        <w:rPr>
          <w:rFonts w:ascii="Gisha" w:hAnsi="Gisha" w:cs="Gisha" w:hint="eastAsia"/>
          <w:sz w:val="24"/>
          <w:szCs w:val="24"/>
          <w:rtl/>
          <w:lang w:bidi="he-IL"/>
        </w:rPr>
        <w:t>’‘</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המיועדת</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לקריאה</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ולראייה</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מקרוב</w:t>
      </w:r>
      <w:r w:rsidR="00005EA0">
        <w:rPr>
          <w:rFonts w:ascii="Gisha" w:hAnsi="Gisha" w:cs="Gisha" w:hint="cs"/>
          <w:sz w:val="24"/>
          <w:szCs w:val="24"/>
          <w:rtl/>
          <w:lang w:bidi="he-IL"/>
        </w:rPr>
        <w:t xml:space="preserve">. </w:t>
      </w:r>
      <w:r w:rsidR="004A554D" w:rsidRPr="00005EA0">
        <w:rPr>
          <w:rFonts w:ascii="Gisha" w:hAnsi="Gisha" w:cs="Gisha" w:hint="cs"/>
          <w:sz w:val="24"/>
          <w:szCs w:val="24"/>
          <w:rtl/>
          <w:lang w:bidi="he-IL"/>
        </w:rPr>
        <w:t>המשקפיים</w:t>
      </w:r>
      <w:r w:rsidR="004A554D" w:rsidRPr="00005EA0">
        <w:rPr>
          <w:rFonts w:ascii="Gisha" w:hAnsi="Gisha" w:cs="Gisha"/>
          <w:sz w:val="24"/>
          <w:szCs w:val="24"/>
          <w:rtl/>
          <w:lang w:bidi="he-IL"/>
        </w:rPr>
        <w:t xml:space="preserve"> </w:t>
      </w:r>
      <w:r w:rsidR="004A554D" w:rsidRPr="004A554D">
        <w:rPr>
          <w:rFonts w:ascii="Gisha" w:hAnsi="Gisha" w:cs="Gisha" w:hint="cs"/>
          <w:sz w:val="24"/>
          <w:szCs w:val="24"/>
          <w:rtl/>
          <w:lang w:bidi="he-IL"/>
        </w:rPr>
        <w:t>נותנים</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פתרון</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ל</w:t>
      </w:r>
      <w:r w:rsidR="00005EA0">
        <w:rPr>
          <w:rFonts w:ascii="Gisha" w:hAnsi="Gisha" w:cs="Gisha" w:hint="cs"/>
          <w:sz w:val="24"/>
          <w:szCs w:val="24"/>
          <w:rtl/>
          <w:lang w:bidi="he-IL"/>
        </w:rPr>
        <w:t>רחו</w:t>
      </w:r>
      <w:r w:rsidR="004A554D" w:rsidRPr="004A554D">
        <w:rPr>
          <w:rFonts w:ascii="Gisha" w:hAnsi="Gisha" w:cs="Gisha" w:hint="cs"/>
          <w:sz w:val="24"/>
          <w:szCs w:val="24"/>
          <w:rtl/>
          <w:lang w:bidi="he-IL"/>
        </w:rPr>
        <w:t>ק</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ולקרוב</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אך</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לא</w:t>
      </w:r>
      <w:r w:rsidR="004A554D" w:rsidRPr="004A554D">
        <w:rPr>
          <w:rFonts w:ascii="Gisha" w:hAnsi="Gisha" w:cs="Gisha"/>
          <w:sz w:val="24"/>
          <w:szCs w:val="24"/>
          <w:rtl/>
          <w:lang w:bidi="he-IL"/>
        </w:rPr>
        <w:t xml:space="preserve"> </w:t>
      </w:r>
      <w:r w:rsidR="004E4B0B">
        <w:rPr>
          <w:rFonts w:ascii="Gisha" w:hAnsi="Gisha" w:cs="Gisha" w:hint="cs"/>
          <w:sz w:val="24"/>
          <w:szCs w:val="24"/>
          <w:rtl/>
          <w:lang w:bidi="he-IL"/>
        </w:rPr>
        <w:t>מותאמים</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למרחקי</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הביניים</w:t>
      </w:r>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לאובייקטים</w:t>
      </w:r>
      <w:r w:rsidR="007D392F">
        <w:rPr>
          <w:rFonts w:ascii="Gisha" w:hAnsi="Gisha" w:cs="Gisha" w:hint="cs"/>
          <w:sz w:val="24"/>
          <w:szCs w:val="24"/>
          <w:rtl/>
          <w:lang w:bidi="he-IL"/>
        </w:rPr>
        <w:t xml:space="preserve"> במרחק של</w:t>
      </w:r>
      <w:r w:rsidR="004A554D" w:rsidRPr="004A554D">
        <w:rPr>
          <w:rFonts w:ascii="Gisha" w:hAnsi="Gisha" w:cs="Gisha"/>
          <w:sz w:val="24"/>
          <w:szCs w:val="24"/>
          <w:rtl/>
          <w:lang w:bidi="he-IL"/>
        </w:rPr>
        <w:t xml:space="preserve"> 35 - 100 </w:t>
      </w:r>
      <w:proofErr w:type="spellStart"/>
      <w:r w:rsidR="004A554D" w:rsidRPr="004A554D">
        <w:rPr>
          <w:rFonts w:ascii="Gisha" w:hAnsi="Gisha" w:cs="Gisha" w:hint="cs"/>
          <w:sz w:val="24"/>
          <w:szCs w:val="24"/>
          <w:rtl/>
          <w:lang w:bidi="he-IL"/>
        </w:rPr>
        <w:t>ס</w:t>
      </w:r>
      <w:r w:rsidR="004A554D" w:rsidRPr="004A554D">
        <w:rPr>
          <w:rFonts w:ascii="Gisha" w:hAnsi="Gisha" w:cs="Gisha" w:hint="eastAsia"/>
          <w:sz w:val="24"/>
          <w:szCs w:val="24"/>
          <w:rtl/>
          <w:lang w:bidi="he-IL"/>
        </w:rPr>
        <w:t>’‘</w:t>
      </w:r>
      <w:r w:rsidR="004A554D" w:rsidRPr="004A554D">
        <w:rPr>
          <w:rFonts w:ascii="Gisha" w:hAnsi="Gisha" w:cs="Gisha" w:hint="cs"/>
          <w:sz w:val="24"/>
          <w:szCs w:val="24"/>
          <w:rtl/>
          <w:lang w:bidi="he-IL"/>
        </w:rPr>
        <w:t>מ</w:t>
      </w:r>
      <w:proofErr w:type="spellEnd"/>
      <w:r w:rsidR="004A554D" w:rsidRPr="004A554D">
        <w:rPr>
          <w:rFonts w:ascii="Gisha" w:hAnsi="Gisha" w:cs="Gisha"/>
          <w:sz w:val="24"/>
          <w:szCs w:val="24"/>
          <w:rtl/>
          <w:lang w:bidi="he-IL"/>
        </w:rPr>
        <w:t xml:space="preserve"> </w:t>
      </w:r>
      <w:r w:rsidR="004A554D" w:rsidRPr="004A554D">
        <w:rPr>
          <w:rFonts w:ascii="Gisha" w:hAnsi="Gisha" w:cs="Gisha" w:hint="cs"/>
          <w:sz w:val="24"/>
          <w:szCs w:val="24"/>
          <w:rtl/>
          <w:lang w:bidi="he-IL"/>
        </w:rPr>
        <w:t>מהעין</w:t>
      </w:r>
      <w:r w:rsidR="004A554D" w:rsidRPr="004A554D">
        <w:rPr>
          <w:rFonts w:ascii="Gisha" w:hAnsi="Gisha" w:cs="Gisha"/>
          <w:sz w:val="24"/>
          <w:szCs w:val="24"/>
          <w:rtl/>
          <w:lang w:bidi="he-IL"/>
        </w:rPr>
        <w:t>)</w:t>
      </w:r>
      <w:r w:rsidR="006C16EB">
        <w:rPr>
          <w:rStyle w:val="FootnoteReference"/>
          <w:rFonts w:ascii="Gisha" w:hAnsi="Gisha" w:cs="Gisha"/>
          <w:sz w:val="24"/>
          <w:szCs w:val="24"/>
          <w:rtl/>
          <w:lang w:bidi="he-IL"/>
        </w:rPr>
        <w:footnoteReference w:id="10"/>
      </w:r>
      <w:r w:rsidR="004A554D" w:rsidRPr="004A554D">
        <w:rPr>
          <w:rFonts w:ascii="Gisha" w:hAnsi="Gisha" w:cs="Gisha"/>
          <w:sz w:val="24"/>
          <w:szCs w:val="24"/>
          <w:rtl/>
          <w:lang w:bidi="he-IL"/>
        </w:rPr>
        <w:t>.</w:t>
      </w:r>
      <w:r w:rsidRPr="008258BE">
        <w:rPr>
          <w:rFonts w:ascii="Gisha" w:hAnsi="Gisha" w:cs="Gisha"/>
          <w:sz w:val="24"/>
          <w:szCs w:val="24"/>
          <w:rtl/>
          <w:lang w:bidi="he-IL"/>
        </w:rPr>
        <w:t xml:space="preserve"> </w:t>
      </w:r>
      <w:r w:rsidR="00BB0B08" w:rsidRPr="00BB0B08">
        <w:rPr>
          <w:rFonts w:ascii="Gisha" w:hAnsi="Gisha" w:cs="Gisha" w:hint="cs"/>
          <w:sz w:val="24"/>
          <w:szCs w:val="24"/>
          <w:rtl/>
          <w:lang w:bidi="he-IL"/>
        </w:rPr>
        <w:t xml:space="preserve">לכן, בשנים האחרונות פותחו </w:t>
      </w:r>
      <w:r w:rsidR="004A554D" w:rsidRPr="00A83FFB">
        <w:rPr>
          <w:rFonts w:ascii="Gisha" w:hAnsi="Gisha" w:cs="Gisha" w:hint="cs"/>
          <w:b/>
          <w:bCs/>
          <w:sz w:val="24"/>
          <w:szCs w:val="24"/>
          <w:rtl/>
          <w:lang w:bidi="he-IL"/>
        </w:rPr>
        <w:t>משקפיים</w:t>
      </w:r>
      <w:r w:rsidR="003B4B73" w:rsidRPr="00BB0B08">
        <w:rPr>
          <w:rFonts w:ascii="Gisha" w:hAnsi="Gisha" w:cs="Gisha" w:hint="cs"/>
          <w:sz w:val="24"/>
          <w:szCs w:val="24"/>
          <w:rtl/>
          <w:lang w:bidi="he-IL"/>
        </w:rPr>
        <w:t xml:space="preserve"> </w:t>
      </w:r>
      <w:proofErr w:type="spellStart"/>
      <w:r w:rsidR="003B4B73">
        <w:rPr>
          <w:rFonts w:ascii="Gisha" w:hAnsi="Gisha" w:cs="Gisha" w:hint="cs"/>
          <w:b/>
          <w:bCs/>
          <w:sz w:val="24"/>
          <w:szCs w:val="24"/>
          <w:rtl/>
          <w:lang w:bidi="he-IL"/>
        </w:rPr>
        <w:t>מולטיפוקליות</w:t>
      </w:r>
      <w:proofErr w:type="spellEnd"/>
      <w:r w:rsidR="003B4B73">
        <w:rPr>
          <w:rFonts w:ascii="Gisha" w:hAnsi="Gisha" w:cs="Gisha" w:hint="cs"/>
          <w:b/>
          <w:bCs/>
          <w:sz w:val="24"/>
          <w:szCs w:val="24"/>
          <w:rtl/>
          <w:lang w:bidi="he-IL"/>
        </w:rPr>
        <w:t xml:space="preserve"> </w:t>
      </w:r>
      <w:r w:rsidR="00BB0B08">
        <w:rPr>
          <w:rFonts w:ascii="Gisha" w:hAnsi="Gisha" w:cs="Gisha" w:hint="cs"/>
          <w:sz w:val="24"/>
          <w:szCs w:val="24"/>
          <w:rtl/>
          <w:lang w:bidi="he-IL"/>
        </w:rPr>
        <w:t>ש</w:t>
      </w:r>
      <w:r w:rsidR="003B4B73" w:rsidRPr="007A6189">
        <w:rPr>
          <w:rFonts w:ascii="Gisha" w:hAnsi="Gisha" w:cs="Gisha" w:hint="cs"/>
          <w:sz w:val="24"/>
          <w:szCs w:val="24"/>
          <w:rtl/>
          <w:lang w:bidi="he-IL"/>
        </w:rPr>
        <w:t>הן</w:t>
      </w:r>
      <w:r w:rsidR="004A554D" w:rsidRPr="002A5834">
        <w:rPr>
          <w:rFonts w:ascii="Gisha" w:hAnsi="Gisha" w:cs="Gisha"/>
          <w:b/>
          <w:bCs/>
          <w:sz w:val="24"/>
          <w:szCs w:val="24"/>
          <w:rtl/>
          <w:lang w:bidi="he-IL"/>
        </w:rPr>
        <w:t xml:space="preserve"> </w:t>
      </w:r>
      <w:r w:rsidR="004A554D" w:rsidRPr="003B4B73">
        <w:rPr>
          <w:rFonts w:ascii="Gisha" w:hAnsi="Gisha" w:cs="Gisha" w:hint="cs"/>
          <w:sz w:val="24"/>
          <w:szCs w:val="24"/>
          <w:rtl/>
          <w:lang w:bidi="he-IL"/>
        </w:rPr>
        <w:t>רב</w:t>
      </w:r>
      <w:r w:rsidR="004A554D" w:rsidRPr="003B4B73">
        <w:rPr>
          <w:rFonts w:ascii="Gisha" w:hAnsi="Gisha" w:cs="Gisha"/>
          <w:sz w:val="24"/>
          <w:szCs w:val="24"/>
          <w:rtl/>
          <w:lang w:bidi="he-IL"/>
        </w:rPr>
        <w:t>-</w:t>
      </w:r>
      <w:r w:rsidR="004A554D" w:rsidRPr="003B4B73">
        <w:rPr>
          <w:rFonts w:ascii="Gisha" w:hAnsi="Gisha" w:cs="Gisha" w:hint="cs"/>
          <w:sz w:val="24"/>
          <w:szCs w:val="24"/>
          <w:rtl/>
          <w:lang w:bidi="he-IL"/>
        </w:rPr>
        <w:t>מוקדיות</w:t>
      </w:r>
      <w:r w:rsidR="003B4B73">
        <w:rPr>
          <w:rFonts w:ascii="Gisha" w:hAnsi="Gisha" w:cs="Gisha" w:hint="cs"/>
          <w:sz w:val="24"/>
          <w:szCs w:val="24"/>
          <w:rtl/>
          <w:lang w:bidi="he-IL"/>
        </w:rPr>
        <w:t xml:space="preserve">. </w:t>
      </w:r>
      <w:r w:rsidR="00BB0B08">
        <w:rPr>
          <w:rFonts w:ascii="Gisha" w:hAnsi="Gisha" w:cs="Gisha" w:hint="cs"/>
          <w:sz w:val="24"/>
          <w:szCs w:val="24"/>
          <w:rtl/>
          <w:lang w:bidi="he-IL"/>
        </w:rPr>
        <w:t xml:space="preserve">הן </w:t>
      </w:r>
      <w:r w:rsidR="003B4B73">
        <w:rPr>
          <w:rFonts w:ascii="Gisha" w:hAnsi="Gisha" w:cs="Gisha"/>
          <w:sz w:val="24"/>
          <w:szCs w:val="24"/>
          <w:rtl/>
          <w:lang w:bidi="he-IL"/>
        </w:rPr>
        <w:t>בנויות כך</w:t>
      </w:r>
      <w:r w:rsidR="003B4B73">
        <w:rPr>
          <w:rFonts w:ascii="Gisha" w:hAnsi="Gisha" w:cs="Gisha" w:hint="cs"/>
          <w:sz w:val="24"/>
          <w:szCs w:val="24"/>
          <w:rtl/>
          <w:lang w:bidi="he-IL"/>
        </w:rPr>
        <w:t xml:space="preserve"> </w:t>
      </w:r>
      <w:r w:rsidRPr="008258BE">
        <w:rPr>
          <w:rFonts w:ascii="Gisha" w:hAnsi="Gisha" w:cs="Gisha"/>
          <w:sz w:val="24"/>
          <w:szCs w:val="24"/>
          <w:rtl/>
          <w:lang w:bidi="he-IL"/>
        </w:rPr>
        <w:t>שכאשר העיניים מביטות ישר קדימה, הן יכולות לראות עצמים רחוקים בבהירות. כשהעיניים מושפלות, למשל בזמן קריאה, הן מביטות דרך חלק מסוים בעד</w:t>
      </w:r>
      <w:r w:rsidR="002A5834">
        <w:rPr>
          <w:rFonts w:ascii="Gisha" w:hAnsi="Gisha" w:cs="Gisha"/>
          <w:sz w:val="24"/>
          <w:szCs w:val="24"/>
          <w:rtl/>
          <w:lang w:bidi="he-IL"/>
        </w:rPr>
        <w:t>שה, שמאפשר ראייה של עצמים קרובי</w:t>
      </w:r>
      <w:r w:rsidR="002A5834">
        <w:rPr>
          <w:rFonts w:ascii="Gisha" w:hAnsi="Gisha" w:cs="Gisha" w:hint="cs"/>
          <w:sz w:val="24"/>
          <w:szCs w:val="24"/>
          <w:rtl/>
          <w:lang w:bidi="he-IL"/>
        </w:rPr>
        <w:t>ם.</w:t>
      </w:r>
      <w:r w:rsidR="003B4B73">
        <w:rPr>
          <w:rFonts w:ascii="Gisha" w:hAnsi="Gisha" w:cs="Gisha" w:hint="cs"/>
          <w:sz w:val="24"/>
          <w:szCs w:val="24"/>
          <w:rtl/>
          <w:lang w:bidi="he-IL"/>
        </w:rPr>
        <w:t xml:space="preserve"> </w:t>
      </w:r>
      <w:r w:rsidR="007109E9" w:rsidRPr="007109E9">
        <w:rPr>
          <w:rFonts w:ascii="Gisha" w:hAnsi="Gisha" w:cs="Gisha" w:hint="cs"/>
          <w:sz w:val="24"/>
          <w:szCs w:val="24"/>
          <w:rtl/>
          <w:lang w:bidi="he-IL"/>
        </w:rPr>
        <w:t>עדשות</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אלו</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מאופיינות</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בנוחיות</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כך</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שמהחלק</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העליון</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רואים</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היטב</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למרחק</w:t>
      </w:r>
      <w:r w:rsidR="00BB0B08">
        <w:rPr>
          <w:rFonts w:ascii="Gisha" w:hAnsi="Gisha" w:cs="Gisha" w:hint="cs"/>
          <w:sz w:val="24"/>
          <w:szCs w:val="24"/>
          <w:rtl/>
          <w:lang w:bidi="he-IL"/>
        </w:rPr>
        <w:t>,</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דרך</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החלק</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התחתון</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רואים</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היטב</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לקרוב</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ובין</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שני</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החלקים</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הללו</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ישנם</w:t>
      </w:r>
      <w:r w:rsidR="007109E9" w:rsidRPr="007109E9">
        <w:rPr>
          <w:rFonts w:ascii="Gisha" w:hAnsi="Gisha" w:cs="Gisha"/>
          <w:sz w:val="24"/>
          <w:szCs w:val="24"/>
          <w:rtl/>
          <w:lang w:bidi="he-IL"/>
        </w:rPr>
        <w:t xml:space="preserve"> </w:t>
      </w:r>
      <w:r w:rsidR="00BB0B08">
        <w:rPr>
          <w:rFonts w:ascii="Gisha" w:hAnsi="Gisha" w:cs="Gisha" w:hint="cs"/>
          <w:sz w:val="24"/>
          <w:szCs w:val="24"/>
          <w:rtl/>
          <w:lang w:bidi="he-IL"/>
        </w:rPr>
        <w:t xml:space="preserve">ערכי מוקד שונים המאפשרים </w:t>
      </w:r>
      <w:r w:rsidR="007109E9" w:rsidRPr="007109E9">
        <w:rPr>
          <w:rFonts w:ascii="Gisha" w:hAnsi="Gisha" w:cs="Gisha" w:hint="cs"/>
          <w:sz w:val="24"/>
          <w:szCs w:val="24"/>
          <w:rtl/>
          <w:lang w:bidi="he-IL"/>
        </w:rPr>
        <w:t>ראייה</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טובה</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למרחקי</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הביניים</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למשל</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מסך</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המחשב</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תווי</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נגינה</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לוח</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מחוונים</w:t>
      </w:r>
      <w:r w:rsidR="007109E9" w:rsidRPr="007109E9">
        <w:rPr>
          <w:rFonts w:ascii="Gisha" w:hAnsi="Gisha" w:cs="Gisha"/>
          <w:sz w:val="24"/>
          <w:szCs w:val="24"/>
          <w:rtl/>
          <w:lang w:bidi="he-IL"/>
        </w:rPr>
        <w:t xml:space="preserve"> </w:t>
      </w:r>
      <w:r w:rsidR="004E4B0B">
        <w:rPr>
          <w:rFonts w:ascii="Gisha" w:hAnsi="Gisha" w:cs="Gisha" w:hint="cs"/>
          <w:sz w:val="24"/>
          <w:szCs w:val="24"/>
          <w:rtl/>
          <w:lang w:bidi="he-IL"/>
        </w:rPr>
        <w:t>במכוני</w:t>
      </w:r>
      <w:r w:rsidR="007109E9" w:rsidRPr="007109E9">
        <w:rPr>
          <w:rFonts w:ascii="Gisha" w:hAnsi="Gisha" w:cs="Gisha" w:hint="cs"/>
          <w:sz w:val="24"/>
          <w:szCs w:val="24"/>
          <w:rtl/>
          <w:lang w:bidi="he-IL"/>
        </w:rPr>
        <w:t>ת</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כיתוב</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על</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קופסאות</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במדף</w:t>
      </w:r>
      <w:r w:rsidR="007109E9" w:rsidRPr="007109E9">
        <w:rPr>
          <w:rFonts w:ascii="Gisha" w:hAnsi="Gisha" w:cs="Gisha"/>
          <w:sz w:val="24"/>
          <w:szCs w:val="24"/>
          <w:rtl/>
          <w:lang w:bidi="he-IL"/>
        </w:rPr>
        <w:t xml:space="preserve"> </w:t>
      </w:r>
      <w:r w:rsidR="007109E9" w:rsidRPr="007109E9">
        <w:rPr>
          <w:rFonts w:ascii="Gisha" w:hAnsi="Gisha" w:cs="Gisha" w:hint="cs"/>
          <w:sz w:val="24"/>
          <w:szCs w:val="24"/>
          <w:rtl/>
          <w:lang w:bidi="he-IL"/>
        </w:rPr>
        <w:t>החנות</w:t>
      </w:r>
      <w:r w:rsidR="007109E9" w:rsidRPr="007109E9">
        <w:rPr>
          <w:rFonts w:ascii="Gisha" w:hAnsi="Gisha" w:cs="Gisha"/>
          <w:sz w:val="24"/>
          <w:szCs w:val="24"/>
          <w:rtl/>
          <w:lang w:bidi="he-IL"/>
        </w:rPr>
        <w:t xml:space="preserve"> </w:t>
      </w:r>
      <w:proofErr w:type="spellStart"/>
      <w:r w:rsidR="007109E9" w:rsidRPr="007109E9">
        <w:rPr>
          <w:rFonts w:ascii="Gisha" w:hAnsi="Gisha" w:cs="Gisha" w:hint="cs"/>
          <w:sz w:val="24"/>
          <w:szCs w:val="24"/>
          <w:rtl/>
          <w:lang w:bidi="he-IL"/>
        </w:rPr>
        <w:t>וכו</w:t>
      </w:r>
      <w:proofErr w:type="spellEnd"/>
      <w:r w:rsidR="007D392F">
        <w:rPr>
          <w:rFonts w:ascii="Gisha" w:hAnsi="Gisha" w:cs="Gisha"/>
          <w:sz w:val="24"/>
          <w:szCs w:val="24"/>
          <w:rtl/>
          <w:lang w:bidi="he-IL"/>
        </w:rPr>
        <w:t>'</w:t>
      </w:r>
      <w:r w:rsidR="007D392F">
        <w:rPr>
          <w:rFonts w:ascii="Gisha" w:hAnsi="Gisha" w:cs="Gisha" w:hint="cs"/>
          <w:sz w:val="24"/>
          <w:szCs w:val="24"/>
          <w:rtl/>
          <w:lang w:bidi="he-IL"/>
        </w:rPr>
        <w:t>.</w:t>
      </w:r>
    </w:p>
    <w:p w14:paraId="40A7E3CB" w14:textId="77777777" w:rsidR="004A554D" w:rsidRPr="00423101" w:rsidRDefault="004A554D" w:rsidP="004A554D">
      <w:pPr>
        <w:bidi/>
        <w:rPr>
          <w:rFonts w:ascii="Gisha" w:hAnsi="Gisha" w:cs="Gisha"/>
          <w:sz w:val="24"/>
          <w:szCs w:val="24"/>
          <w:rtl/>
          <w:lang w:bidi="he-IL"/>
        </w:rPr>
      </w:pPr>
    </w:p>
    <w:p w14:paraId="03DAC92D" w14:textId="77777777" w:rsidR="00C02E6C" w:rsidRDefault="003F2019" w:rsidP="0065199A">
      <w:pPr>
        <w:bidi/>
        <w:rPr>
          <w:rFonts w:ascii="Gisha" w:hAnsi="Gisha" w:cs="Gisha"/>
          <w:color w:val="1F4E79" w:themeColor="accent1" w:themeShade="80"/>
          <w:sz w:val="24"/>
          <w:szCs w:val="24"/>
          <w:rtl/>
          <w:lang w:bidi="he-IL"/>
        </w:rPr>
      </w:pPr>
      <w:r w:rsidRPr="008258BE">
        <w:rPr>
          <w:rFonts w:ascii="Gisha" w:hAnsi="Gisha" w:cs="Gisha"/>
          <w:b/>
          <w:bCs/>
          <w:sz w:val="24"/>
          <w:szCs w:val="24"/>
          <w:rtl/>
          <w:lang w:bidi="he-IL"/>
        </w:rPr>
        <w:t>זוקן ראייה</w:t>
      </w:r>
      <w:r w:rsidRPr="008258BE">
        <w:rPr>
          <w:rFonts w:ascii="Gisha" w:hAnsi="Gisha" w:cs="Gisha"/>
          <w:sz w:val="24"/>
          <w:szCs w:val="24"/>
          <w:rtl/>
          <w:lang w:bidi="he-IL"/>
        </w:rPr>
        <w:t xml:space="preserve"> זהו ליקוי המתבטא בירידה ביכולת העין להתמקד</w:t>
      </w:r>
      <w:r w:rsidR="00C02E6C" w:rsidRPr="008258BE">
        <w:rPr>
          <w:rFonts w:ascii="Gisha" w:hAnsi="Gisha" w:cs="Gisha"/>
          <w:sz w:val="24"/>
          <w:szCs w:val="24"/>
          <w:rtl/>
          <w:lang w:bidi="he-IL"/>
        </w:rPr>
        <w:t xml:space="preserve"> על עצמים קרובים</w:t>
      </w:r>
      <w:r w:rsidRPr="008258BE">
        <w:rPr>
          <w:rFonts w:ascii="Gisha" w:hAnsi="Gisha" w:cs="Gisha"/>
          <w:sz w:val="24"/>
          <w:szCs w:val="24"/>
          <w:rtl/>
          <w:lang w:bidi="he-IL"/>
        </w:rPr>
        <w:t xml:space="preserve">. זוקן הראייה </w:t>
      </w:r>
      <w:r w:rsidR="00D122A4" w:rsidRPr="008258BE">
        <w:rPr>
          <w:rFonts w:ascii="Gisha" w:hAnsi="Gisha" w:cs="Gisha"/>
          <w:sz w:val="24"/>
          <w:szCs w:val="24"/>
          <w:rtl/>
          <w:lang w:bidi="he-IL"/>
        </w:rPr>
        <w:t>הו</w:t>
      </w:r>
      <w:r w:rsidRPr="008258BE">
        <w:rPr>
          <w:rFonts w:ascii="Gisha" w:hAnsi="Gisha" w:cs="Gisha"/>
          <w:sz w:val="24"/>
          <w:szCs w:val="24"/>
          <w:rtl/>
          <w:lang w:bidi="he-IL"/>
        </w:rPr>
        <w:t>א תסמין הנגרם במהלך הטבעי של הזדקנות</w:t>
      </w:r>
      <w:r w:rsidR="00C02E6C" w:rsidRPr="008258BE">
        <w:rPr>
          <w:rFonts w:ascii="Gisha" w:hAnsi="Gisha" w:cs="Gisha"/>
          <w:sz w:val="24"/>
          <w:szCs w:val="24"/>
          <w:rtl/>
          <w:lang w:bidi="he-IL"/>
        </w:rPr>
        <w:t xml:space="preserve"> בדומה לשיער שיבה וקמטים בעור.</w:t>
      </w:r>
      <w:r w:rsidRPr="008258BE">
        <w:rPr>
          <w:rFonts w:ascii="Gisha" w:hAnsi="Gisha" w:cs="Gisha"/>
          <w:sz w:val="24"/>
          <w:szCs w:val="24"/>
          <w:rtl/>
          <w:lang w:bidi="he-IL"/>
        </w:rPr>
        <w:t xml:space="preserve"> לא ידוע עדיין מהם המנגנונים המדויקים הגורמים לזוקן ראייה. מחקרים שנעשו עד כה </w:t>
      </w:r>
      <w:r w:rsidR="00C02E6C" w:rsidRPr="008258BE">
        <w:rPr>
          <w:rFonts w:ascii="Gisha" w:hAnsi="Gisha" w:cs="Gisha"/>
          <w:sz w:val="24"/>
          <w:szCs w:val="24"/>
          <w:rtl/>
          <w:lang w:bidi="he-IL"/>
        </w:rPr>
        <w:t>טוענים כי סביר ביותר ש</w:t>
      </w:r>
      <w:r w:rsidRPr="008258BE">
        <w:rPr>
          <w:rFonts w:ascii="Gisha" w:hAnsi="Gisha" w:cs="Gisha"/>
          <w:sz w:val="24"/>
          <w:szCs w:val="24"/>
          <w:rtl/>
          <w:lang w:bidi="he-IL"/>
        </w:rPr>
        <w:t xml:space="preserve">איבוד גמישותה של עדשת העין </w:t>
      </w:r>
      <w:r w:rsidR="00C02E6C" w:rsidRPr="008258BE">
        <w:rPr>
          <w:rFonts w:ascii="Gisha" w:hAnsi="Gisha" w:cs="Gisha"/>
          <w:sz w:val="24"/>
          <w:szCs w:val="24"/>
          <w:rtl/>
          <w:lang w:bidi="he-IL"/>
        </w:rPr>
        <w:t>זהו ה</w:t>
      </w:r>
      <w:r w:rsidRPr="008258BE">
        <w:rPr>
          <w:rFonts w:ascii="Gisha" w:hAnsi="Gisha" w:cs="Gisha"/>
          <w:sz w:val="24"/>
          <w:szCs w:val="24"/>
          <w:rtl/>
          <w:lang w:bidi="he-IL"/>
        </w:rPr>
        <w:t xml:space="preserve">גורם </w:t>
      </w:r>
      <w:r w:rsidR="00C02E6C" w:rsidRPr="008258BE">
        <w:rPr>
          <w:rFonts w:ascii="Gisha" w:hAnsi="Gisha" w:cs="Gisha"/>
          <w:sz w:val="24"/>
          <w:szCs w:val="24"/>
          <w:rtl/>
          <w:lang w:bidi="he-IL"/>
        </w:rPr>
        <w:t>ה</w:t>
      </w:r>
      <w:r w:rsidR="0014540C">
        <w:rPr>
          <w:rFonts w:ascii="Gisha" w:hAnsi="Gisha" w:cs="Gisha"/>
          <w:sz w:val="24"/>
          <w:szCs w:val="24"/>
          <w:rtl/>
          <w:lang w:bidi="he-IL"/>
        </w:rPr>
        <w:t>עיקר</w:t>
      </w:r>
      <w:r w:rsidR="0014540C">
        <w:rPr>
          <w:rFonts w:ascii="Gisha" w:hAnsi="Gisha" w:cs="Gisha" w:hint="cs"/>
          <w:sz w:val="24"/>
          <w:szCs w:val="24"/>
          <w:rtl/>
          <w:lang w:bidi="he-IL"/>
        </w:rPr>
        <w:t>י</w:t>
      </w:r>
      <w:r w:rsidR="0014540C">
        <w:rPr>
          <w:rStyle w:val="FootnoteReference"/>
          <w:rFonts w:ascii="Gisha" w:hAnsi="Gisha" w:cs="Gisha"/>
          <w:sz w:val="24"/>
          <w:szCs w:val="24"/>
          <w:rtl/>
          <w:lang w:bidi="he-IL"/>
        </w:rPr>
        <w:footnoteReference w:id="11"/>
      </w:r>
      <w:r w:rsidR="00733747">
        <w:rPr>
          <w:rFonts w:ascii="Gisha" w:hAnsi="Gisha" w:cs="Gisha" w:hint="cs"/>
          <w:sz w:val="24"/>
          <w:szCs w:val="24"/>
          <w:rtl/>
          <w:lang w:bidi="he-IL"/>
        </w:rPr>
        <w:t xml:space="preserve">, כך שהעדשה לא מצליחה להגיע </w:t>
      </w:r>
      <w:r w:rsidR="0067682D">
        <w:rPr>
          <w:rFonts w:ascii="Gisha" w:hAnsi="Gisha" w:cs="Gisha" w:hint="cs"/>
          <w:sz w:val="24"/>
          <w:szCs w:val="24"/>
          <w:rtl/>
          <w:lang w:bidi="he-IL"/>
        </w:rPr>
        <w:t>לרוחק המוקד המקסימלי</w:t>
      </w:r>
      <w:r w:rsidR="0014540C">
        <w:rPr>
          <w:rFonts w:ascii="Gisha" w:hAnsi="Gisha" w:cs="Gisha" w:hint="cs"/>
          <w:sz w:val="24"/>
          <w:szCs w:val="24"/>
          <w:rtl/>
          <w:lang w:bidi="he-IL"/>
        </w:rPr>
        <w:t xml:space="preserve">, </w:t>
      </w:r>
      <w:r w:rsidRPr="008258BE">
        <w:rPr>
          <w:rFonts w:ascii="Gisha" w:hAnsi="Gisha" w:cs="Gisha"/>
          <w:sz w:val="24"/>
          <w:szCs w:val="24"/>
          <w:rtl/>
          <w:lang w:bidi="he-IL"/>
        </w:rPr>
        <w:t xml:space="preserve">אף שקיימים מחקרים שהצביעו על שינויים </w:t>
      </w:r>
      <w:proofErr w:type="spellStart"/>
      <w:r w:rsidRPr="008258BE">
        <w:rPr>
          <w:rFonts w:ascii="Gisha" w:hAnsi="Gisha" w:cs="Gisha"/>
          <w:sz w:val="24"/>
          <w:szCs w:val="24"/>
          <w:rtl/>
          <w:lang w:bidi="he-IL"/>
        </w:rPr>
        <w:t>בקעירות</w:t>
      </w:r>
      <w:proofErr w:type="spellEnd"/>
      <w:r w:rsidRPr="008258BE">
        <w:rPr>
          <w:rFonts w:ascii="Gisha" w:hAnsi="Gisha" w:cs="Gisha"/>
          <w:sz w:val="24"/>
          <w:szCs w:val="24"/>
          <w:rtl/>
          <w:lang w:bidi="he-IL"/>
        </w:rPr>
        <w:t xml:space="preserve"> העדשה כתוצאה מגדילתה ואובדן כוח השרירים </w:t>
      </w:r>
      <w:r w:rsidR="00D122A4" w:rsidRPr="008258BE">
        <w:rPr>
          <w:rFonts w:ascii="Gisha" w:hAnsi="Gisha" w:cs="Gisha"/>
          <w:sz w:val="24"/>
          <w:szCs w:val="24"/>
          <w:rtl/>
          <w:lang w:bidi="he-IL"/>
        </w:rPr>
        <w:t>בעין</w:t>
      </w:r>
      <w:r w:rsidR="0065199A">
        <w:rPr>
          <w:rFonts w:ascii="Gisha" w:hAnsi="Gisha" w:cs="Gisha"/>
          <w:sz w:val="24"/>
          <w:szCs w:val="24"/>
          <w:rtl/>
          <w:lang w:bidi="he-IL"/>
        </w:rPr>
        <w:t xml:space="preserve"> כגורמים נוספי</w:t>
      </w:r>
      <w:r w:rsidR="0065199A">
        <w:rPr>
          <w:rFonts w:ascii="Gisha" w:hAnsi="Gisha" w:cs="Gisha" w:hint="cs"/>
          <w:sz w:val="24"/>
          <w:szCs w:val="24"/>
          <w:rtl/>
          <w:lang w:bidi="he-IL"/>
        </w:rPr>
        <w:t>ם</w:t>
      </w:r>
      <w:r w:rsidR="0065199A">
        <w:rPr>
          <w:rStyle w:val="FootnoteReference"/>
          <w:rFonts w:ascii="Gisha" w:hAnsi="Gisha" w:cs="Gisha"/>
          <w:sz w:val="24"/>
          <w:szCs w:val="24"/>
          <w:rtl/>
          <w:lang w:bidi="he-IL"/>
        </w:rPr>
        <w:footnoteReference w:id="12"/>
      </w:r>
      <w:r w:rsidR="0065199A">
        <w:rPr>
          <w:rFonts w:ascii="Gisha" w:hAnsi="Gisha" w:cs="Gisha" w:hint="cs"/>
          <w:sz w:val="24"/>
          <w:szCs w:val="24"/>
          <w:rtl/>
          <w:lang w:bidi="he-IL"/>
        </w:rPr>
        <w:t>.</w:t>
      </w:r>
      <w:r w:rsidRPr="008258BE">
        <w:rPr>
          <w:rFonts w:ascii="Gisha" w:hAnsi="Gisha" w:cs="Gisha"/>
          <w:sz w:val="24"/>
          <w:szCs w:val="24"/>
          <w:rtl/>
          <w:lang w:bidi="he-IL"/>
        </w:rPr>
        <w:t xml:space="preserve"> </w:t>
      </w:r>
      <w:r w:rsidR="00C02E6C" w:rsidRPr="008258BE">
        <w:rPr>
          <w:rFonts w:ascii="Gisha" w:hAnsi="Gisha" w:cs="Gisha"/>
          <w:sz w:val="24"/>
          <w:szCs w:val="24"/>
          <w:rtl/>
          <w:lang w:bidi="he-IL"/>
        </w:rPr>
        <w:t xml:space="preserve">למען השוואה, </w:t>
      </w:r>
      <w:r w:rsidRPr="008258BE">
        <w:rPr>
          <w:rFonts w:ascii="Gisha" w:hAnsi="Gisha" w:cs="Gisha"/>
          <w:sz w:val="24"/>
          <w:szCs w:val="24"/>
          <w:rtl/>
          <w:lang w:bidi="he-IL"/>
        </w:rPr>
        <w:t>בגיל הילדות ישנה יכולת להתמקד בעצם המונח במרחק 5 ס"מ מן העין ואילו בגיל 60 יכולת מיקוד עצם עומדת על מרחק שאינו פוחת ממטר אחד עד שני מטר. ברוב מקרי זוקן הרא</w:t>
      </w:r>
      <w:r w:rsidR="0067682D">
        <w:rPr>
          <w:rFonts w:ascii="Gisha" w:hAnsi="Gisha" w:cs="Gisha"/>
          <w:sz w:val="24"/>
          <w:szCs w:val="24"/>
          <w:rtl/>
          <w:lang w:bidi="he-IL"/>
        </w:rPr>
        <w:t>ייה, חדות הראייה לרחוק לא נפגעת</w:t>
      </w:r>
      <w:r w:rsidR="0067682D">
        <w:rPr>
          <w:rFonts w:ascii="Gisha" w:hAnsi="Gisha" w:cs="Gisha" w:hint="cs"/>
          <w:sz w:val="24"/>
          <w:szCs w:val="24"/>
          <w:rtl/>
          <w:lang w:bidi="he-IL"/>
        </w:rPr>
        <w:t>. בזוקן ראייה, בדומה לרוחק ראייה, ישנה בעיה שקרני האור מתמקדות אחרי הרשתית, כפי שרואים בתמונה. לכן גם תיקון לזוקן ראיה הוא על ידי משקפיים בעלות עדשה מרכזת, שמגדילות את יכולת המיקוד של העין.</w:t>
      </w:r>
    </w:p>
    <w:p w14:paraId="7B64826F" w14:textId="77777777" w:rsidR="006C16EB" w:rsidRDefault="00733747" w:rsidP="006C16EB">
      <w:pPr>
        <w:bidi/>
        <w:rPr>
          <w:rFonts w:ascii="Gisha" w:hAnsi="Gisha" w:cs="Gisha"/>
          <w:color w:val="1F4E79" w:themeColor="accent1" w:themeShade="80"/>
          <w:sz w:val="24"/>
          <w:szCs w:val="24"/>
          <w:rtl/>
          <w:lang w:bidi="he-IL"/>
        </w:rPr>
      </w:pPr>
      <w:r>
        <w:rPr>
          <w:rFonts w:ascii="Gisha" w:hAnsi="Gisha" w:cs="Gisha"/>
          <w:noProof/>
          <w:sz w:val="24"/>
          <w:szCs w:val="24"/>
          <w:lang w:bidi="he-IL"/>
        </w:rPr>
        <w:drawing>
          <wp:anchor distT="0" distB="0" distL="114300" distR="114300" simplePos="0" relativeHeight="251734016" behindDoc="0" locked="0" layoutInCell="1" allowOverlap="1" wp14:anchorId="0CE98367" wp14:editId="7562B791">
            <wp:simplePos x="0" y="0"/>
            <wp:positionH relativeFrom="margin">
              <wp:align>center</wp:align>
            </wp:positionH>
            <wp:positionV relativeFrom="paragraph">
              <wp:posOffset>-1080</wp:posOffset>
            </wp:positionV>
            <wp:extent cx="1671955" cy="1000760"/>
            <wp:effectExtent l="0" t="0" r="4445" b="8890"/>
            <wp:wrapSquare wrapText="bothSides"/>
            <wp:docPr id="205" name="תמונה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71955" cy="1000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ECDA47" w14:textId="77777777" w:rsidR="006C16EB" w:rsidRDefault="006C16EB" w:rsidP="006C16EB">
      <w:pPr>
        <w:bidi/>
        <w:rPr>
          <w:rFonts w:ascii="Gisha" w:hAnsi="Gisha" w:cs="Gisha"/>
          <w:color w:val="1F4E79" w:themeColor="accent1" w:themeShade="80"/>
          <w:sz w:val="24"/>
          <w:szCs w:val="24"/>
          <w:rtl/>
          <w:lang w:bidi="he-IL"/>
        </w:rPr>
      </w:pPr>
    </w:p>
    <w:p w14:paraId="6E7EBCAB" w14:textId="77777777" w:rsidR="006C16EB" w:rsidRDefault="006C16EB" w:rsidP="006C16EB">
      <w:pPr>
        <w:bidi/>
        <w:rPr>
          <w:rFonts w:ascii="Gisha" w:hAnsi="Gisha" w:cs="Gisha"/>
          <w:color w:val="1F4E79" w:themeColor="accent1" w:themeShade="80"/>
          <w:sz w:val="24"/>
          <w:szCs w:val="24"/>
          <w:rtl/>
          <w:lang w:bidi="he-IL"/>
        </w:rPr>
      </w:pPr>
    </w:p>
    <w:p w14:paraId="0F18D506" w14:textId="77777777" w:rsidR="006C16EB" w:rsidRDefault="006C16EB" w:rsidP="006C16EB">
      <w:pPr>
        <w:bidi/>
        <w:rPr>
          <w:rFonts w:ascii="Gisha" w:hAnsi="Gisha" w:cs="Gisha"/>
          <w:color w:val="1F4E79" w:themeColor="accent1" w:themeShade="80"/>
          <w:sz w:val="24"/>
          <w:szCs w:val="24"/>
          <w:rtl/>
          <w:lang w:bidi="he-IL"/>
        </w:rPr>
      </w:pPr>
    </w:p>
    <w:p w14:paraId="46B1060B" w14:textId="77777777" w:rsidR="00C369D8" w:rsidRDefault="0067682D" w:rsidP="00DD317B">
      <w:pPr>
        <w:bidi/>
        <w:rPr>
          <w:rFonts w:ascii="Gisha" w:hAnsi="Gisha" w:cs="Gisha"/>
          <w:color w:val="1F4E79" w:themeColor="accent1" w:themeShade="80"/>
          <w:sz w:val="24"/>
          <w:szCs w:val="24"/>
          <w:rtl/>
          <w:lang w:bidi="he-IL"/>
        </w:rPr>
      </w:pPr>
      <w:r w:rsidRPr="00EB401C">
        <w:rPr>
          <w:rFonts w:ascii="Gisha" w:hAnsi="Gisha" w:cs="Gisha"/>
          <w:noProof/>
          <w:sz w:val="24"/>
          <w:szCs w:val="24"/>
          <w:lang w:bidi="he-IL"/>
        </w:rPr>
        <mc:AlternateContent>
          <mc:Choice Requires="wps">
            <w:drawing>
              <wp:anchor distT="45720" distB="45720" distL="114300" distR="114300" simplePos="0" relativeHeight="251686912" behindDoc="0" locked="0" layoutInCell="1" allowOverlap="1" wp14:anchorId="67293BDF" wp14:editId="33EAC024">
                <wp:simplePos x="0" y="0"/>
                <wp:positionH relativeFrom="margin">
                  <wp:align>center</wp:align>
                </wp:positionH>
                <wp:positionV relativeFrom="paragraph">
                  <wp:posOffset>5461</wp:posOffset>
                </wp:positionV>
                <wp:extent cx="2914015" cy="268605"/>
                <wp:effectExtent l="0" t="0" r="63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015" cy="268605"/>
                        </a:xfrm>
                        <a:prstGeom prst="rect">
                          <a:avLst/>
                        </a:prstGeom>
                        <a:solidFill>
                          <a:srgbClr val="FFFFFF"/>
                        </a:solidFill>
                        <a:ln w="9525">
                          <a:noFill/>
                          <a:miter lim="800000"/>
                          <a:headEnd/>
                          <a:tailEnd/>
                        </a:ln>
                      </wps:spPr>
                      <wps:txbx>
                        <w:txbxContent>
                          <w:p w14:paraId="1138BA99" w14:textId="77777777" w:rsidR="00205E7E" w:rsidRPr="00B34C4B" w:rsidRDefault="00205E7E" w:rsidP="00EB401C">
                            <w:pPr>
                              <w:bidi/>
                              <w:rPr>
                                <w:rFonts w:ascii="Gisha" w:hAnsi="Gisha" w:cs="Gisha"/>
                                <w:color w:val="7B7B7B" w:themeColor="accent3" w:themeShade="BF"/>
                                <w:sz w:val="18"/>
                                <w:szCs w:val="18"/>
                                <w:lang w:bidi="he-IL"/>
                              </w:rPr>
                            </w:pPr>
                            <w:r w:rsidRPr="00B34C4B">
                              <w:rPr>
                                <w:rFonts w:ascii="Gisha" w:hAnsi="Gisha" w:cs="Gisha" w:hint="cs"/>
                                <w:color w:val="7B7B7B" w:themeColor="accent3" w:themeShade="BF"/>
                                <w:sz w:val="18"/>
                                <w:szCs w:val="18"/>
                                <w:rtl/>
                                <w:lang w:bidi="he-IL"/>
                              </w:rPr>
                              <w:t>מיקוד הקרניים</w:t>
                            </w:r>
                            <w:r>
                              <w:rPr>
                                <w:rFonts w:ascii="Gisha" w:hAnsi="Gisha" w:cs="Gisha" w:hint="cs"/>
                                <w:color w:val="7B7B7B" w:themeColor="accent3" w:themeShade="BF"/>
                                <w:sz w:val="18"/>
                                <w:szCs w:val="18"/>
                                <w:rtl/>
                                <w:lang w:bidi="he-IL"/>
                              </w:rPr>
                              <w:t xml:space="preserve"> אחרי הרשתית</w:t>
                            </w:r>
                            <w:r w:rsidRPr="00B34C4B">
                              <w:rPr>
                                <w:rFonts w:ascii="Gisha" w:hAnsi="Gisha" w:cs="Gisha" w:hint="cs"/>
                                <w:color w:val="7B7B7B" w:themeColor="accent3" w:themeShade="BF"/>
                                <w:sz w:val="18"/>
                                <w:szCs w:val="18"/>
                                <w:rtl/>
                                <w:lang w:bidi="he-IL"/>
                              </w:rPr>
                              <w:t xml:space="preserve"> אצל אדם</w:t>
                            </w:r>
                            <w:r>
                              <w:rPr>
                                <w:rFonts w:ascii="Gisha" w:hAnsi="Gisha" w:cs="Gisha" w:hint="cs"/>
                                <w:color w:val="7B7B7B" w:themeColor="accent3" w:themeShade="BF"/>
                                <w:sz w:val="18"/>
                                <w:szCs w:val="18"/>
                                <w:rtl/>
                                <w:lang w:bidi="he-IL"/>
                              </w:rPr>
                              <w:t xml:space="preserve"> הסובל מזוקן ראייה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5EFACA" id="_x0000_s1038" type="#_x0000_t202" style="position:absolute;left:0;text-align:left;margin-left:0;margin-top:.45pt;width:229.45pt;height:21.15pt;z-index:2516869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" stroked="f">
                <v:textbox>
                  <w:txbxContent>
                    <w:p w:rsidR="00205E7E" w:rsidRPr="00B34C4B" w:rsidRDefault="00205E7E" w:rsidP="00EB401C">
                      <w:pPr>
                        <w:bidi/>
                        <w:rPr>
                          <w:rFonts w:ascii="Gisha" w:hAnsi="Gisha" w:cs="Gisha"/>
                          <w:color w:val="7B7B7B" w:themeColor="accent3" w:themeShade="BF"/>
                          <w:sz w:val="18"/>
                          <w:szCs w:val="18"/>
                          <w:lang w:bidi="he-IL"/>
                        </w:rPr>
                      </w:pPr>
                      <w:r w:rsidRPr="00B34C4B">
                        <w:rPr>
                          <w:rFonts w:ascii="Gisha" w:hAnsi="Gisha" w:cs="Gisha" w:hint="cs"/>
                          <w:color w:val="7B7B7B" w:themeColor="accent3" w:themeShade="BF"/>
                          <w:sz w:val="18"/>
                          <w:szCs w:val="18"/>
                          <w:rtl/>
                          <w:lang w:bidi="he-IL"/>
                        </w:rPr>
                        <w:t>מיקוד הקרניים</w:t>
                      </w:r>
                      <w:r>
                        <w:rPr>
                          <w:rFonts w:ascii="Gisha" w:hAnsi="Gisha" w:cs="Gisha" w:hint="cs"/>
                          <w:color w:val="7B7B7B" w:themeColor="accent3" w:themeShade="BF"/>
                          <w:sz w:val="18"/>
                          <w:szCs w:val="18"/>
                          <w:rtl/>
                          <w:lang w:bidi="he-IL"/>
                        </w:rPr>
                        <w:t xml:space="preserve"> אחרי הרשתית</w:t>
                      </w:r>
                      <w:r w:rsidRPr="00B34C4B">
                        <w:rPr>
                          <w:rFonts w:ascii="Gisha" w:hAnsi="Gisha" w:cs="Gisha" w:hint="cs"/>
                          <w:color w:val="7B7B7B" w:themeColor="accent3" w:themeShade="BF"/>
                          <w:sz w:val="18"/>
                          <w:szCs w:val="18"/>
                          <w:rtl/>
                          <w:lang w:bidi="he-IL"/>
                        </w:rPr>
                        <w:t xml:space="preserve"> אצל אדם</w:t>
                      </w:r>
                      <w:r>
                        <w:rPr>
                          <w:rFonts w:ascii="Gisha" w:hAnsi="Gisha" w:cs="Gisha" w:hint="cs"/>
                          <w:color w:val="7B7B7B" w:themeColor="accent3" w:themeShade="BF"/>
                          <w:sz w:val="18"/>
                          <w:szCs w:val="18"/>
                          <w:rtl/>
                          <w:lang w:bidi="he-IL"/>
                        </w:rPr>
                        <w:t xml:space="preserve"> הסובל מזוקן ראייה</w:t>
                      </w:r>
                    </w:p>
                  </w:txbxContent>
                </v:textbox>
                <w10:wrap type="square" anchorx="margin"/>
              </v:shape>
            </w:pict>
          </mc:Fallback>
        </mc:AlternateContent>
      </w:r>
    </w:p>
    <w:p w14:paraId="1041BD0C" w14:textId="77777777" w:rsidR="00C369D8" w:rsidRDefault="00C369D8" w:rsidP="00C369D8">
      <w:pPr>
        <w:bidi/>
        <w:rPr>
          <w:rFonts w:ascii="Gisha" w:hAnsi="Gisha" w:cs="Gisha"/>
          <w:color w:val="1F4E79" w:themeColor="accent1" w:themeShade="80"/>
          <w:sz w:val="24"/>
          <w:szCs w:val="24"/>
          <w:rtl/>
          <w:lang w:bidi="he-IL"/>
        </w:rPr>
      </w:pPr>
    </w:p>
    <w:p w14:paraId="44FE4229" w14:textId="77777777" w:rsidR="006C16EB" w:rsidRDefault="006C16EB" w:rsidP="006C16EB">
      <w:pPr>
        <w:bidi/>
        <w:rPr>
          <w:rFonts w:ascii="Gisha" w:hAnsi="Gisha" w:cs="Gisha"/>
          <w:color w:val="1F4E79" w:themeColor="accent1" w:themeShade="80"/>
          <w:sz w:val="24"/>
          <w:szCs w:val="24"/>
          <w:rtl/>
          <w:lang w:bidi="he-IL"/>
        </w:rPr>
      </w:pPr>
    </w:p>
    <w:p w14:paraId="693CFFB3" w14:textId="77777777" w:rsidR="00DD317B" w:rsidRDefault="00DD317B" w:rsidP="00DD317B">
      <w:pPr>
        <w:bidi/>
        <w:rPr>
          <w:rFonts w:ascii="Gisha" w:hAnsi="Gisha" w:cs="Gisha"/>
          <w:color w:val="1F4E79" w:themeColor="accent1" w:themeShade="80"/>
          <w:sz w:val="24"/>
          <w:szCs w:val="24"/>
          <w:rtl/>
          <w:lang w:bidi="he-IL"/>
        </w:rPr>
      </w:pPr>
    </w:p>
    <w:p w14:paraId="642A69F1" w14:textId="77777777" w:rsidR="00D16CA0" w:rsidRPr="0065199A" w:rsidRDefault="00D16CA0" w:rsidP="00D16CA0">
      <w:pPr>
        <w:bidi/>
        <w:rPr>
          <w:rFonts w:ascii="Gisha" w:hAnsi="Gisha" w:cs="Gisha"/>
          <w:color w:val="1F4E79" w:themeColor="accent1" w:themeShade="80"/>
          <w:sz w:val="24"/>
          <w:szCs w:val="24"/>
          <w:rtl/>
          <w:lang w:bidi="he-IL"/>
        </w:rPr>
      </w:pPr>
    </w:p>
    <w:p w14:paraId="4A2F1C51" w14:textId="77777777" w:rsidR="00E32AB3" w:rsidRPr="00C369D8" w:rsidRDefault="00E32AB3" w:rsidP="006C16EB">
      <w:pPr>
        <w:bidi/>
        <w:jc w:val="center"/>
        <w:rPr>
          <w:rFonts w:ascii="Gisha" w:hAnsi="Gisha" w:cs="Gisha"/>
          <w:b/>
          <w:bCs/>
          <w:sz w:val="52"/>
          <w:szCs w:val="52"/>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pPr>
      <w:r w:rsidRPr="00C369D8">
        <w:rPr>
          <w:rFonts w:ascii="Gisha" w:hAnsi="Gisha" w:cs="Gisha"/>
          <w:b/>
          <w:bCs/>
          <w:sz w:val="52"/>
          <w:szCs w:val="52"/>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t>עיוורון</w:t>
      </w:r>
    </w:p>
    <w:p w14:paraId="0C5E1A22" w14:textId="77777777" w:rsidR="00E32AB3" w:rsidRPr="008258BE" w:rsidRDefault="002B0B6F" w:rsidP="006C16EB">
      <w:pPr>
        <w:bidi/>
        <w:rPr>
          <w:rFonts w:ascii="Gisha" w:hAnsi="Gisha" w:cs="Gisha"/>
          <w:sz w:val="24"/>
          <w:szCs w:val="24"/>
          <w:rtl/>
          <w:lang w:bidi="he-IL"/>
        </w:rPr>
      </w:pPr>
      <w:r w:rsidRPr="008258BE">
        <w:rPr>
          <w:rFonts w:ascii="Gisha" w:hAnsi="Gisha" w:cs="Gisha"/>
          <w:sz w:val="24"/>
          <w:szCs w:val="24"/>
          <w:rtl/>
          <w:lang w:bidi="he-IL"/>
        </w:rPr>
        <w:t>עיוורון הוא נכות המתבטאת בחוסר ביכולת ראייה. לעתים הוא מום מולד ולעתים נגרם כתוצאה ממחלה או מתאונה. "עיוור" מוגדר כמי שלא יכול לראות אור</w:t>
      </w:r>
      <w:r w:rsidR="00391D98">
        <w:rPr>
          <w:rFonts w:ascii="Gisha" w:hAnsi="Gisha" w:cs="Gisha" w:hint="cs"/>
          <w:sz w:val="24"/>
          <w:szCs w:val="24"/>
          <w:rtl/>
          <w:lang w:bidi="he-IL"/>
        </w:rPr>
        <w:t xml:space="preserve"> לחלוטין</w:t>
      </w:r>
      <w:r w:rsidRPr="008258BE">
        <w:rPr>
          <w:rFonts w:ascii="Gisha" w:hAnsi="Gisha" w:cs="Gisha"/>
          <w:sz w:val="24"/>
          <w:szCs w:val="24"/>
          <w:rtl/>
          <w:lang w:bidi="he-IL"/>
        </w:rPr>
        <w:t>.</w:t>
      </w:r>
      <w:r w:rsidR="006C16EB">
        <w:rPr>
          <w:rFonts w:ascii="Gisha" w:hAnsi="Gisha" w:cs="Gisha" w:hint="cs"/>
          <w:sz w:val="24"/>
          <w:szCs w:val="24"/>
          <w:rtl/>
          <w:lang w:bidi="he-IL"/>
        </w:rPr>
        <w:t xml:space="preserve"> </w:t>
      </w:r>
      <w:r w:rsidRPr="008258BE">
        <w:rPr>
          <w:rFonts w:ascii="Gisha" w:hAnsi="Gisha" w:cs="Gisha"/>
          <w:sz w:val="24"/>
          <w:szCs w:val="24"/>
          <w:rtl/>
          <w:lang w:bidi="he-IL"/>
        </w:rPr>
        <w:t>בשנים האחרונות נעשים ניסיונות לפתח אמצעים</w:t>
      </w:r>
      <w:r w:rsidRPr="008258BE">
        <w:rPr>
          <w:rFonts w:ascii="Gisha" w:hAnsi="Gisha" w:cs="Gisha"/>
          <w:sz w:val="24"/>
          <w:szCs w:val="24"/>
          <w:rtl/>
        </w:rPr>
        <w:t> </w:t>
      </w:r>
      <w:hyperlink r:id="rId31" w:tooltip="טכנולוגיה" w:history="1">
        <w:r w:rsidRPr="008258BE">
          <w:rPr>
            <w:rFonts w:ascii="Gisha" w:hAnsi="Gisha" w:cs="Gisha"/>
            <w:sz w:val="24"/>
            <w:szCs w:val="24"/>
            <w:rtl/>
            <w:lang w:bidi="he-IL"/>
          </w:rPr>
          <w:t>טכנולוגיים</w:t>
        </w:r>
      </w:hyperlink>
      <w:r w:rsidRPr="008258BE">
        <w:rPr>
          <w:rFonts w:ascii="Gisha" w:hAnsi="Gisha" w:cs="Gisha"/>
          <w:sz w:val="24"/>
          <w:szCs w:val="24"/>
          <w:lang w:bidi="he-IL"/>
        </w:rPr>
        <w:t> </w:t>
      </w:r>
      <w:r w:rsidRPr="008258BE">
        <w:rPr>
          <w:rFonts w:ascii="Gisha" w:hAnsi="Gisha" w:cs="Gisha"/>
          <w:sz w:val="24"/>
          <w:szCs w:val="24"/>
          <w:rtl/>
          <w:lang w:bidi="he-IL"/>
        </w:rPr>
        <w:t>שיאפשרו החזרת ראייה חלקית לעיוורים</w:t>
      </w:r>
      <w:r w:rsidRPr="008258BE">
        <w:rPr>
          <w:rFonts w:ascii="Gisha" w:hAnsi="Gisha" w:cs="Gisha"/>
          <w:sz w:val="24"/>
          <w:szCs w:val="24"/>
          <w:rtl/>
        </w:rPr>
        <w:t xml:space="preserve">, </w:t>
      </w:r>
      <w:r w:rsidRPr="008258BE">
        <w:rPr>
          <w:rFonts w:ascii="Gisha" w:hAnsi="Gisha" w:cs="Gisha"/>
          <w:sz w:val="24"/>
          <w:szCs w:val="24"/>
          <w:rtl/>
          <w:lang w:bidi="he-IL"/>
        </w:rPr>
        <w:t>אך טכנולוגיות אלו טרם הגיעו לידי בשלות</w:t>
      </w:r>
      <w:r w:rsidR="00CA6F57" w:rsidRPr="008258BE">
        <w:rPr>
          <w:rFonts w:ascii="Gisha" w:hAnsi="Gisha" w:cs="Gisha"/>
          <w:sz w:val="24"/>
          <w:szCs w:val="24"/>
          <w:rtl/>
          <w:lang w:bidi="he-IL"/>
        </w:rPr>
        <w:t xml:space="preserve">. אציג חלק מהטכנולוגיות </w:t>
      </w:r>
      <w:r w:rsidR="00391D98">
        <w:rPr>
          <w:rFonts w:ascii="Gisha" w:hAnsi="Gisha" w:cs="Gisha" w:hint="cs"/>
          <w:sz w:val="24"/>
          <w:szCs w:val="24"/>
          <w:rtl/>
          <w:lang w:bidi="he-IL"/>
        </w:rPr>
        <w:t>החדשות</w:t>
      </w:r>
      <w:r w:rsidR="00CA6F57" w:rsidRPr="008258BE">
        <w:rPr>
          <w:rFonts w:ascii="Gisha" w:hAnsi="Gisha" w:cs="Gisha"/>
          <w:sz w:val="24"/>
          <w:szCs w:val="24"/>
          <w:rtl/>
          <w:lang w:bidi="he-IL"/>
        </w:rPr>
        <w:t>:</w:t>
      </w:r>
    </w:p>
    <w:p w14:paraId="111D4181" w14:textId="77777777" w:rsidR="00903A19" w:rsidRPr="006C16EB" w:rsidRDefault="002A5834" w:rsidP="006C16EB">
      <w:pPr>
        <w:bidi/>
        <w:rPr>
          <w:rFonts w:ascii="Gisha" w:hAnsi="Gisha" w:cs="Gisha"/>
          <w:b/>
          <w:bCs/>
          <w:sz w:val="24"/>
          <w:szCs w:val="24"/>
          <w:rtl/>
          <w:lang w:bidi="he-IL"/>
        </w:rPr>
      </w:pPr>
      <w:r>
        <w:rPr>
          <w:rFonts w:ascii="Gisha" w:hAnsi="Gisha" w:cs="Gisha" w:hint="cs"/>
          <w:b/>
          <w:bCs/>
          <w:sz w:val="24"/>
          <w:szCs w:val="24"/>
          <w:rtl/>
          <w:lang w:bidi="he-IL"/>
        </w:rPr>
        <w:t xml:space="preserve">גוגל גלאס </w:t>
      </w:r>
      <w:r>
        <w:rPr>
          <w:rFonts w:ascii="Gisha" w:hAnsi="Gisha" w:cs="Gisha"/>
          <w:b/>
          <w:bCs/>
          <w:sz w:val="24"/>
          <w:szCs w:val="24"/>
          <w:rtl/>
          <w:lang w:bidi="he-IL"/>
        </w:rPr>
        <w:t>–</w:t>
      </w:r>
      <w:r>
        <w:rPr>
          <w:rFonts w:ascii="Gisha" w:hAnsi="Gisha" w:cs="Gisha" w:hint="cs"/>
          <w:b/>
          <w:bCs/>
          <w:sz w:val="24"/>
          <w:szCs w:val="24"/>
          <w:rtl/>
          <w:lang w:bidi="he-IL"/>
        </w:rPr>
        <w:t xml:space="preserve"> </w:t>
      </w:r>
      <w:r w:rsidR="00903A19" w:rsidRPr="008258BE">
        <w:rPr>
          <w:rFonts w:ascii="Gisha" w:hAnsi="Gisha" w:cs="Gisha"/>
          <w:b/>
          <w:bCs/>
          <w:sz w:val="24"/>
          <w:szCs w:val="24"/>
          <w:rtl/>
          <w:lang w:bidi="he-IL"/>
        </w:rPr>
        <w:t>עדשות מגע של גוגל</w:t>
      </w:r>
      <w:r>
        <w:rPr>
          <w:rStyle w:val="FootnoteReference"/>
          <w:rFonts w:ascii="Gisha" w:hAnsi="Gisha" w:cs="Gisha"/>
          <w:b/>
          <w:bCs/>
          <w:sz w:val="24"/>
          <w:szCs w:val="24"/>
          <w:rtl/>
          <w:lang w:bidi="he-IL"/>
        </w:rPr>
        <w:footnoteReference w:id="13"/>
      </w:r>
      <w:r w:rsidR="006C16EB">
        <w:rPr>
          <w:rFonts w:ascii="Gisha" w:hAnsi="Gisha" w:cs="Gisha"/>
          <w:b/>
          <w:bCs/>
          <w:sz w:val="24"/>
          <w:szCs w:val="24"/>
          <w:rtl/>
          <w:lang w:bidi="he-IL"/>
        </w:rPr>
        <w:br/>
      </w:r>
      <w:proofErr w:type="spellStart"/>
      <w:r w:rsidR="00903A19" w:rsidRPr="008258BE">
        <w:rPr>
          <w:rFonts w:ascii="Gisha" w:hAnsi="Gisha" w:cs="Gisha"/>
          <w:sz w:val="24"/>
          <w:szCs w:val="24"/>
          <w:rtl/>
          <w:lang w:bidi="he-IL"/>
        </w:rPr>
        <w:t>גוגל</w:t>
      </w:r>
      <w:proofErr w:type="spellEnd"/>
      <w:r w:rsidR="00903A19" w:rsidRPr="008258BE">
        <w:rPr>
          <w:rFonts w:ascii="Gisha" w:hAnsi="Gisha" w:cs="Gisha"/>
          <w:sz w:val="24"/>
          <w:szCs w:val="24"/>
          <w:rtl/>
          <w:lang w:bidi="he-IL"/>
        </w:rPr>
        <w:t xml:space="preserve"> הגישה פטנט למצלמה זעירה שתולבש על עדשת מגע</w:t>
      </w:r>
      <w:r w:rsidR="00903A19" w:rsidRPr="008258BE">
        <w:rPr>
          <w:rFonts w:ascii="Gisha" w:hAnsi="Gisha" w:cs="Gisha"/>
          <w:sz w:val="24"/>
          <w:szCs w:val="24"/>
          <w:rtl/>
        </w:rPr>
        <w:t xml:space="preserve">, </w:t>
      </w:r>
      <w:r w:rsidR="00903A19" w:rsidRPr="008258BE">
        <w:rPr>
          <w:rFonts w:ascii="Gisha" w:hAnsi="Gisha" w:cs="Gisha"/>
          <w:sz w:val="24"/>
          <w:szCs w:val="24"/>
          <w:rtl/>
          <w:lang w:bidi="he-IL"/>
        </w:rPr>
        <w:t>ותופעל על ידי מצמוץ או מבט. מטרת הפיתוח החדש</w:t>
      </w:r>
      <w:r w:rsidR="00903A19" w:rsidRPr="008258BE">
        <w:rPr>
          <w:rFonts w:ascii="Gisha" w:hAnsi="Gisha" w:cs="Gisha"/>
          <w:sz w:val="24"/>
          <w:szCs w:val="24"/>
          <w:rtl/>
        </w:rPr>
        <w:t xml:space="preserve">, </w:t>
      </w:r>
      <w:r w:rsidR="00903A19" w:rsidRPr="008258BE">
        <w:rPr>
          <w:rFonts w:ascii="Gisha" w:hAnsi="Gisha" w:cs="Gisha"/>
          <w:sz w:val="24"/>
          <w:szCs w:val="24"/>
          <w:rtl/>
          <w:lang w:bidi="he-IL"/>
        </w:rPr>
        <w:t xml:space="preserve">שיתחבר </w:t>
      </w:r>
      <w:proofErr w:type="spellStart"/>
      <w:r w:rsidR="00903A19" w:rsidRPr="008258BE">
        <w:rPr>
          <w:rFonts w:ascii="Gisha" w:hAnsi="Gisha" w:cs="Gisha"/>
          <w:sz w:val="24"/>
          <w:szCs w:val="24"/>
          <w:rtl/>
          <w:lang w:bidi="he-IL"/>
        </w:rPr>
        <w:t>לסמארטפון</w:t>
      </w:r>
      <w:proofErr w:type="spellEnd"/>
      <w:r w:rsidR="00903A19" w:rsidRPr="008258BE">
        <w:rPr>
          <w:rFonts w:ascii="Gisha" w:hAnsi="Gisha" w:cs="Gisha"/>
          <w:sz w:val="24"/>
          <w:szCs w:val="24"/>
          <w:rtl/>
          <w:lang w:bidi="he-IL"/>
        </w:rPr>
        <w:t xml:space="preserve"> או אמצעי אחר</w:t>
      </w:r>
      <w:r w:rsidR="00903A19" w:rsidRPr="008258BE">
        <w:rPr>
          <w:rFonts w:ascii="Gisha" w:hAnsi="Gisha" w:cs="Gisha"/>
          <w:sz w:val="24"/>
          <w:szCs w:val="24"/>
          <w:rtl/>
        </w:rPr>
        <w:t xml:space="preserve">, </w:t>
      </w:r>
      <w:r w:rsidR="00903A19" w:rsidRPr="008258BE">
        <w:rPr>
          <w:rFonts w:ascii="Gisha" w:hAnsi="Gisha" w:cs="Gisha"/>
          <w:sz w:val="24"/>
          <w:szCs w:val="24"/>
          <w:rtl/>
          <w:lang w:bidi="he-IL"/>
        </w:rPr>
        <w:t>היא לנתח מידע חזותי</w:t>
      </w:r>
      <w:r w:rsidR="00903A19" w:rsidRPr="008258BE">
        <w:rPr>
          <w:rFonts w:ascii="Gisha" w:hAnsi="Gisha" w:cs="Gisha"/>
          <w:sz w:val="24"/>
          <w:szCs w:val="24"/>
          <w:rtl/>
        </w:rPr>
        <w:t xml:space="preserve">. </w:t>
      </w:r>
      <w:r w:rsidR="00903A19" w:rsidRPr="008258BE">
        <w:rPr>
          <w:rFonts w:ascii="Gisha" w:hAnsi="Gisha" w:cs="Gisha"/>
          <w:sz w:val="24"/>
          <w:szCs w:val="24"/>
          <w:rtl/>
          <w:lang w:bidi="he-IL"/>
        </w:rPr>
        <w:t>כך יהיה אפשר ל</w:t>
      </w:r>
      <w:r w:rsidR="00D46B7D" w:rsidRPr="008258BE">
        <w:rPr>
          <w:rFonts w:ascii="Gisha" w:hAnsi="Gisha" w:cs="Gisha"/>
          <w:sz w:val="24"/>
          <w:szCs w:val="24"/>
          <w:rtl/>
          <w:lang w:bidi="he-IL"/>
        </w:rPr>
        <w:t xml:space="preserve">סייע לעיוורים וכבדי ראייה </w:t>
      </w:r>
      <w:r w:rsidR="00903A19" w:rsidRPr="008258BE">
        <w:rPr>
          <w:rFonts w:ascii="Gisha" w:hAnsi="Gisha" w:cs="Gisha"/>
          <w:sz w:val="24"/>
          <w:szCs w:val="24"/>
          <w:rtl/>
          <w:lang w:bidi="he-IL"/>
        </w:rPr>
        <w:t>לראות</w:t>
      </w:r>
      <w:r w:rsidR="00903A19" w:rsidRPr="008258BE">
        <w:rPr>
          <w:rFonts w:ascii="Gisha" w:hAnsi="Gisha" w:cs="Gisha"/>
          <w:sz w:val="24"/>
          <w:szCs w:val="24"/>
          <w:rtl/>
        </w:rPr>
        <w:t xml:space="preserve">, </w:t>
      </w:r>
      <w:r w:rsidR="00903A19" w:rsidRPr="008258BE">
        <w:rPr>
          <w:rFonts w:ascii="Gisha" w:hAnsi="Gisha" w:cs="Gisha"/>
          <w:sz w:val="24"/>
          <w:szCs w:val="24"/>
          <w:rtl/>
          <w:lang w:bidi="he-IL"/>
        </w:rPr>
        <w:t>או לפחות לקבל אינפורמציה על סביבתם</w:t>
      </w:r>
      <w:r w:rsidR="00903A19" w:rsidRPr="008258BE">
        <w:rPr>
          <w:rFonts w:ascii="Gisha" w:hAnsi="Gisha" w:cs="Gisha"/>
          <w:sz w:val="24"/>
          <w:szCs w:val="24"/>
          <w:rtl/>
        </w:rPr>
        <w:t xml:space="preserve">. </w:t>
      </w:r>
      <w:r w:rsidR="00391D98">
        <w:rPr>
          <w:rFonts w:ascii="Gisha" w:hAnsi="Gisha" w:cs="Gisha" w:hint="cs"/>
          <w:sz w:val="24"/>
          <w:szCs w:val="24"/>
          <w:rtl/>
          <w:lang w:bidi="he-IL"/>
        </w:rPr>
        <w:t>למשל</w:t>
      </w:r>
      <w:r w:rsidR="00903A19" w:rsidRPr="008258BE">
        <w:rPr>
          <w:rFonts w:ascii="Gisha" w:hAnsi="Gisha" w:cs="Gisha"/>
          <w:sz w:val="24"/>
          <w:szCs w:val="24"/>
          <w:rtl/>
        </w:rPr>
        <w:t xml:space="preserve">, </w:t>
      </w:r>
      <w:r w:rsidR="00903A19" w:rsidRPr="008258BE">
        <w:rPr>
          <w:rFonts w:ascii="Gisha" w:hAnsi="Gisha" w:cs="Gisha"/>
          <w:sz w:val="24"/>
          <w:szCs w:val="24"/>
          <w:rtl/>
          <w:lang w:bidi="he-IL"/>
        </w:rPr>
        <w:t>להבחין במכוניות בחציית כבישים</w:t>
      </w:r>
      <w:r w:rsidR="00903A19" w:rsidRPr="008258BE">
        <w:rPr>
          <w:rFonts w:ascii="Gisha" w:hAnsi="Gisha" w:cs="Gisha"/>
          <w:sz w:val="24"/>
          <w:szCs w:val="24"/>
          <w:rtl/>
        </w:rPr>
        <w:t xml:space="preserve">. </w:t>
      </w:r>
      <w:r w:rsidR="00903A19" w:rsidRPr="008258BE">
        <w:rPr>
          <w:rFonts w:ascii="Gisha" w:hAnsi="Gisha" w:cs="Gisha"/>
          <w:sz w:val="24"/>
          <w:szCs w:val="24"/>
          <w:rtl/>
          <w:lang w:bidi="he-IL"/>
        </w:rPr>
        <w:t>בדומה לפטנטים רבים אחרים</w:t>
      </w:r>
      <w:r w:rsidR="00903A19" w:rsidRPr="008258BE">
        <w:rPr>
          <w:rFonts w:ascii="Gisha" w:hAnsi="Gisha" w:cs="Gisha"/>
          <w:sz w:val="24"/>
          <w:szCs w:val="24"/>
          <w:rtl/>
        </w:rPr>
        <w:t xml:space="preserve">, </w:t>
      </w:r>
      <w:r w:rsidR="00903A19" w:rsidRPr="008258BE">
        <w:rPr>
          <w:rFonts w:ascii="Gisha" w:hAnsi="Gisha" w:cs="Gisha"/>
          <w:sz w:val="24"/>
          <w:szCs w:val="24"/>
          <w:rtl/>
          <w:lang w:bidi="he-IL"/>
        </w:rPr>
        <w:t>לא ברור מתי ואם בכלל הפטנט ייושם במוצר ממשי</w:t>
      </w:r>
      <w:r w:rsidR="00903A19" w:rsidRPr="008258BE">
        <w:rPr>
          <w:rFonts w:ascii="Gisha" w:hAnsi="Gisha" w:cs="Gisha"/>
          <w:sz w:val="24"/>
          <w:szCs w:val="24"/>
          <w:lang w:bidi="he-IL"/>
        </w:rPr>
        <w:t>.</w:t>
      </w:r>
    </w:p>
    <w:p w14:paraId="2A66995A" w14:textId="77777777" w:rsidR="006C16EB" w:rsidRPr="006C16EB" w:rsidRDefault="00A1740A" w:rsidP="006C16EB">
      <w:pPr>
        <w:bidi/>
        <w:rPr>
          <w:rFonts w:ascii="Gisha" w:hAnsi="Gisha" w:cs="Gisha"/>
          <w:b/>
          <w:bCs/>
          <w:sz w:val="24"/>
          <w:szCs w:val="24"/>
          <w:rtl/>
          <w:lang w:bidi="he-IL"/>
        </w:rPr>
      </w:pPr>
      <w:r w:rsidRPr="008258BE">
        <w:rPr>
          <w:rFonts w:ascii="Gisha" w:hAnsi="Gisha" w:cs="Gisha"/>
          <w:b/>
          <w:bCs/>
          <w:noProof/>
          <w:sz w:val="24"/>
          <w:szCs w:val="24"/>
          <w:lang w:bidi="he-IL"/>
        </w:rPr>
        <w:drawing>
          <wp:anchor distT="0" distB="0" distL="114300" distR="114300" simplePos="0" relativeHeight="251692032" behindDoc="0" locked="0" layoutInCell="1" allowOverlap="1" wp14:anchorId="4FD9EEA8" wp14:editId="76A58B1B">
            <wp:simplePos x="0" y="0"/>
            <wp:positionH relativeFrom="column">
              <wp:posOffset>-851535</wp:posOffset>
            </wp:positionH>
            <wp:positionV relativeFrom="paragraph">
              <wp:posOffset>1332230</wp:posOffset>
            </wp:positionV>
            <wp:extent cx="2212975" cy="251904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37500" t="20229" r="28846" b="11680"/>
                    <a:stretch/>
                  </pic:blipFill>
                  <pic:spPr bwMode="auto">
                    <a:xfrm>
                      <a:off x="0" y="0"/>
                      <a:ext cx="2212975" cy="2519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024C" w:rsidRPr="008258BE">
        <w:rPr>
          <w:rFonts w:ascii="Gisha" w:hAnsi="Gisha" w:cs="Gisha"/>
          <w:b/>
          <w:bCs/>
          <w:sz w:val="24"/>
          <w:szCs w:val="24"/>
          <w:rtl/>
          <w:lang w:bidi="he-IL"/>
        </w:rPr>
        <w:t xml:space="preserve">המשקפיים של </w:t>
      </w:r>
      <w:r w:rsidR="006110AB" w:rsidRPr="008258BE">
        <w:rPr>
          <w:rFonts w:ascii="Gisha" w:hAnsi="Gisha" w:cs="Gisha"/>
          <w:b/>
          <w:bCs/>
          <w:sz w:val="24"/>
          <w:szCs w:val="24"/>
          <w:rtl/>
          <w:lang w:bidi="he-IL"/>
        </w:rPr>
        <w:t>חברת</w:t>
      </w:r>
      <w:r w:rsidR="00CA6F57" w:rsidRPr="008258BE">
        <w:rPr>
          <w:rFonts w:ascii="Gisha" w:hAnsi="Gisha" w:cs="Gisha"/>
          <w:b/>
          <w:bCs/>
          <w:sz w:val="24"/>
          <w:szCs w:val="24"/>
          <w:rtl/>
          <w:lang w:bidi="he-IL"/>
        </w:rPr>
        <w:t xml:space="preserve"> </w:t>
      </w:r>
      <w:proofErr w:type="spellStart"/>
      <w:r w:rsidR="00CA6F57" w:rsidRPr="008258BE">
        <w:rPr>
          <w:rFonts w:ascii="Gisha" w:hAnsi="Gisha" w:cs="Gisha"/>
          <w:b/>
          <w:bCs/>
          <w:sz w:val="24"/>
          <w:szCs w:val="24"/>
          <w:lang w:bidi="he-IL"/>
        </w:rPr>
        <w:t>OrCam</w:t>
      </w:r>
      <w:proofErr w:type="spellEnd"/>
      <w:r w:rsidR="00A24526">
        <w:rPr>
          <w:rStyle w:val="FootnoteReference"/>
          <w:rFonts w:ascii="Gisha" w:hAnsi="Gisha" w:cs="Gisha"/>
          <w:b/>
          <w:bCs/>
          <w:sz w:val="24"/>
          <w:szCs w:val="24"/>
          <w:rtl/>
          <w:lang w:bidi="he-IL"/>
        </w:rPr>
        <w:footnoteReference w:id="14"/>
      </w:r>
      <w:r w:rsidR="006C16EB">
        <w:rPr>
          <w:rFonts w:ascii="Gisha" w:hAnsi="Gisha" w:cs="Gisha"/>
          <w:b/>
          <w:bCs/>
          <w:sz w:val="24"/>
          <w:szCs w:val="24"/>
          <w:rtl/>
          <w:lang w:bidi="he-IL"/>
        </w:rPr>
        <w:br/>
      </w:r>
      <w:r w:rsidR="002A5834" w:rsidRPr="002A5834">
        <w:rPr>
          <w:rFonts w:ascii="Gisha" w:hAnsi="Gisha" w:cs="Gisha" w:hint="cs"/>
          <w:sz w:val="24"/>
          <w:szCs w:val="24"/>
          <w:rtl/>
          <w:lang w:bidi="he-IL"/>
        </w:rPr>
        <w:t>חברת</w:t>
      </w:r>
      <w:r w:rsidR="002A5834">
        <w:rPr>
          <w:rFonts w:ascii="Gisha" w:hAnsi="Gisha" w:cs="Gisha" w:hint="cs"/>
          <w:sz w:val="24"/>
          <w:szCs w:val="24"/>
          <w:rtl/>
          <w:lang w:bidi="he-IL"/>
        </w:rPr>
        <w:t xml:space="preserve"> </w:t>
      </w:r>
      <w:proofErr w:type="spellStart"/>
      <w:r w:rsidR="002A5834">
        <w:rPr>
          <w:rFonts w:ascii="Gisha" w:hAnsi="Gisha" w:cs="Gisha"/>
          <w:sz w:val="24"/>
          <w:szCs w:val="24"/>
          <w:lang w:bidi="he-IL"/>
        </w:rPr>
        <w:t>OrCam</w:t>
      </w:r>
      <w:proofErr w:type="spellEnd"/>
      <w:r w:rsidR="002A5834">
        <w:rPr>
          <w:rFonts w:ascii="Gisha" w:hAnsi="Gisha" w:cs="Gisha" w:hint="cs"/>
          <w:sz w:val="24"/>
          <w:szCs w:val="24"/>
          <w:rtl/>
          <w:lang w:bidi="he-IL"/>
        </w:rPr>
        <w:t xml:space="preserve">, שהוקמה על ידי </w:t>
      </w:r>
      <w:r w:rsidR="002A5834">
        <w:rPr>
          <w:rFonts w:ascii="Gisha" w:hAnsi="Gisha" w:cs="Gisha"/>
          <w:sz w:val="24"/>
          <w:szCs w:val="24"/>
          <w:rtl/>
          <w:lang w:bidi="he-IL"/>
        </w:rPr>
        <w:t>מ</w:t>
      </w:r>
      <w:r w:rsidR="002A5834" w:rsidRPr="002A5834">
        <w:rPr>
          <w:rFonts w:ascii="Gisha" w:hAnsi="Gisha" w:cs="Gisha"/>
          <w:sz w:val="24"/>
          <w:szCs w:val="24"/>
          <w:rtl/>
          <w:lang w:bidi="he-IL"/>
        </w:rPr>
        <w:t xml:space="preserve">ייסדי </w:t>
      </w:r>
      <w:r w:rsidR="002A5834">
        <w:rPr>
          <w:rFonts w:ascii="Gisha" w:hAnsi="Gisha" w:cs="Gisha" w:hint="cs"/>
          <w:sz w:val="24"/>
          <w:szCs w:val="24"/>
          <w:rtl/>
          <w:lang w:bidi="he-IL"/>
        </w:rPr>
        <w:t xml:space="preserve">טכנולוגיית </w:t>
      </w:r>
      <w:proofErr w:type="spellStart"/>
      <w:r w:rsidR="002A5834">
        <w:rPr>
          <w:rFonts w:ascii="Gisha" w:hAnsi="Gisha" w:cs="Gisha" w:hint="cs"/>
          <w:sz w:val="24"/>
          <w:szCs w:val="24"/>
          <w:rtl/>
          <w:lang w:bidi="he-IL"/>
        </w:rPr>
        <w:t>ה</w:t>
      </w:r>
      <w:r w:rsidR="002A5834" w:rsidRPr="002A5834">
        <w:rPr>
          <w:rFonts w:ascii="Gisha" w:hAnsi="Gisha" w:cs="Gisha"/>
          <w:sz w:val="24"/>
          <w:szCs w:val="24"/>
          <w:rtl/>
          <w:lang w:bidi="he-IL"/>
        </w:rPr>
        <w:t>מובילאיי</w:t>
      </w:r>
      <w:proofErr w:type="spellEnd"/>
      <w:r w:rsidR="002A5834">
        <w:rPr>
          <w:rFonts w:ascii="Gisha" w:hAnsi="Gisha" w:cs="Gisha" w:hint="cs"/>
          <w:sz w:val="24"/>
          <w:szCs w:val="24"/>
          <w:rtl/>
          <w:lang w:bidi="he-IL"/>
        </w:rPr>
        <w:t xml:space="preserve"> (מערכת לסיוע בנהיגה בטכנולוגיית עיבוד תמונה), </w:t>
      </w:r>
      <w:r w:rsidR="0032024C" w:rsidRPr="008258BE">
        <w:rPr>
          <w:rFonts w:ascii="Gisha" w:hAnsi="Gisha" w:cs="Gisha"/>
          <w:sz w:val="24"/>
          <w:szCs w:val="24"/>
          <w:rtl/>
          <w:lang w:bidi="he-IL"/>
        </w:rPr>
        <w:t xml:space="preserve">פיתחה התקן לביש </w:t>
      </w:r>
      <w:r w:rsidR="006110AB" w:rsidRPr="008258BE">
        <w:rPr>
          <w:rFonts w:ascii="Gisha" w:hAnsi="Gisha" w:cs="Gisha"/>
          <w:sz w:val="24"/>
          <w:szCs w:val="24"/>
          <w:rtl/>
          <w:lang w:bidi="he-IL"/>
        </w:rPr>
        <w:t>הכולל מצלמת וידיאו זעירה שניתנת להרכבה על משקפיים ויחידת עיבוד וחשמל</w:t>
      </w:r>
      <w:r w:rsidR="006110AB" w:rsidRPr="008258BE">
        <w:rPr>
          <w:rFonts w:ascii="Gisha" w:hAnsi="Gisha" w:cs="Gisha"/>
          <w:sz w:val="24"/>
          <w:szCs w:val="24"/>
          <w:rtl/>
        </w:rPr>
        <w:t xml:space="preserve">. </w:t>
      </w:r>
      <w:r w:rsidR="006110AB" w:rsidRPr="008258BE">
        <w:rPr>
          <w:rFonts w:ascii="Gisha" w:hAnsi="Gisha" w:cs="Gisha"/>
          <w:sz w:val="24"/>
          <w:szCs w:val="24"/>
          <w:rtl/>
          <w:lang w:bidi="he-IL"/>
        </w:rPr>
        <w:t>באמצעות אלגוריתמים לראייה ממוחשבת</w:t>
      </w:r>
      <w:r w:rsidR="006110AB" w:rsidRPr="008258BE">
        <w:rPr>
          <w:rFonts w:ascii="Gisha" w:hAnsi="Gisha" w:cs="Gisha"/>
          <w:sz w:val="24"/>
          <w:szCs w:val="24"/>
          <w:rtl/>
        </w:rPr>
        <w:t xml:space="preserve">, </w:t>
      </w:r>
      <w:r w:rsidR="006110AB" w:rsidRPr="008258BE">
        <w:rPr>
          <w:rFonts w:ascii="Gisha" w:hAnsi="Gisha" w:cs="Gisha"/>
          <w:sz w:val="24"/>
          <w:szCs w:val="24"/>
          <w:rtl/>
          <w:lang w:bidi="he-IL"/>
        </w:rPr>
        <w:t xml:space="preserve">הוא יודע להקריא למשתמש טקסטים שבהם הוא נתקל במהלך היום </w:t>
      </w:r>
      <w:r w:rsidR="006110AB" w:rsidRPr="008258BE">
        <w:rPr>
          <w:rFonts w:ascii="Gisha" w:hAnsi="Gisha" w:cs="Gisha"/>
          <w:sz w:val="24"/>
          <w:szCs w:val="24"/>
          <w:rtl/>
        </w:rPr>
        <w:t xml:space="preserve">- </w:t>
      </w:r>
      <w:r w:rsidR="006110AB" w:rsidRPr="008258BE">
        <w:rPr>
          <w:rFonts w:ascii="Gisha" w:hAnsi="Gisha" w:cs="Gisha"/>
          <w:sz w:val="24"/>
          <w:szCs w:val="24"/>
          <w:rtl/>
          <w:lang w:bidi="he-IL"/>
        </w:rPr>
        <w:t>שילוט רחוב</w:t>
      </w:r>
      <w:r w:rsidR="006110AB" w:rsidRPr="008258BE">
        <w:rPr>
          <w:rFonts w:ascii="Gisha" w:hAnsi="Gisha" w:cs="Gisha"/>
          <w:sz w:val="24"/>
          <w:szCs w:val="24"/>
          <w:rtl/>
        </w:rPr>
        <w:t xml:space="preserve">, </w:t>
      </w:r>
      <w:r w:rsidR="006110AB" w:rsidRPr="008258BE">
        <w:rPr>
          <w:rFonts w:ascii="Gisha" w:hAnsi="Gisha" w:cs="Gisha"/>
          <w:sz w:val="24"/>
          <w:szCs w:val="24"/>
          <w:rtl/>
          <w:lang w:bidi="he-IL"/>
        </w:rPr>
        <w:t>תפריט במסעדה</w:t>
      </w:r>
      <w:r w:rsidR="006110AB" w:rsidRPr="008258BE">
        <w:rPr>
          <w:rFonts w:ascii="Gisha" w:hAnsi="Gisha" w:cs="Gisha"/>
          <w:sz w:val="24"/>
          <w:szCs w:val="24"/>
          <w:rtl/>
        </w:rPr>
        <w:t xml:space="preserve">, </w:t>
      </w:r>
      <w:r w:rsidR="006110AB" w:rsidRPr="008258BE">
        <w:rPr>
          <w:rFonts w:ascii="Gisha" w:hAnsi="Gisha" w:cs="Gisha"/>
          <w:sz w:val="24"/>
          <w:szCs w:val="24"/>
          <w:rtl/>
          <w:lang w:bidi="he-IL"/>
        </w:rPr>
        <w:t xml:space="preserve">עיתון או ספר </w:t>
      </w:r>
      <w:r w:rsidR="006110AB" w:rsidRPr="008258BE">
        <w:rPr>
          <w:rFonts w:ascii="Gisha" w:hAnsi="Gisha" w:cs="Gisha"/>
          <w:sz w:val="24"/>
          <w:szCs w:val="24"/>
          <w:rtl/>
        </w:rPr>
        <w:t xml:space="preserve">- </w:t>
      </w:r>
      <w:r w:rsidR="006110AB" w:rsidRPr="008258BE">
        <w:rPr>
          <w:rFonts w:ascii="Gisha" w:hAnsi="Gisha" w:cs="Gisha"/>
          <w:sz w:val="24"/>
          <w:szCs w:val="24"/>
          <w:rtl/>
          <w:lang w:bidi="he-IL"/>
        </w:rPr>
        <w:t>וכן לזהות מוצרים בסופרמרקט</w:t>
      </w:r>
      <w:r w:rsidR="006110AB" w:rsidRPr="008258BE">
        <w:rPr>
          <w:rFonts w:ascii="Gisha" w:hAnsi="Gisha" w:cs="Gisha"/>
          <w:sz w:val="24"/>
          <w:szCs w:val="24"/>
          <w:rtl/>
        </w:rPr>
        <w:t xml:space="preserve">, </w:t>
      </w:r>
      <w:r w:rsidR="006110AB" w:rsidRPr="008258BE">
        <w:rPr>
          <w:rFonts w:ascii="Gisha" w:hAnsi="Gisha" w:cs="Gisha"/>
          <w:sz w:val="24"/>
          <w:szCs w:val="24"/>
          <w:rtl/>
          <w:lang w:bidi="he-IL"/>
        </w:rPr>
        <w:t>להבחין בין שטרות ולזהות את צבע האור ברמזור</w:t>
      </w:r>
      <w:r w:rsidR="006110AB" w:rsidRPr="008258BE">
        <w:rPr>
          <w:rFonts w:ascii="Gisha" w:hAnsi="Gisha" w:cs="Gisha"/>
          <w:sz w:val="24"/>
          <w:szCs w:val="24"/>
          <w:rtl/>
        </w:rPr>
        <w:t xml:space="preserve">. </w:t>
      </w:r>
      <w:r w:rsidR="006110AB" w:rsidRPr="008258BE">
        <w:rPr>
          <w:rFonts w:ascii="Gisha" w:hAnsi="Gisha" w:cs="Gisha"/>
          <w:sz w:val="24"/>
          <w:szCs w:val="24"/>
          <w:rtl/>
          <w:lang w:bidi="he-IL"/>
        </w:rPr>
        <w:t>הזיהוי מועבר למשתמש במערכת קולית</w:t>
      </w:r>
      <w:r w:rsidR="006110AB" w:rsidRPr="008258BE">
        <w:rPr>
          <w:rFonts w:ascii="Gisha" w:hAnsi="Gisha" w:cs="Gisha"/>
          <w:sz w:val="24"/>
          <w:szCs w:val="24"/>
          <w:rtl/>
        </w:rPr>
        <w:t xml:space="preserve">, </w:t>
      </w:r>
      <w:r w:rsidR="006110AB" w:rsidRPr="008258BE">
        <w:rPr>
          <w:rFonts w:ascii="Gisha" w:hAnsi="Gisha" w:cs="Gisha"/>
          <w:sz w:val="24"/>
          <w:szCs w:val="24"/>
          <w:rtl/>
          <w:lang w:bidi="he-IL"/>
        </w:rPr>
        <w:t xml:space="preserve">כמעט </w:t>
      </w:r>
      <w:r w:rsidR="006C16EB" w:rsidRPr="008258BE">
        <w:rPr>
          <w:rFonts w:ascii="Gisha" w:hAnsi="Gisha" w:cs="Gisha" w:hint="cs"/>
          <w:sz w:val="24"/>
          <w:szCs w:val="24"/>
          <w:rtl/>
          <w:lang w:bidi="he-IL"/>
        </w:rPr>
        <w:t>מידית</w:t>
      </w:r>
      <w:r w:rsidR="006110AB" w:rsidRPr="008258BE">
        <w:rPr>
          <w:rFonts w:ascii="Gisha" w:hAnsi="Gisha" w:cs="Gisha"/>
          <w:sz w:val="24"/>
          <w:szCs w:val="24"/>
          <w:rtl/>
          <w:lang w:bidi="he-IL"/>
        </w:rPr>
        <w:t xml:space="preserve"> מרגע בקשת המידע</w:t>
      </w:r>
      <w:r w:rsidR="006110AB" w:rsidRPr="008258BE">
        <w:rPr>
          <w:rFonts w:ascii="Gisha" w:hAnsi="Gisha" w:cs="Gisha"/>
          <w:sz w:val="24"/>
          <w:szCs w:val="24"/>
          <w:lang w:bidi="he-IL"/>
        </w:rPr>
        <w:t>.</w:t>
      </w:r>
      <w:r w:rsidR="006110AB" w:rsidRPr="008258BE">
        <w:rPr>
          <w:rFonts w:ascii="Gisha" w:hAnsi="Gisha" w:cs="Gisha"/>
          <w:sz w:val="24"/>
          <w:szCs w:val="24"/>
          <w:rtl/>
          <w:lang w:bidi="he-IL"/>
        </w:rPr>
        <w:t xml:space="preserve"> הפעלת המכשיר נעשית באמצעות הצבעה באוויר</w:t>
      </w:r>
      <w:r w:rsidR="006110AB" w:rsidRPr="008258BE">
        <w:rPr>
          <w:rFonts w:ascii="Gisha" w:hAnsi="Gisha" w:cs="Gisha"/>
          <w:sz w:val="24"/>
          <w:szCs w:val="24"/>
          <w:rtl/>
        </w:rPr>
        <w:t xml:space="preserve">: </w:t>
      </w:r>
      <w:r w:rsidR="006110AB" w:rsidRPr="008258BE">
        <w:rPr>
          <w:rFonts w:ascii="Gisha" w:hAnsi="Gisha" w:cs="Gisha"/>
          <w:sz w:val="24"/>
          <w:szCs w:val="24"/>
          <w:rtl/>
          <w:lang w:bidi="he-IL"/>
        </w:rPr>
        <w:t>המשתמש מצביע על מרכז השטר שהוא מחזיק</w:t>
      </w:r>
      <w:r w:rsidR="006110AB" w:rsidRPr="008258BE">
        <w:rPr>
          <w:rFonts w:ascii="Gisha" w:hAnsi="Gisha" w:cs="Gisha"/>
          <w:sz w:val="24"/>
          <w:szCs w:val="24"/>
          <w:rtl/>
        </w:rPr>
        <w:t xml:space="preserve">, </w:t>
      </w:r>
      <w:r w:rsidR="006110AB" w:rsidRPr="008258BE">
        <w:rPr>
          <w:rFonts w:ascii="Gisha" w:hAnsi="Gisha" w:cs="Gisha"/>
          <w:sz w:val="24"/>
          <w:szCs w:val="24"/>
          <w:rtl/>
          <w:lang w:bidi="he-IL"/>
        </w:rPr>
        <w:t>המוצר שלפניו במכולת</w:t>
      </w:r>
      <w:r w:rsidR="006110AB" w:rsidRPr="008258BE">
        <w:rPr>
          <w:rFonts w:ascii="Gisha" w:hAnsi="Gisha" w:cs="Gisha"/>
          <w:sz w:val="24"/>
          <w:szCs w:val="24"/>
          <w:rtl/>
        </w:rPr>
        <w:t xml:space="preserve">, </w:t>
      </w:r>
      <w:r w:rsidR="006110AB" w:rsidRPr="008258BE">
        <w:rPr>
          <w:rFonts w:ascii="Gisha" w:hAnsi="Gisha" w:cs="Gisha"/>
          <w:sz w:val="24"/>
          <w:szCs w:val="24"/>
          <w:rtl/>
          <w:lang w:bidi="he-IL"/>
        </w:rPr>
        <w:t>או תפריט המסעדה</w:t>
      </w:r>
      <w:r w:rsidR="006110AB" w:rsidRPr="008258BE">
        <w:rPr>
          <w:rFonts w:ascii="Gisha" w:hAnsi="Gisha" w:cs="Gisha"/>
          <w:sz w:val="24"/>
          <w:szCs w:val="24"/>
          <w:rtl/>
        </w:rPr>
        <w:t xml:space="preserve">, </w:t>
      </w:r>
      <w:r w:rsidR="006110AB" w:rsidRPr="008258BE">
        <w:rPr>
          <w:rFonts w:ascii="Gisha" w:hAnsi="Gisha" w:cs="Gisha"/>
          <w:sz w:val="24"/>
          <w:szCs w:val="24"/>
          <w:rtl/>
          <w:lang w:bidi="he-IL"/>
        </w:rPr>
        <w:t>והמערכת תזהה עבורו את האובייקט</w:t>
      </w:r>
      <w:r w:rsidR="002D78B1">
        <w:rPr>
          <w:rFonts w:ascii="Gisha" w:hAnsi="Gisha" w:cs="Gisha" w:hint="cs"/>
          <w:sz w:val="24"/>
          <w:szCs w:val="24"/>
          <w:rtl/>
          <w:lang w:bidi="he-IL"/>
        </w:rPr>
        <w:t xml:space="preserve"> ותקריא לו את תוכן התמונה.</w:t>
      </w:r>
    </w:p>
    <w:p w14:paraId="3D15E0F8" w14:textId="77777777" w:rsidR="006C16EB" w:rsidRDefault="006C16EB" w:rsidP="00A1740A">
      <w:pPr>
        <w:tabs>
          <w:tab w:val="left" w:pos="3718"/>
        </w:tabs>
        <w:bidi/>
        <w:rPr>
          <w:rFonts w:ascii="Gisha" w:hAnsi="Gisha" w:cs="Gisha"/>
          <w:sz w:val="24"/>
          <w:szCs w:val="24"/>
          <w:rtl/>
          <w:lang w:bidi="he-IL"/>
        </w:rPr>
      </w:pPr>
      <w:r w:rsidRPr="008258BE">
        <w:rPr>
          <w:rFonts w:ascii="Gisha" w:hAnsi="Gisha" w:cs="Gisha"/>
          <w:b/>
          <w:bCs/>
          <w:sz w:val="24"/>
          <w:szCs w:val="24"/>
          <w:rtl/>
          <w:lang w:bidi="he-IL"/>
        </w:rPr>
        <w:t>עין ביונית שמורכבת על עדשת מגע</w:t>
      </w:r>
      <w:r>
        <w:rPr>
          <w:rStyle w:val="FootnoteReference"/>
          <w:rFonts w:ascii="Gisha" w:hAnsi="Gisha" w:cs="Gisha"/>
          <w:b/>
          <w:bCs/>
          <w:sz w:val="24"/>
          <w:szCs w:val="24"/>
          <w:rtl/>
          <w:lang w:bidi="he-IL"/>
        </w:rPr>
        <w:footnoteReference w:id="15"/>
      </w:r>
      <w:r w:rsidR="004E4B0B">
        <w:rPr>
          <w:rFonts w:ascii="Gisha" w:hAnsi="Gisha" w:cs="Gisha"/>
          <w:b/>
          <w:bCs/>
          <w:sz w:val="24"/>
          <w:szCs w:val="24"/>
          <w:rtl/>
          <w:lang w:bidi="he-IL"/>
        </w:rPr>
        <w:tab/>
      </w:r>
      <w:r w:rsidR="004E4B0B">
        <w:rPr>
          <w:rFonts w:ascii="Gisha" w:hAnsi="Gisha" w:cs="Gisha"/>
          <w:b/>
          <w:bCs/>
          <w:sz w:val="24"/>
          <w:szCs w:val="24"/>
          <w:rtl/>
          <w:lang w:bidi="he-IL"/>
        </w:rPr>
        <w:tab/>
      </w:r>
      <w:r w:rsidR="004E4B0B">
        <w:rPr>
          <w:rFonts w:ascii="Gisha" w:hAnsi="Gisha" w:cs="Gisha"/>
          <w:b/>
          <w:bCs/>
          <w:sz w:val="24"/>
          <w:szCs w:val="24"/>
          <w:rtl/>
          <w:lang w:bidi="he-IL"/>
        </w:rPr>
        <w:tab/>
      </w:r>
      <w:r w:rsidR="00A1740A">
        <w:rPr>
          <w:rFonts w:ascii="Gisha" w:hAnsi="Gisha" w:cs="Gisha"/>
          <w:b/>
          <w:bCs/>
          <w:sz w:val="24"/>
          <w:szCs w:val="24"/>
          <w:rtl/>
          <w:lang w:bidi="he-IL"/>
        </w:rPr>
        <w:tab/>
      </w:r>
      <w:r>
        <w:rPr>
          <w:rFonts w:ascii="Gisha" w:hAnsi="Gisha" w:cs="Gisha"/>
          <w:b/>
          <w:bCs/>
          <w:sz w:val="24"/>
          <w:szCs w:val="24"/>
          <w:rtl/>
          <w:lang w:bidi="he-IL"/>
        </w:rPr>
        <w:br/>
      </w:r>
      <w:r w:rsidRPr="008258BE">
        <w:rPr>
          <w:rFonts w:ascii="Gisha" w:hAnsi="Gisha" w:cs="Gisha"/>
          <w:sz w:val="24"/>
          <w:szCs w:val="24"/>
          <w:rtl/>
          <w:lang w:bidi="he-IL"/>
        </w:rPr>
        <w:t>המערכת כוללת מצלמ</w:t>
      </w:r>
      <w:r w:rsidR="00A1740A">
        <w:rPr>
          <w:rFonts w:ascii="Gisha" w:hAnsi="Gisha" w:cs="Gisha"/>
          <w:sz w:val="24"/>
          <w:szCs w:val="24"/>
          <w:rtl/>
          <w:lang w:bidi="he-IL"/>
        </w:rPr>
        <w:t xml:space="preserve">ה זעירה </w:t>
      </w:r>
      <w:r w:rsidR="00A1740A">
        <w:rPr>
          <w:rFonts w:ascii="Gisha" w:hAnsi="Gisha" w:cs="Gisha" w:hint="cs"/>
          <w:sz w:val="24"/>
          <w:szCs w:val="24"/>
          <w:rtl/>
          <w:lang w:bidi="he-IL"/>
        </w:rPr>
        <w:t xml:space="preserve">המצלמת את הסביבה, מתחברת </w:t>
      </w:r>
      <w:r w:rsidR="00A1740A">
        <w:rPr>
          <w:rFonts w:ascii="Gisha" w:hAnsi="Gisha" w:cs="Gisha"/>
          <w:sz w:val="24"/>
          <w:szCs w:val="24"/>
          <w:rtl/>
          <w:lang w:bidi="he-IL"/>
        </w:rPr>
        <w:t xml:space="preserve">לעדשת מגע ביונית </w:t>
      </w:r>
      <w:r w:rsidR="00A1740A">
        <w:rPr>
          <w:rFonts w:ascii="Gisha" w:hAnsi="Gisha" w:cs="Gisha" w:hint="cs"/>
          <w:sz w:val="24"/>
          <w:szCs w:val="24"/>
          <w:rtl/>
          <w:lang w:bidi="he-IL"/>
        </w:rPr>
        <w:t>ה</w:t>
      </w:r>
      <w:r w:rsidRPr="008258BE">
        <w:rPr>
          <w:rFonts w:ascii="Gisha" w:hAnsi="Gisha" w:cs="Gisha"/>
          <w:sz w:val="24"/>
          <w:szCs w:val="24"/>
          <w:rtl/>
          <w:lang w:bidi="he-IL"/>
        </w:rPr>
        <w:t>מתלבשת על גבי הקרנית</w:t>
      </w:r>
      <w:r w:rsidR="00A1740A">
        <w:rPr>
          <w:rFonts w:ascii="Gisha" w:hAnsi="Gisha" w:cs="Gisha" w:hint="cs"/>
          <w:sz w:val="24"/>
          <w:szCs w:val="24"/>
          <w:rtl/>
          <w:lang w:bidi="he-IL"/>
        </w:rPr>
        <w:t xml:space="preserve">, ועל ידי זרמים חשמליים מגרה את הקרנית. עצבי התחושה בקרנית מעבירים </w:t>
      </w:r>
      <w:r w:rsidR="00A1740A">
        <w:rPr>
          <w:rFonts w:ascii="Gisha" w:hAnsi="Gisha" w:cs="Gisha"/>
          <w:sz w:val="24"/>
          <w:szCs w:val="24"/>
          <w:rtl/>
          <w:lang w:bidi="he-IL"/>
        </w:rPr>
        <w:t xml:space="preserve">את המידע </w:t>
      </w:r>
      <w:r w:rsidR="00A1740A">
        <w:rPr>
          <w:rFonts w:ascii="Gisha" w:hAnsi="Gisha" w:cs="Gisha" w:hint="cs"/>
          <w:sz w:val="24"/>
          <w:szCs w:val="24"/>
          <w:rtl/>
          <w:lang w:bidi="he-IL"/>
        </w:rPr>
        <w:t>המצולם</w:t>
      </w:r>
      <w:r w:rsidRPr="008258BE">
        <w:rPr>
          <w:rFonts w:ascii="Gisha" w:hAnsi="Gisha" w:cs="Gisha"/>
          <w:sz w:val="24"/>
          <w:szCs w:val="24"/>
          <w:rtl/>
          <w:lang w:bidi="he-IL"/>
        </w:rPr>
        <w:t xml:space="preserve"> לאזורי החישה במוח</w:t>
      </w:r>
      <w:r w:rsidR="00A1740A">
        <w:rPr>
          <w:rFonts w:ascii="Gisha" w:hAnsi="Gisha" w:cs="Gisha" w:hint="cs"/>
          <w:sz w:val="24"/>
          <w:szCs w:val="24"/>
          <w:rtl/>
          <w:lang w:bidi="he-IL"/>
        </w:rPr>
        <w:t>, כך שניתן לראות את התמונה שקלטה המצלמה, כפי שמתואר בפירוט בתרשים המצורף</w:t>
      </w:r>
      <w:r w:rsidRPr="008258BE">
        <w:rPr>
          <w:rFonts w:ascii="Gisha" w:hAnsi="Gisha" w:cs="Gisha"/>
          <w:sz w:val="24"/>
          <w:szCs w:val="24"/>
          <w:rtl/>
          <w:lang w:bidi="he-IL"/>
        </w:rPr>
        <w:t>.</w:t>
      </w:r>
    </w:p>
    <w:p w14:paraId="0B646AAE" w14:textId="77777777" w:rsidR="00A1740A" w:rsidRDefault="00A1740A" w:rsidP="00A1740A">
      <w:pPr>
        <w:bidi/>
        <w:rPr>
          <w:rFonts w:ascii="Gisha" w:hAnsi="Gisha" w:cs="Gisha"/>
          <w:b/>
          <w:bCs/>
          <w:sz w:val="56"/>
          <w:szCs w:val="56"/>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pPr>
      <w:r w:rsidRPr="00EB401C">
        <w:rPr>
          <w:rFonts w:ascii="Gisha" w:hAnsi="Gisha" w:cs="Gisha"/>
          <w:b/>
          <w:bCs/>
          <w:noProof/>
          <w:sz w:val="36"/>
          <w:szCs w:val="36"/>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mc:AlternateContent>
          <mc:Choice Requires="wps">
            <w:drawing>
              <wp:anchor distT="45720" distB="45720" distL="114300" distR="114300" simplePos="0" relativeHeight="251722752" behindDoc="0" locked="0" layoutInCell="1" allowOverlap="1" wp14:anchorId="47D6701D" wp14:editId="0897D232">
                <wp:simplePos x="0" y="0"/>
                <wp:positionH relativeFrom="margin">
                  <wp:posOffset>-568325</wp:posOffset>
                </wp:positionH>
                <wp:positionV relativeFrom="paragraph">
                  <wp:posOffset>590550</wp:posOffset>
                </wp:positionV>
                <wp:extent cx="1612900" cy="405765"/>
                <wp:effectExtent l="0" t="0" r="6350" b="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405765"/>
                        </a:xfrm>
                        <a:prstGeom prst="rect">
                          <a:avLst/>
                        </a:prstGeom>
                        <a:solidFill>
                          <a:srgbClr val="FFFFFF"/>
                        </a:solidFill>
                        <a:ln w="9525">
                          <a:noFill/>
                          <a:miter lim="800000"/>
                          <a:headEnd/>
                          <a:tailEnd/>
                        </a:ln>
                      </wps:spPr>
                      <wps:txbx>
                        <w:txbxContent>
                          <w:p w14:paraId="6C52A8AC" w14:textId="77777777" w:rsidR="00205E7E" w:rsidRPr="00C369D8" w:rsidRDefault="00205E7E" w:rsidP="006C16EB">
                            <w:pPr>
                              <w:bidi/>
                              <w:rPr>
                                <w:rFonts w:ascii="Gisha" w:hAnsi="Gisha" w:cs="Gisha"/>
                                <w:i/>
                                <w:iCs/>
                                <w:color w:val="404040" w:themeColor="text1" w:themeTint="BF"/>
                                <w:sz w:val="18"/>
                                <w:szCs w:val="18"/>
                                <w:rtl/>
                                <w:lang w:bidi="he-IL"/>
                              </w:rPr>
                            </w:pPr>
                            <w:r w:rsidRPr="00C369D8">
                              <w:rPr>
                                <w:rFonts w:ascii="Gisha" w:hAnsi="Gisha" w:cs="Gisha" w:hint="cs"/>
                                <w:i/>
                                <w:iCs/>
                                <w:color w:val="404040" w:themeColor="text1" w:themeTint="BF"/>
                                <w:sz w:val="18"/>
                                <w:szCs w:val="18"/>
                                <w:rtl/>
                                <w:lang w:bidi="he-IL"/>
                              </w:rPr>
                              <w:t>תהליך הראיה בעזרת עין ביונית המורכבת על עדשת מגע</w:t>
                            </w:r>
                          </w:p>
                          <w:p w14:paraId="3A1DC4A6" w14:textId="77777777" w:rsidR="00205E7E" w:rsidRDefault="00205E7E" w:rsidP="006C16EB">
                            <w:pPr>
                              <w:rPr>
                                <w:lang w:bidi="he-I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30601A" id="_x0000_s1039" type="#_x0000_t202" style="position:absolute;left:0;text-align:left;margin-left:-44.75pt;margin-top:46.5pt;width:127pt;height:31.9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" stroked="f">
                <v:textbox>
                  <w:txbxContent>
                    <w:p w:rsidR="00205E7E" w:rsidRPr="00C369D8" w:rsidRDefault="00205E7E" w:rsidP="006C16EB">
                      <w:pPr>
                        <w:bidi/>
                        <w:rPr>
                          <w:rFonts w:ascii="Gisha" w:hAnsi="Gisha" w:cs="Gisha"/>
                          <w:i/>
                          <w:iCs/>
                          <w:color w:val="404040" w:themeColor="text1" w:themeTint="BF"/>
                          <w:sz w:val="18"/>
                          <w:szCs w:val="18"/>
                          <w:rtl/>
                          <w:lang w:bidi="he-IL"/>
                        </w:rPr>
                      </w:pPr>
                      <w:r w:rsidRPr="00C369D8">
                        <w:rPr>
                          <w:rFonts w:ascii="Gisha" w:hAnsi="Gisha" w:cs="Gisha" w:hint="cs"/>
                          <w:i/>
                          <w:iCs/>
                          <w:color w:val="404040" w:themeColor="text1" w:themeTint="BF"/>
                          <w:sz w:val="18"/>
                          <w:szCs w:val="18"/>
                          <w:rtl/>
                          <w:lang w:bidi="he-IL"/>
                        </w:rPr>
                        <w:t>תהליך הראיה בעזרת עין ביונית המורכבת על עדשת מגע</w:t>
                      </w:r>
                    </w:p>
                    <w:p w:rsidR="00205E7E" w:rsidRDefault="00205E7E" w:rsidP="006C16EB">
                      <w:pPr>
                        <w:rPr>
                          <w:lang w:bidi="he-IL"/>
                        </w:rPr>
                      </w:pPr>
                    </w:p>
                  </w:txbxContent>
                </v:textbox>
                <w10:wrap type="square" anchorx="margin"/>
              </v:shape>
            </w:pict>
          </mc:Fallback>
        </mc:AlternateContent>
      </w:r>
      <w:r w:rsidR="004D56FE" w:rsidRPr="008258BE">
        <w:rPr>
          <w:rFonts w:ascii="Gisha" w:hAnsi="Gisha" w:cs="Gisha"/>
          <w:b/>
          <w:bCs/>
          <w:sz w:val="24"/>
          <w:szCs w:val="24"/>
          <w:rtl/>
          <w:lang w:bidi="he-IL"/>
        </w:rPr>
        <w:t>עין ביונית</w:t>
      </w:r>
      <w:r w:rsidR="00CA6F57" w:rsidRPr="008258BE">
        <w:rPr>
          <w:rFonts w:ascii="Gisha" w:hAnsi="Gisha" w:cs="Gisha"/>
          <w:b/>
          <w:bCs/>
          <w:sz w:val="24"/>
          <w:szCs w:val="24"/>
          <w:rtl/>
          <w:lang w:bidi="he-IL"/>
        </w:rPr>
        <w:t xml:space="preserve"> של</w:t>
      </w:r>
      <w:r w:rsidR="006110AB" w:rsidRPr="008258BE">
        <w:rPr>
          <w:rFonts w:ascii="Gisha" w:hAnsi="Gisha" w:cs="Gisha"/>
          <w:b/>
          <w:bCs/>
          <w:sz w:val="24"/>
          <w:szCs w:val="24"/>
          <w:rtl/>
          <w:lang w:bidi="he-IL"/>
        </w:rPr>
        <w:t xml:space="preserve"> חברת</w:t>
      </w:r>
      <w:r w:rsidR="00CA6F57" w:rsidRPr="008258BE">
        <w:rPr>
          <w:rFonts w:ascii="Gisha" w:hAnsi="Gisha" w:cs="Gisha"/>
          <w:b/>
          <w:bCs/>
          <w:sz w:val="24"/>
          <w:szCs w:val="24"/>
          <w:rtl/>
          <w:lang w:bidi="he-IL"/>
        </w:rPr>
        <w:t xml:space="preserve"> ננו-רטינ</w:t>
      </w:r>
      <w:r w:rsidR="00CA6F57" w:rsidRPr="00A24526">
        <w:rPr>
          <w:rFonts w:ascii="Gisha" w:hAnsi="Gisha" w:cs="Gisha"/>
          <w:b/>
          <w:bCs/>
          <w:sz w:val="24"/>
          <w:szCs w:val="24"/>
          <w:rtl/>
          <w:lang w:bidi="he-IL"/>
        </w:rPr>
        <w:t>ה</w:t>
      </w:r>
      <w:r w:rsidR="00A24526" w:rsidRPr="00A24526">
        <w:rPr>
          <w:rStyle w:val="FootnoteReference"/>
          <w:rFonts w:ascii="Gisha" w:hAnsi="Gisha" w:cs="Gisha"/>
          <w:b/>
          <w:bCs/>
          <w:sz w:val="24"/>
          <w:szCs w:val="24"/>
          <w:rtl/>
          <w:lang w:bidi="he-IL"/>
        </w:rPr>
        <w:footnoteReference w:id="16"/>
      </w:r>
      <w:r w:rsidR="006C16EB">
        <w:rPr>
          <w:rFonts w:ascii="Gisha" w:hAnsi="Gisha" w:cs="Gisha"/>
          <w:b/>
          <w:bCs/>
          <w:sz w:val="24"/>
          <w:szCs w:val="24"/>
          <w:lang w:bidi="he-IL"/>
        </w:rPr>
        <w:br/>
      </w:r>
      <w:proofErr w:type="spellStart"/>
      <w:r w:rsidR="00CA6F57" w:rsidRPr="008258BE">
        <w:rPr>
          <w:rFonts w:ascii="Gisha" w:hAnsi="Gisha" w:cs="Gisha"/>
          <w:sz w:val="24"/>
          <w:szCs w:val="24"/>
          <w:rtl/>
          <w:lang w:bidi="he-IL"/>
        </w:rPr>
        <w:t>ננו-רטינה</w:t>
      </w:r>
      <w:proofErr w:type="spellEnd"/>
      <w:r w:rsidR="00CA6F57" w:rsidRPr="008258BE">
        <w:rPr>
          <w:rFonts w:ascii="Gisha" w:hAnsi="Gisha" w:cs="Gisha"/>
          <w:sz w:val="24"/>
          <w:szCs w:val="24"/>
          <w:rtl/>
          <w:lang w:bidi="he-IL"/>
        </w:rPr>
        <w:t xml:space="preserve"> מפתחת</w:t>
      </w:r>
      <w:r w:rsidR="004D56FE" w:rsidRPr="008258BE">
        <w:rPr>
          <w:rFonts w:ascii="Gisha" w:hAnsi="Gisha" w:cs="Gisha"/>
          <w:sz w:val="24"/>
          <w:szCs w:val="24"/>
          <w:rtl/>
          <w:lang w:bidi="he-IL"/>
        </w:rPr>
        <w:t xml:space="preserve"> עין ביונית</w:t>
      </w:r>
      <w:r w:rsidR="002D78B1">
        <w:rPr>
          <w:rFonts w:ascii="Gisha" w:hAnsi="Gisha" w:cs="Gisha" w:hint="cs"/>
          <w:sz w:val="24"/>
          <w:szCs w:val="24"/>
          <w:rtl/>
          <w:lang w:bidi="he-IL"/>
        </w:rPr>
        <w:t xml:space="preserve"> </w:t>
      </w:r>
      <w:r w:rsidR="002D78B1" w:rsidRPr="008258BE">
        <w:rPr>
          <w:rFonts w:ascii="Gisha" w:hAnsi="Gisha" w:cs="Gisha"/>
          <w:sz w:val="24"/>
          <w:szCs w:val="24"/>
          <w:rtl/>
          <w:lang w:bidi="he-IL"/>
        </w:rPr>
        <w:t>המבקשת לעקוף את רשתית העין</w:t>
      </w:r>
      <w:r w:rsidR="002D78B1" w:rsidRPr="008258BE">
        <w:rPr>
          <w:rFonts w:ascii="Gisha" w:hAnsi="Gisha" w:cs="Gisha"/>
          <w:sz w:val="24"/>
          <w:szCs w:val="24"/>
          <w:rtl/>
        </w:rPr>
        <w:t xml:space="preserve">, </w:t>
      </w:r>
      <w:r w:rsidR="002D78B1" w:rsidRPr="008258BE">
        <w:rPr>
          <w:rFonts w:ascii="Gisha" w:hAnsi="Gisha" w:cs="Gisha"/>
          <w:sz w:val="24"/>
          <w:szCs w:val="24"/>
          <w:rtl/>
          <w:lang w:bidi="he-IL"/>
        </w:rPr>
        <w:t>ומיועדת לרובם המוחלט</w:t>
      </w:r>
      <w:r w:rsidR="002D78B1">
        <w:rPr>
          <w:rFonts w:ascii="Gisha" w:hAnsi="Gisha" w:cs="Gisha" w:hint="cs"/>
          <w:sz w:val="24"/>
          <w:szCs w:val="24"/>
          <w:rtl/>
          <w:lang w:bidi="he-IL"/>
        </w:rPr>
        <w:t xml:space="preserve"> (99%)</w:t>
      </w:r>
      <w:r w:rsidR="002D78B1" w:rsidRPr="008258BE">
        <w:rPr>
          <w:rFonts w:ascii="Gisha" w:hAnsi="Gisha" w:cs="Gisha"/>
          <w:sz w:val="24"/>
          <w:szCs w:val="24"/>
          <w:rtl/>
          <w:lang w:bidi="he-IL"/>
        </w:rPr>
        <w:t xml:space="preserve"> של העיוורים</w:t>
      </w:r>
      <w:r w:rsidR="002D78B1">
        <w:rPr>
          <w:rFonts w:ascii="Gisha" w:hAnsi="Gisha" w:cs="Gisha" w:hint="cs"/>
          <w:sz w:val="24"/>
          <w:szCs w:val="24"/>
          <w:rtl/>
          <w:lang w:bidi="he-IL"/>
        </w:rPr>
        <w:t xml:space="preserve"> </w:t>
      </w:r>
      <w:r w:rsidR="002D78B1" w:rsidRPr="008258BE">
        <w:rPr>
          <w:rFonts w:ascii="Gisha" w:hAnsi="Gisha" w:cs="Gisha"/>
          <w:sz w:val="24"/>
          <w:szCs w:val="24"/>
          <w:rtl/>
          <w:lang w:bidi="he-IL"/>
        </w:rPr>
        <w:t>הסובלים מסיבוכים ברשתית</w:t>
      </w:r>
      <w:r w:rsidR="002D78B1" w:rsidRPr="008258BE">
        <w:rPr>
          <w:rFonts w:ascii="Gisha" w:hAnsi="Gisha" w:cs="Gisha"/>
          <w:sz w:val="24"/>
          <w:szCs w:val="24"/>
          <w:lang w:bidi="he-IL"/>
        </w:rPr>
        <w:t>.</w:t>
      </w:r>
      <w:r w:rsidR="002D78B1">
        <w:rPr>
          <w:rFonts w:ascii="Gisha" w:hAnsi="Gisha" w:cs="Gisha" w:hint="cs"/>
          <w:sz w:val="24"/>
          <w:szCs w:val="24"/>
          <w:rtl/>
          <w:lang w:bidi="he-IL"/>
        </w:rPr>
        <w:t xml:space="preserve"> העין </w:t>
      </w:r>
      <w:proofErr w:type="spellStart"/>
      <w:r w:rsidR="002D78B1">
        <w:rPr>
          <w:rFonts w:ascii="Gisha" w:hAnsi="Gisha" w:cs="Gisha" w:hint="cs"/>
          <w:sz w:val="24"/>
          <w:szCs w:val="24"/>
          <w:rtl/>
          <w:lang w:bidi="he-IL"/>
        </w:rPr>
        <w:t>הביונית</w:t>
      </w:r>
      <w:proofErr w:type="spellEnd"/>
      <w:r w:rsidR="002D78B1">
        <w:rPr>
          <w:rFonts w:ascii="Gisha" w:hAnsi="Gisha" w:cs="Gisha" w:hint="cs"/>
          <w:sz w:val="24"/>
          <w:szCs w:val="24"/>
          <w:rtl/>
          <w:lang w:bidi="he-IL"/>
        </w:rPr>
        <w:t xml:space="preserve"> תהיה בנויה</w:t>
      </w:r>
      <w:r w:rsidR="004D56FE" w:rsidRPr="008258BE">
        <w:rPr>
          <w:rFonts w:ascii="Gisha" w:hAnsi="Gisha" w:cs="Gisha"/>
          <w:sz w:val="24"/>
          <w:szCs w:val="24"/>
          <w:rtl/>
          <w:lang w:bidi="he-IL"/>
        </w:rPr>
        <w:t xml:space="preserve"> </w:t>
      </w:r>
      <w:r w:rsidR="002D78B1">
        <w:rPr>
          <w:rFonts w:ascii="Gisha" w:hAnsi="Gisha" w:cs="Gisha" w:hint="cs"/>
          <w:sz w:val="24"/>
          <w:szCs w:val="24"/>
          <w:rtl/>
          <w:lang w:bidi="he-IL"/>
        </w:rPr>
        <w:t>כ</w:t>
      </w:r>
      <w:r w:rsidR="002D78B1">
        <w:rPr>
          <w:rFonts w:ascii="Gisha" w:hAnsi="Gisha" w:cs="Gisha"/>
          <w:sz w:val="24"/>
          <w:szCs w:val="24"/>
          <w:rtl/>
          <w:lang w:bidi="he-IL"/>
        </w:rPr>
        <w:t>שתל זעי</w:t>
      </w:r>
      <w:r w:rsidR="002D78B1">
        <w:rPr>
          <w:rFonts w:ascii="Gisha" w:hAnsi="Gisha" w:cs="Gisha" w:hint="cs"/>
          <w:sz w:val="24"/>
          <w:szCs w:val="24"/>
          <w:rtl/>
          <w:lang w:bidi="he-IL"/>
        </w:rPr>
        <w:t>ר שאמור</w:t>
      </w:r>
      <w:r w:rsidR="00CA6F57" w:rsidRPr="008258BE">
        <w:rPr>
          <w:rFonts w:ascii="Gisha" w:hAnsi="Gisha" w:cs="Gisha"/>
          <w:sz w:val="24"/>
          <w:szCs w:val="24"/>
          <w:rtl/>
          <w:lang w:bidi="he-IL"/>
        </w:rPr>
        <w:t xml:space="preserve"> להחליף רשתית מנוונת, ולהחזיר את מרבית הראייה לעיוורים. השתל יעבוד </w:t>
      </w:r>
      <w:r w:rsidR="002D78B1">
        <w:rPr>
          <w:rFonts w:ascii="Gisha" w:hAnsi="Gisha" w:cs="Gisha" w:hint="cs"/>
          <w:sz w:val="24"/>
          <w:szCs w:val="24"/>
          <w:rtl/>
          <w:lang w:bidi="he-IL"/>
        </w:rPr>
        <w:t xml:space="preserve">רק </w:t>
      </w:r>
      <w:r w:rsidR="00CA6F57" w:rsidRPr="008258BE">
        <w:rPr>
          <w:rFonts w:ascii="Gisha" w:hAnsi="Gisha" w:cs="Gisha"/>
          <w:sz w:val="24"/>
          <w:szCs w:val="24"/>
          <w:rtl/>
          <w:lang w:bidi="he-IL"/>
        </w:rPr>
        <w:t>על בעלי עיוורון נרכש ולא על עיוורים מלידה. השתל יחובר לעצבים המרכזיים המחברים בין העין לבין המ</w:t>
      </w:r>
      <w:r w:rsidR="002D78B1">
        <w:rPr>
          <w:rFonts w:ascii="Gisha" w:hAnsi="Gisha" w:cs="Gisha" w:hint="cs"/>
          <w:sz w:val="24"/>
          <w:szCs w:val="24"/>
          <w:rtl/>
          <w:lang w:bidi="he-IL"/>
        </w:rPr>
        <w:t>ו</w:t>
      </w:r>
      <w:r w:rsidR="00CA6F57" w:rsidRPr="008258BE">
        <w:rPr>
          <w:rFonts w:ascii="Gisha" w:hAnsi="Gisha" w:cs="Gisha"/>
          <w:sz w:val="24"/>
          <w:szCs w:val="24"/>
          <w:rtl/>
          <w:lang w:bidi="he-IL"/>
        </w:rPr>
        <w:t xml:space="preserve">ח ויספק למרכז הראייה תמונה בצבעי שחור-לבן ברזולוציה של 1600 פיקסלים. כבר קיים שתל דומה, אך כזה המאפשר ראייה ברזולוציה של 16 פיקסלים בלבד, ואילו השתל </w:t>
      </w:r>
      <w:r>
        <w:rPr>
          <w:rFonts w:ascii="Gisha" w:hAnsi="Gisha" w:cs="Gisha" w:hint="cs"/>
          <w:sz w:val="24"/>
          <w:szCs w:val="24"/>
          <w:rtl/>
          <w:lang w:bidi="he-IL"/>
        </w:rPr>
        <w:t xml:space="preserve">החדש </w:t>
      </w:r>
      <w:r w:rsidR="00CA6F57" w:rsidRPr="008258BE">
        <w:rPr>
          <w:rFonts w:ascii="Gisha" w:hAnsi="Gisha" w:cs="Gisha"/>
          <w:sz w:val="24"/>
          <w:szCs w:val="24"/>
          <w:rtl/>
          <w:lang w:bidi="he-IL"/>
        </w:rPr>
        <w:t>עשוי לאפשר לעיוור לזהות פנים, לקרוא אותיות גדולות ואפילו לצפות בטלוויזיה.</w:t>
      </w:r>
    </w:p>
    <w:p w14:paraId="265D4DDC" w14:textId="77777777" w:rsidR="00EF2ABA" w:rsidRPr="00C369D8" w:rsidRDefault="00026413" w:rsidP="00A1740A">
      <w:pPr>
        <w:bidi/>
        <w:jc w:val="center"/>
        <w:rPr>
          <w:rFonts w:ascii="Gisha" w:hAnsi="Gisha" w:cs="Gisha"/>
          <w:b/>
          <w:bCs/>
          <w:sz w:val="52"/>
          <w:szCs w:val="52"/>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pPr>
      <w:r w:rsidRPr="005162B9">
        <w:rPr>
          <w:rFonts w:ascii="Gisha" w:hAnsi="Gisha" w:cs="Gisha"/>
          <w:noProof/>
          <w:sz w:val="24"/>
          <w:szCs w:val="24"/>
          <w:lang w:bidi="he-IL"/>
        </w:rPr>
        <w:drawing>
          <wp:anchor distT="0" distB="0" distL="114300" distR="114300" simplePos="0" relativeHeight="251676672" behindDoc="0" locked="0" layoutInCell="1" allowOverlap="1" wp14:anchorId="43676A7B" wp14:editId="716CD1DD">
            <wp:simplePos x="0" y="0"/>
            <wp:positionH relativeFrom="column">
              <wp:posOffset>-773294</wp:posOffset>
            </wp:positionH>
            <wp:positionV relativeFrom="paragraph">
              <wp:posOffset>579120</wp:posOffset>
            </wp:positionV>
            <wp:extent cx="3106420" cy="1690370"/>
            <wp:effectExtent l="0" t="0" r="0" b="5080"/>
            <wp:wrapSquare wrapText="bothSides"/>
            <wp:docPr id="12" name="תמונה 12" descr="תוצאת תמונה עבור ראיית צבע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תוצאת תמונה עבור ראיית צבעים"/>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06420" cy="1690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48DE" w:rsidRPr="00C369D8">
        <w:rPr>
          <w:rFonts w:ascii="Gisha" w:hAnsi="Gisha" w:cs="Gisha"/>
          <w:b/>
          <w:bCs/>
          <w:sz w:val="52"/>
          <w:szCs w:val="52"/>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t>הראיה</w:t>
      </w:r>
      <w:r w:rsidR="00EF2ABA" w:rsidRPr="00C369D8">
        <w:rPr>
          <w:rFonts w:ascii="Gisha" w:hAnsi="Gisha" w:cs="Gisha"/>
          <w:b/>
          <w:bCs/>
          <w:sz w:val="52"/>
          <w:szCs w:val="52"/>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t xml:space="preserve"> אצל יצורים אחרים</w:t>
      </w:r>
    </w:p>
    <w:p w14:paraId="6480B0AF" w14:textId="77777777" w:rsidR="000F2C4D" w:rsidRPr="008258BE" w:rsidRDefault="000F2C4D" w:rsidP="002A5834">
      <w:pPr>
        <w:bidi/>
        <w:rPr>
          <w:rFonts w:ascii="Gisha" w:hAnsi="Gisha" w:cs="Gisha"/>
          <w:sz w:val="24"/>
          <w:szCs w:val="24"/>
          <w:rtl/>
          <w:lang w:bidi="he-IL"/>
        </w:rPr>
      </w:pPr>
      <w:r w:rsidRPr="008258BE">
        <w:rPr>
          <w:rFonts w:ascii="Gisha" w:hAnsi="Gisha" w:cs="Gisha"/>
          <w:sz w:val="24"/>
          <w:szCs w:val="24"/>
          <w:rtl/>
          <w:lang w:bidi="he-IL"/>
        </w:rPr>
        <w:t>רבים מבעלי החיים אינם מסוגלים לראות צבע</w:t>
      </w:r>
      <w:r w:rsidRPr="008258BE">
        <w:rPr>
          <w:rFonts w:ascii="Gisha" w:hAnsi="Gisha" w:cs="Gisha"/>
          <w:sz w:val="24"/>
          <w:szCs w:val="24"/>
          <w:rtl/>
        </w:rPr>
        <w:t xml:space="preserve">, </w:t>
      </w:r>
      <w:r w:rsidRPr="008258BE">
        <w:rPr>
          <w:rFonts w:ascii="Gisha" w:hAnsi="Gisha" w:cs="Gisha"/>
          <w:sz w:val="24"/>
          <w:szCs w:val="24"/>
          <w:rtl/>
          <w:lang w:bidi="he-IL"/>
        </w:rPr>
        <w:t xml:space="preserve">או שראיית הצבעים שלהם שונה מהותית מזו של בני </w:t>
      </w:r>
      <w:r w:rsidR="006D32A6">
        <w:rPr>
          <w:rFonts w:ascii="Gisha" w:hAnsi="Gisha" w:cs="Gisha" w:hint="cs"/>
          <w:sz w:val="24"/>
          <w:szCs w:val="24"/>
          <w:rtl/>
          <w:lang w:bidi="he-IL"/>
        </w:rPr>
        <w:t>ה</w:t>
      </w:r>
      <w:r w:rsidRPr="008258BE">
        <w:rPr>
          <w:rFonts w:ascii="Gisha" w:hAnsi="Gisha" w:cs="Gisha"/>
          <w:sz w:val="24"/>
          <w:szCs w:val="24"/>
          <w:rtl/>
          <w:lang w:bidi="he-IL"/>
        </w:rPr>
        <w:t xml:space="preserve">אדם </w:t>
      </w:r>
      <w:r w:rsidRPr="008258BE">
        <w:rPr>
          <w:rFonts w:ascii="Gisha" w:hAnsi="Gisha" w:cs="Gisha"/>
          <w:sz w:val="24"/>
          <w:szCs w:val="24"/>
          <w:rtl/>
        </w:rPr>
        <w:t xml:space="preserve">– </w:t>
      </w:r>
      <w:r w:rsidRPr="008258BE">
        <w:rPr>
          <w:rFonts w:ascii="Gisha" w:hAnsi="Gisha" w:cs="Gisha"/>
          <w:sz w:val="24"/>
          <w:szCs w:val="24"/>
          <w:rtl/>
          <w:lang w:bidi="he-IL"/>
        </w:rPr>
        <w:t>הם רואים צבעים שבני אדם אינם מסוגלים לראות</w:t>
      </w:r>
      <w:r w:rsidRPr="008258BE">
        <w:rPr>
          <w:rFonts w:ascii="Gisha" w:hAnsi="Gisha" w:cs="Gisha"/>
          <w:sz w:val="24"/>
          <w:szCs w:val="24"/>
          <w:rtl/>
        </w:rPr>
        <w:t xml:space="preserve">, </w:t>
      </w:r>
      <w:r w:rsidRPr="008258BE">
        <w:rPr>
          <w:rFonts w:ascii="Gisha" w:hAnsi="Gisha" w:cs="Gisha"/>
          <w:sz w:val="24"/>
          <w:szCs w:val="24"/>
          <w:rtl/>
          <w:lang w:bidi="he-IL"/>
        </w:rPr>
        <w:t>ואינם רואים צבעים אחרים שבהם אנו מבחינים בקלות</w:t>
      </w:r>
      <w:r w:rsidRPr="008258BE">
        <w:rPr>
          <w:rFonts w:ascii="Gisha" w:hAnsi="Gisha" w:cs="Gisha"/>
          <w:sz w:val="24"/>
          <w:szCs w:val="24"/>
          <w:lang w:bidi="he-IL"/>
        </w:rPr>
        <w:t>.</w:t>
      </w:r>
    </w:p>
    <w:p w14:paraId="38071985" w14:textId="77777777" w:rsidR="00EF2ABA" w:rsidRDefault="00C369D8" w:rsidP="005162B9">
      <w:pPr>
        <w:bidi/>
        <w:rPr>
          <w:rFonts w:ascii="Gisha" w:hAnsi="Gisha" w:cs="Gisha"/>
          <w:sz w:val="24"/>
          <w:szCs w:val="24"/>
          <w:rtl/>
          <w:lang w:bidi="he-IL"/>
        </w:rPr>
      </w:pPr>
      <w:r w:rsidRPr="00EB401C">
        <w:rPr>
          <w:rFonts w:ascii="Gisha" w:hAnsi="Gisha" w:cs="Gisha"/>
          <w:b/>
          <w:bCs/>
          <w:noProof/>
          <w:sz w:val="36"/>
          <w:szCs w:val="36"/>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mc:AlternateContent>
          <mc:Choice Requires="wps">
            <w:drawing>
              <wp:anchor distT="45720" distB="45720" distL="114300" distR="114300" simplePos="0" relativeHeight="251730944" behindDoc="0" locked="0" layoutInCell="1" allowOverlap="1" wp14:anchorId="76BBFBAD" wp14:editId="24B3075F">
                <wp:simplePos x="0" y="0"/>
                <wp:positionH relativeFrom="margin">
                  <wp:posOffset>-640402</wp:posOffset>
                </wp:positionH>
                <wp:positionV relativeFrom="paragraph">
                  <wp:posOffset>846710</wp:posOffset>
                </wp:positionV>
                <wp:extent cx="2865120" cy="263525"/>
                <wp:effectExtent l="0" t="0" r="0" b="317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263525"/>
                        </a:xfrm>
                        <a:prstGeom prst="rect">
                          <a:avLst/>
                        </a:prstGeom>
                        <a:solidFill>
                          <a:srgbClr val="FFFFFF"/>
                        </a:solidFill>
                        <a:ln w="9525">
                          <a:noFill/>
                          <a:miter lim="800000"/>
                          <a:headEnd/>
                          <a:tailEnd/>
                        </a:ln>
                      </wps:spPr>
                      <wps:txbx>
                        <w:txbxContent>
                          <w:p w14:paraId="654B3795" w14:textId="77777777" w:rsidR="00205E7E" w:rsidRPr="00C369D8" w:rsidRDefault="00205E7E" w:rsidP="00C369D8">
                            <w:pPr>
                              <w:bidi/>
                              <w:jc w:val="center"/>
                              <w:rPr>
                                <w:rFonts w:ascii="Gisha" w:hAnsi="Gisha" w:cs="Gisha"/>
                                <w:i/>
                                <w:iCs/>
                                <w:color w:val="404040" w:themeColor="text1" w:themeTint="BF"/>
                                <w:sz w:val="18"/>
                                <w:szCs w:val="18"/>
                                <w:rtl/>
                                <w:lang w:bidi="he-IL"/>
                              </w:rPr>
                            </w:pPr>
                            <w:r>
                              <w:rPr>
                                <w:rFonts w:ascii="Gisha" w:hAnsi="Gisha" w:cs="Gisha" w:hint="cs"/>
                                <w:i/>
                                <w:iCs/>
                                <w:color w:val="404040" w:themeColor="text1" w:themeTint="BF"/>
                                <w:sz w:val="18"/>
                                <w:szCs w:val="18"/>
                                <w:rtl/>
                                <w:lang w:bidi="he-IL"/>
                              </w:rPr>
                              <w:t>ספקטרום הראייה אצל בעלי חיים שונים</w:t>
                            </w:r>
                          </w:p>
                          <w:p w14:paraId="11A033C3" w14:textId="77777777" w:rsidR="00205E7E" w:rsidRDefault="00205E7E" w:rsidP="00C369D8">
                            <w:pPr>
                              <w:rPr>
                                <w:lang w:bidi="he-I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08F8E1" id="_x0000_s1040" type="#_x0000_t202" style="position:absolute;left:0;text-align:left;margin-left:-50.45pt;margin-top:66.65pt;width:225.6pt;height:20.7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" stroked="f">
                <v:textbox>
                  <w:txbxContent>
                    <w:p w:rsidR="00205E7E" w:rsidRPr="00C369D8" w:rsidRDefault="00205E7E" w:rsidP="00C369D8">
                      <w:pPr>
                        <w:bidi/>
                        <w:jc w:val="center"/>
                        <w:rPr>
                          <w:rFonts w:ascii="Gisha" w:hAnsi="Gisha" w:cs="Gisha"/>
                          <w:i/>
                          <w:iCs/>
                          <w:color w:val="404040" w:themeColor="text1" w:themeTint="BF"/>
                          <w:sz w:val="18"/>
                          <w:szCs w:val="18"/>
                          <w:rtl/>
                          <w:lang w:bidi="he-IL"/>
                        </w:rPr>
                      </w:pPr>
                      <w:r>
                        <w:rPr>
                          <w:rFonts w:ascii="Gisha" w:hAnsi="Gisha" w:cs="Gisha" w:hint="cs"/>
                          <w:i/>
                          <w:iCs/>
                          <w:color w:val="404040" w:themeColor="text1" w:themeTint="BF"/>
                          <w:sz w:val="18"/>
                          <w:szCs w:val="18"/>
                          <w:rtl/>
                          <w:lang w:bidi="he-IL"/>
                        </w:rPr>
                        <w:t>ספקטרום הראייה אצל בעלי חיים שונים</w:t>
                      </w:r>
                    </w:p>
                    <w:p w:rsidR="00205E7E" w:rsidRDefault="00205E7E" w:rsidP="00C369D8">
                      <w:pPr>
                        <w:rPr>
                          <w:lang w:bidi="he-IL"/>
                        </w:rPr>
                      </w:pPr>
                    </w:p>
                  </w:txbxContent>
                </v:textbox>
                <w10:wrap type="square" anchorx="margin"/>
              </v:shape>
            </w:pict>
          </mc:Fallback>
        </mc:AlternateContent>
      </w:r>
      <w:r w:rsidR="00EF2ABA" w:rsidRPr="008258BE">
        <w:rPr>
          <w:rFonts w:ascii="Gisha" w:hAnsi="Gisha" w:cs="Gisha"/>
          <w:sz w:val="24"/>
          <w:szCs w:val="24"/>
          <w:rtl/>
          <w:lang w:bidi="he-IL"/>
        </w:rPr>
        <w:t xml:space="preserve">האור הנראה הוא תחום של קרינה אלקטרומגנטית שאליו רגישה הרשתית של עין האדם. </w:t>
      </w:r>
      <w:r w:rsidR="006D32A6">
        <w:rPr>
          <w:rFonts w:ascii="Gisha" w:hAnsi="Gisha" w:cs="Gisha" w:hint="cs"/>
          <w:sz w:val="24"/>
          <w:szCs w:val="24"/>
          <w:rtl/>
          <w:lang w:bidi="he-IL"/>
        </w:rPr>
        <w:t xml:space="preserve">בספקטרום האור הנראה, </w:t>
      </w:r>
      <w:r w:rsidR="00EF2ABA" w:rsidRPr="008258BE">
        <w:rPr>
          <w:rFonts w:ascii="Gisha" w:hAnsi="Gisha" w:cs="Gisha"/>
          <w:sz w:val="24"/>
          <w:szCs w:val="24"/>
          <w:rtl/>
          <w:lang w:bidi="he-IL"/>
        </w:rPr>
        <w:t xml:space="preserve">אורך הגל הארוך ביותר מפורש כצבע אדום, והקצר ביותר כסגול. בעלי חיים שונים רגישים לתחומים מעט שונים של הספקטרום, אם כי תחומי הרגישות של כל בעלי החיים מרוכזים פחות או יותר באזור זה של הספקטרום. בעלי חיים ליליים רבים רגישים לאורכי גל ארוכים מעט יותר, דבר המאפשר להם ראייה תרמית על ידי רגישות לתת אדום. חרקים רבים רגישים לאורכי גל קצרים מעט יותר, דבר המאפשר להם ראייה בתחום העל סגול. ברוב בעלי החיים הרגישות הגבוהה ביותר היא לקרינה באורכי גל המתאימים לצבע הירוק, הנמצא בערך באמצע התחום הנראה, והוא בעל העוצמה הגבוהה ביותר מתוך הספקטרום הנמדד על פני כדור </w:t>
      </w:r>
      <w:r w:rsidR="006D32A6">
        <w:rPr>
          <w:rFonts w:ascii="Gisha" w:hAnsi="Gisha" w:cs="Gisha" w:hint="cs"/>
          <w:sz w:val="24"/>
          <w:szCs w:val="24"/>
          <w:rtl/>
          <w:lang w:bidi="he-IL"/>
        </w:rPr>
        <w:t>הארץ.</w:t>
      </w:r>
    </w:p>
    <w:p w14:paraId="036AC508" w14:textId="77777777" w:rsidR="006847FC" w:rsidRDefault="00846839" w:rsidP="006847FC">
      <w:pPr>
        <w:bidi/>
        <w:rPr>
          <w:rFonts w:ascii="Gisha" w:hAnsi="Gisha" w:cs="Gisha"/>
          <w:sz w:val="24"/>
          <w:szCs w:val="24"/>
          <w:rtl/>
          <w:lang w:bidi="he-IL"/>
        </w:rPr>
      </w:pPr>
      <w:r w:rsidRPr="006847FC">
        <w:rPr>
          <w:rFonts w:ascii="Gisha" w:hAnsi="Gisha" w:cs="Gisha" w:hint="cs"/>
          <w:b/>
          <w:bCs/>
          <w:sz w:val="24"/>
          <w:szCs w:val="24"/>
          <w:rtl/>
          <w:lang w:bidi="he-IL"/>
        </w:rPr>
        <w:t>הכלבים</w:t>
      </w:r>
      <w:r>
        <w:rPr>
          <w:rFonts w:ascii="Gisha" w:hAnsi="Gisha" w:cs="Gisha" w:hint="cs"/>
          <w:sz w:val="24"/>
          <w:szCs w:val="24"/>
          <w:rtl/>
          <w:lang w:bidi="he-IL"/>
        </w:rPr>
        <w:t xml:space="preserve"> רואים</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את</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העולם</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מטושטש</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יותר</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ממה</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שהאדם</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רואה</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אותו</w:t>
      </w:r>
      <w:r w:rsidR="00D54BAA">
        <w:rPr>
          <w:rFonts w:ascii="Gisha" w:hAnsi="Gisha" w:cs="Gisha"/>
          <w:sz w:val="24"/>
          <w:szCs w:val="24"/>
          <w:rtl/>
          <w:lang w:bidi="he-IL"/>
        </w:rPr>
        <w:t>.</w:t>
      </w:r>
      <w:r w:rsidR="00D54BAA">
        <w:rPr>
          <w:rFonts w:ascii="Gisha" w:hAnsi="Gisha" w:cs="Gisha" w:hint="cs"/>
          <w:sz w:val="24"/>
          <w:szCs w:val="24"/>
          <w:rtl/>
          <w:lang w:bidi="he-IL"/>
        </w:rPr>
        <w:t xml:space="preserve"> </w:t>
      </w:r>
      <w:r>
        <w:rPr>
          <w:rFonts w:ascii="Gisha" w:hAnsi="Gisha" w:cs="Gisha" w:hint="cs"/>
          <w:sz w:val="24"/>
          <w:szCs w:val="24"/>
          <w:rtl/>
          <w:lang w:bidi="he-IL"/>
        </w:rPr>
        <w:t>בנוסף, ב</w:t>
      </w:r>
      <w:r w:rsidR="00D54BAA" w:rsidRPr="00D54BAA">
        <w:rPr>
          <w:rFonts w:ascii="Gisha" w:hAnsi="Gisha" w:cs="Gisha" w:hint="cs"/>
          <w:sz w:val="24"/>
          <w:szCs w:val="24"/>
          <w:rtl/>
          <w:lang w:bidi="he-IL"/>
        </w:rPr>
        <w:t>שונה</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מבני</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אדם</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העין</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של</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הכלב</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אדישה</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לצבע</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האדום</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כך</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שאת</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כל</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גווני</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האדום</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הכלב</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רואה</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כחסרי</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צבע</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ושאר</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עולם</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הצבעים</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שלו</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מורכב</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מקומבינציות</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של</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כחול</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וירוק</w:t>
      </w:r>
      <w:r w:rsidR="00D54BAA" w:rsidRPr="00D54BAA">
        <w:rPr>
          <w:rFonts w:ascii="Gisha" w:hAnsi="Gisha" w:cs="Gisha"/>
          <w:sz w:val="24"/>
          <w:szCs w:val="24"/>
          <w:rtl/>
          <w:lang w:bidi="he-IL"/>
        </w:rPr>
        <w:t xml:space="preserve">. </w:t>
      </w:r>
      <w:r w:rsidR="00D54BAA">
        <w:rPr>
          <w:rFonts w:ascii="Gisha" w:hAnsi="Gisha" w:cs="Gisha" w:hint="cs"/>
          <w:sz w:val="24"/>
          <w:szCs w:val="24"/>
          <w:rtl/>
          <w:lang w:bidi="he-IL"/>
        </w:rPr>
        <w:t xml:space="preserve">לגבי </w:t>
      </w:r>
      <w:r w:rsidR="00D54BAA" w:rsidRPr="00D54BAA">
        <w:rPr>
          <w:rFonts w:ascii="Gisha" w:hAnsi="Gisha" w:cs="Gisha" w:hint="cs"/>
          <w:sz w:val="24"/>
          <w:szCs w:val="24"/>
          <w:rtl/>
          <w:lang w:bidi="he-IL"/>
        </w:rPr>
        <w:t>ראיית</w:t>
      </w:r>
      <w:r w:rsidR="00D54BAA" w:rsidRPr="00D54BAA">
        <w:rPr>
          <w:rFonts w:ascii="Gisha" w:hAnsi="Gisha" w:cs="Gisha"/>
          <w:sz w:val="24"/>
          <w:szCs w:val="24"/>
          <w:rtl/>
          <w:lang w:bidi="he-IL"/>
        </w:rPr>
        <w:t xml:space="preserve"> </w:t>
      </w:r>
      <w:r w:rsidR="00D54BAA">
        <w:rPr>
          <w:rFonts w:ascii="Gisha" w:hAnsi="Gisha" w:cs="Gisha" w:hint="cs"/>
          <w:sz w:val="24"/>
          <w:szCs w:val="24"/>
          <w:rtl/>
          <w:lang w:bidi="he-IL"/>
        </w:rPr>
        <w:t xml:space="preserve">הלילה, </w:t>
      </w:r>
      <w:r w:rsidR="00D54BAA" w:rsidRPr="00D54BAA">
        <w:rPr>
          <w:rFonts w:ascii="Gisha" w:hAnsi="Gisha" w:cs="Gisha" w:hint="cs"/>
          <w:sz w:val="24"/>
          <w:szCs w:val="24"/>
          <w:rtl/>
          <w:lang w:bidi="he-IL"/>
        </w:rPr>
        <w:t>לכלבים</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יש</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ברשתית</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יותר</w:t>
      </w:r>
      <w:r w:rsidR="00D54BAA" w:rsidRPr="00D54BAA">
        <w:rPr>
          <w:rFonts w:ascii="Gisha" w:hAnsi="Gisha" w:cs="Gisha"/>
          <w:sz w:val="24"/>
          <w:szCs w:val="24"/>
          <w:rtl/>
          <w:lang w:bidi="he-IL"/>
        </w:rPr>
        <w:t xml:space="preserve"> </w:t>
      </w:r>
      <w:r w:rsidR="00D54BAA">
        <w:rPr>
          <w:rFonts w:ascii="Gisha" w:hAnsi="Gisha" w:cs="Gisha" w:hint="cs"/>
          <w:sz w:val="24"/>
          <w:szCs w:val="24"/>
          <w:rtl/>
          <w:lang w:bidi="he-IL"/>
        </w:rPr>
        <w:t xml:space="preserve">קנים </w:t>
      </w:r>
      <w:r w:rsidR="00D54BAA" w:rsidRPr="00D54BAA">
        <w:rPr>
          <w:rFonts w:ascii="Gisha" w:hAnsi="Gisha" w:cs="Gisha"/>
          <w:sz w:val="24"/>
          <w:szCs w:val="24"/>
          <w:rtl/>
          <w:lang w:bidi="he-IL"/>
        </w:rPr>
        <w:t>(</w:t>
      </w:r>
      <w:r w:rsidR="00D54BAA" w:rsidRPr="00D54BAA">
        <w:rPr>
          <w:rFonts w:ascii="Gisha" w:hAnsi="Gisha" w:cs="Gisha" w:hint="cs"/>
          <w:sz w:val="24"/>
          <w:szCs w:val="24"/>
          <w:rtl/>
          <w:lang w:bidi="he-IL"/>
        </w:rPr>
        <w:t>בהשוואה</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לאדם</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ו</w:t>
      </w:r>
      <w:r w:rsidR="00D54BAA">
        <w:rPr>
          <w:rFonts w:ascii="Gisha" w:hAnsi="Gisha" w:cs="Gisha" w:hint="cs"/>
          <w:sz w:val="24"/>
          <w:szCs w:val="24"/>
          <w:rtl/>
          <w:lang w:bidi="he-IL"/>
        </w:rPr>
        <w:t xml:space="preserve">הם </w:t>
      </w:r>
      <w:r w:rsidR="00D54BAA" w:rsidRPr="00D54BAA">
        <w:rPr>
          <w:rFonts w:ascii="Gisha" w:hAnsi="Gisha" w:cs="Gisha" w:hint="cs"/>
          <w:sz w:val="24"/>
          <w:szCs w:val="24"/>
          <w:rtl/>
          <w:lang w:bidi="he-IL"/>
        </w:rPr>
        <w:t>משמשים</w:t>
      </w:r>
      <w:r w:rsidR="00D54BAA" w:rsidRPr="00D54BAA">
        <w:rPr>
          <w:rFonts w:ascii="Gisha" w:hAnsi="Gisha" w:cs="Gisha"/>
          <w:sz w:val="24"/>
          <w:szCs w:val="24"/>
          <w:rtl/>
          <w:lang w:bidi="he-IL"/>
        </w:rPr>
        <w:t xml:space="preserve"> </w:t>
      </w:r>
      <w:r w:rsidR="006D32A6">
        <w:rPr>
          <w:rFonts w:ascii="Gisha" w:hAnsi="Gisha" w:cs="Gisha" w:hint="cs"/>
          <w:sz w:val="24"/>
          <w:szCs w:val="24"/>
          <w:rtl/>
          <w:lang w:bidi="he-IL"/>
        </w:rPr>
        <w:t>אותם</w:t>
      </w:r>
      <w:r w:rsidR="00D54BAA">
        <w:rPr>
          <w:rFonts w:ascii="Gisha" w:hAnsi="Gisha" w:cs="Gisha" w:hint="cs"/>
          <w:sz w:val="24"/>
          <w:szCs w:val="24"/>
          <w:rtl/>
          <w:lang w:bidi="he-IL"/>
        </w:rPr>
        <w:t xml:space="preserve"> ב</w:t>
      </w:r>
      <w:r w:rsidR="00D54BAA" w:rsidRPr="00D54BAA">
        <w:rPr>
          <w:rFonts w:ascii="Gisha" w:hAnsi="Gisha" w:cs="Gisha" w:hint="cs"/>
          <w:sz w:val="24"/>
          <w:szCs w:val="24"/>
          <w:rtl/>
          <w:lang w:bidi="he-IL"/>
        </w:rPr>
        <w:t>עיקר</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לראייה</w:t>
      </w:r>
      <w:r w:rsidR="00D54BAA" w:rsidRPr="00D54BAA">
        <w:rPr>
          <w:rFonts w:ascii="Gisha" w:hAnsi="Gisha" w:cs="Gisha"/>
          <w:sz w:val="24"/>
          <w:szCs w:val="24"/>
          <w:rtl/>
          <w:lang w:bidi="he-IL"/>
        </w:rPr>
        <w:t xml:space="preserve"> </w:t>
      </w:r>
      <w:r w:rsidR="00D54BAA" w:rsidRPr="00D54BAA">
        <w:rPr>
          <w:rFonts w:ascii="Gisha" w:hAnsi="Gisha" w:cs="Gisha" w:hint="cs"/>
          <w:sz w:val="24"/>
          <w:szCs w:val="24"/>
          <w:rtl/>
          <w:lang w:bidi="he-IL"/>
        </w:rPr>
        <w:t>בחשיכה</w:t>
      </w:r>
      <w:r w:rsidR="00C25DCB">
        <w:rPr>
          <w:rStyle w:val="FootnoteReference"/>
          <w:rFonts w:ascii="Gisha" w:hAnsi="Gisha" w:cs="Gisha"/>
          <w:sz w:val="24"/>
          <w:szCs w:val="24"/>
          <w:rtl/>
          <w:lang w:bidi="he-IL"/>
        </w:rPr>
        <w:footnoteReference w:id="17"/>
      </w:r>
      <w:r w:rsidR="00D54BAA" w:rsidRPr="00D54BAA">
        <w:rPr>
          <w:rFonts w:ascii="Gisha" w:hAnsi="Gisha" w:cs="Gisha"/>
          <w:sz w:val="24"/>
          <w:szCs w:val="24"/>
          <w:rtl/>
          <w:lang w:bidi="he-IL"/>
        </w:rPr>
        <w:t xml:space="preserve">. </w:t>
      </w:r>
    </w:p>
    <w:p w14:paraId="321582D9" w14:textId="77777777" w:rsidR="00D54BAA" w:rsidRDefault="00DD317B" w:rsidP="006847FC">
      <w:pPr>
        <w:bidi/>
        <w:rPr>
          <w:rFonts w:ascii="Gisha" w:hAnsi="Gisha" w:cs="Gisha"/>
          <w:sz w:val="24"/>
          <w:szCs w:val="24"/>
          <w:rtl/>
          <w:lang w:bidi="he-IL"/>
        </w:rPr>
      </w:pPr>
      <w:r>
        <w:rPr>
          <w:noProof/>
          <w:lang w:bidi="he-IL"/>
        </w:rPr>
        <w:drawing>
          <wp:anchor distT="0" distB="0" distL="114300" distR="114300" simplePos="0" relativeHeight="251680768" behindDoc="0" locked="0" layoutInCell="1" allowOverlap="1" wp14:anchorId="032E942B" wp14:editId="2CF6E221">
            <wp:simplePos x="0" y="0"/>
            <wp:positionH relativeFrom="page">
              <wp:posOffset>401955</wp:posOffset>
            </wp:positionH>
            <wp:positionV relativeFrom="paragraph">
              <wp:posOffset>1905</wp:posOffset>
            </wp:positionV>
            <wp:extent cx="2765425" cy="1668780"/>
            <wp:effectExtent l="0" t="0" r="0" b="7620"/>
            <wp:wrapSquare wrapText="bothSides"/>
            <wp:docPr id="2" name="תמונה 2" descr="https://d1vdx9ifs4n5d7.cloudfront.net/s3fs-public/legacy_files/imce/online/maagarmada/Mimulus_nectar_guide_UV_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1vdx9ifs4n5d7.cloudfront.net/s3fs-public/legacy_files/imce/online/maagarmada/Mimulus_nectar_guide_UV_VIS.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5425" cy="166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6839" w:rsidRPr="006847FC">
        <w:rPr>
          <w:rFonts w:ascii="Gisha" w:hAnsi="Gisha" w:cs="Gisha" w:hint="cs"/>
          <w:b/>
          <w:bCs/>
          <w:sz w:val="24"/>
          <w:szCs w:val="24"/>
          <w:rtl/>
          <w:lang w:bidi="he-IL"/>
        </w:rPr>
        <w:t>לדבורים</w:t>
      </w:r>
      <w:r w:rsidR="00846839" w:rsidRPr="006847FC">
        <w:rPr>
          <w:rFonts w:ascii="Gisha" w:hAnsi="Gisha" w:cs="Gisha"/>
          <w:b/>
          <w:bCs/>
          <w:sz w:val="24"/>
          <w:szCs w:val="24"/>
          <w:rtl/>
          <w:lang w:bidi="he-IL"/>
        </w:rPr>
        <w:t xml:space="preserve"> </w:t>
      </w:r>
      <w:r w:rsidR="00846839" w:rsidRPr="006847FC">
        <w:rPr>
          <w:rFonts w:ascii="Gisha" w:hAnsi="Gisha" w:cs="Gisha" w:hint="cs"/>
          <w:b/>
          <w:bCs/>
          <w:sz w:val="24"/>
          <w:szCs w:val="24"/>
          <w:rtl/>
          <w:lang w:bidi="he-IL"/>
        </w:rPr>
        <w:t>ולחרקים</w:t>
      </w:r>
      <w:r w:rsidR="00846839" w:rsidRPr="006847FC">
        <w:rPr>
          <w:rFonts w:ascii="Gisha" w:hAnsi="Gisha" w:cs="Gisha"/>
          <w:b/>
          <w:bCs/>
          <w:sz w:val="24"/>
          <w:szCs w:val="24"/>
          <w:rtl/>
          <w:lang w:bidi="he-IL"/>
        </w:rPr>
        <w:t xml:space="preserve"> </w:t>
      </w:r>
      <w:r w:rsidR="00846839" w:rsidRPr="006847FC">
        <w:rPr>
          <w:rFonts w:ascii="Gisha" w:hAnsi="Gisha" w:cs="Gisha" w:hint="cs"/>
          <w:b/>
          <w:bCs/>
          <w:sz w:val="24"/>
          <w:szCs w:val="24"/>
          <w:rtl/>
          <w:lang w:bidi="he-IL"/>
        </w:rPr>
        <w:t>אחרים</w:t>
      </w:r>
      <w:r w:rsidR="006847FC" w:rsidRPr="006847FC">
        <w:rPr>
          <w:rFonts w:ascii="Gisha" w:hAnsi="Gisha" w:cs="Gisha" w:hint="cs"/>
          <w:b/>
          <w:bCs/>
          <w:sz w:val="24"/>
          <w:szCs w:val="24"/>
          <w:rtl/>
          <w:lang w:bidi="he-IL"/>
        </w:rPr>
        <w:t xml:space="preserve"> </w:t>
      </w:r>
      <w:r w:rsidR="006847FC">
        <w:rPr>
          <w:rFonts w:ascii="Gisha" w:hAnsi="Gisha" w:cs="Gisha" w:hint="cs"/>
          <w:sz w:val="24"/>
          <w:szCs w:val="24"/>
          <w:rtl/>
          <w:lang w:bidi="he-IL"/>
        </w:rPr>
        <w:t>יש את ה</w:t>
      </w:r>
      <w:r w:rsidR="006847FC" w:rsidRPr="006847FC">
        <w:rPr>
          <w:rFonts w:ascii="Gisha" w:hAnsi="Gisha" w:cs="Gisha" w:hint="cs"/>
          <w:sz w:val="24"/>
          <w:szCs w:val="24"/>
          <w:rtl/>
          <w:lang w:bidi="he-IL"/>
        </w:rPr>
        <w:t>יכולת</w:t>
      </w:r>
      <w:r w:rsidR="006847FC" w:rsidRPr="006847FC">
        <w:rPr>
          <w:rFonts w:ascii="Gisha" w:hAnsi="Gisha" w:cs="Gisha"/>
          <w:sz w:val="24"/>
          <w:szCs w:val="24"/>
          <w:rtl/>
          <w:lang w:bidi="he-IL"/>
        </w:rPr>
        <w:t xml:space="preserve"> </w:t>
      </w:r>
      <w:r w:rsidR="006847FC" w:rsidRPr="006847FC">
        <w:rPr>
          <w:rFonts w:ascii="Gisha" w:hAnsi="Gisha" w:cs="Gisha" w:hint="cs"/>
          <w:sz w:val="24"/>
          <w:szCs w:val="24"/>
          <w:rtl/>
          <w:lang w:bidi="he-IL"/>
        </w:rPr>
        <w:t>להבחין</w:t>
      </w:r>
      <w:r w:rsidR="006847FC" w:rsidRPr="006847FC">
        <w:rPr>
          <w:rFonts w:ascii="Gisha" w:hAnsi="Gisha" w:cs="Gisha"/>
          <w:sz w:val="24"/>
          <w:szCs w:val="24"/>
          <w:rtl/>
          <w:lang w:bidi="he-IL"/>
        </w:rPr>
        <w:t xml:space="preserve"> </w:t>
      </w:r>
      <w:r w:rsidR="006847FC" w:rsidRPr="006847FC">
        <w:rPr>
          <w:rFonts w:ascii="Gisha" w:hAnsi="Gisha" w:cs="Gisha" w:hint="cs"/>
          <w:sz w:val="24"/>
          <w:szCs w:val="24"/>
          <w:rtl/>
          <w:lang w:bidi="he-IL"/>
        </w:rPr>
        <w:t>באור</w:t>
      </w:r>
      <w:r w:rsidR="006847FC" w:rsidRPr="006847FC">
        <w:rPr>
          <w:rFonts w:ascii="Gisha" w:hAnsi="Gisha" w:cs="Gisha"/>
          <w:sz w:val="24"/>
          <w:szCs w:val="24"/>
          <w:rtl/>
          <w:lang w:bidi="he-IL"/>
        </w:rPr>
        <w:t xml:space="preserve"> </w:t>
      </w:r>
      <w:r w:rsidR="006847FC" w:rsidRPr="006847FC">
        <w:rPr>
          <w:rFonts w:ascii="Gisha" w:hAnsi="Gisha" w:cs="Gisha" w:hint="cs"/>
          <w:sz w:val="24"/>
          <w:szCs w:val="24"/>
          <w:rtl/>
          <w:lang w:bidi="he-IL"/>
        </w:rPr>
        <w:t>על</w:t>
      </w:r>
      <w:r w:rsidR="006847FC" w:rsidRPr="006847FC">
        <w:rPr>
          <w:rFonts w:ascii="Gisha" w:hAnsi="Gisha" w:cs="Gisha"/>
          <w:sz w:val="24"/>
          <w:szCs w:val="24"/>
          <w:rtl/>
          <w:lang w:bidi="he-IL"/>
        </w:rPr>
        <w:t>-</w:t>
      </w:r>
      <w:r w:rsidR="006847FC" w:rsidRPr="006847FC">
        <w:rPr>
          <w:rFonts w:ascii="Gisha" w:hAnsi="Gisha" w:cs="Gisha" w:hint="cs"/>
          <w:sz w:val="24"/>
          <w:szCs w:val="24"/>
          <w:rtl/>
          <w:lang w:bidi="he-IL"/>
        </w:rPr>
        <w:t>סגול</w:t>
      </w:r>
      <w:r w:rsidR="006847FC">
        <w:rPr>
          <w:rFonts w:ascii="Gisha" w:hAnsi="Gisha" w:cs="Gisha" w:hint="cs"/>
          <w:sz w:val="24"/>
          <w:szCs w:val="24"/>
          <w:rtl/>
          <w:lang w:bidi="he-IL"/>
        </w:rPr>
        <w:t>, דבר המאפשר להם</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לראות</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פרחים</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באופן</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שונה</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לחלוטין</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מזה</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שבו</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אנו</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רואים</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אותם</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לדבורים</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יש</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תאים</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הרגישים</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לאור</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ירוק</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וכחול</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אך</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לא</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לאדום</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ובמקום</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התאים</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המזהים</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אור</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אדום</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יש</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להן</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תאים</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הרגישים</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לאור</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על</w:t>
      </w:r>
      <w:r w:rsidR="00846839" w:rsidRPr="00846839">
        <w:rPr>
          <w:rFonts w:ascii="Gisha" w:hAnsi="Gisha" w:cs="Gisha"/>
          <w:sz w:val="24"/>
          <w:szCs w:val="24"/>
          <w:rtl/>
          <w:lang w:bidi="he-IL"/>
        </w:rPr>
        <w:t>-</w:t>
      </w:r>
      <w:r w:rsidR="00846839" w:rsidRPr="00846839">
        <w:rPr>
          <w:rFonts w:ascii="Gisha" w:hAnsi="Gisha" w:cs="Gisha" w:hint="cs"/>
          <w:sz w:val="24"/>
          <w:szCs w:val="24"/>
          <w:rtl/>
          <w:lang w:bidi="he-IL"/>
        </w:rPr>
        <w:t>סגול</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כך</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יכולות</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הדבורים</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להבחין</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בתבניות</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ובדוגמאות</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שנסתרות</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מעינינו</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ולזהות</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את</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הפרח</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שהן</w:t>
      </w:r>
      <w:r w:rsidR="00846839" w:rsidRPr="00846839">
        <w:rPr>
          <w:rFonts w:ascii="Gisha" w:hAnsi="Gisha" w:cs="Gisha"/>
          <w:sz w:val="24"/>
          <w:szCs w:val="24"/>
          <w:rtl/>
          <w:lang w:bidi="he-IL"/>
        </w:rPr>
        <w:t xml:space="preserve"> </w:t>
      </w:r>
      <w:r w:rsidR="00846839" w:rsidRPr="00846839">
        <w:rPr>
          <w:rFonts w:ascii="Gisha" w:hAnsi="Gisha" w:cs="Gisha" w:hint="cs"/>
          <w:sz w:val="24"/>
          <w:szCs w:val="24"/>
          <w:rtl/>
          <w:lang w:bidi="he-IL"/>
        </w:rPr>
        <w:t>מחפשות</w:t>
      </w:r>
      <w:r w:rsidR="00B34C4B">
        <w:rPr>
          <w:rStyle w:val="FootnoteReference"/>
          <w:rFonts w:ascii="Gisha" w:hAnsi="Gisha" w:cs="Gisha"/>
          <w:sz w:val="24"/>
          <w:szCs w:val="24"/>
          <w:rtl/>
          <w:lang w:bidi="he-IL"/>
        </w:rPr>
        <w:footnoteReference w:id="18"/>
      </w:r>
      <w:r w:rsidR="00B34C4B">
        <w:rPr>
          <w:rFonts w:ascii="Gisha" w:hAnsi="Gisha" w:cs="Gisha" w:hint="cs"/>
          <w:sz w:val="24"/>
          <w:szCs w:val="24"/>
          <w:rtl/>
          <w:lang w:bidi="he-IL"/>
        </w:rPr>
        <w:t>, כפי שניתן לראות בתמונה</w:t>
      </w:r>
      <w:r w:rsidR="00846839" w:rsidRPr="00846839">
        <w:rPr>
          <w:rFonts w:ascii="Gisha" w:hAnsi="Gisha" w:cs="Gisha"/>
          <w:sz w:val="24"/>
          <w:szCs w:val="24"/>
          <w:rtl/>
          <w:lang w:bidi="he-IL"/>
        </w:rPr>
        <w:t>.</w:t>
      </w:r>
    </w:p>
    <w:p w14:paraId="7E49887C" w14:textId="77777777" w:rsidR="00026413" w:rsidRDefault="00DD317B" w:rsidP="00026413">
      <w:pPr>
        <w:bidi/>
        <w:rPr>
          <w:noProof/>
          <w:lang w:bidi="he-IL"/>
        </w:rPr>
      </w:pPr>
      <w:r w:rsidRPr="00B34C4B">
        <w:rPr>
          <w:rFonts w:ascii="Gisha" w:hAnsi="Gisha" w:cs="Gisha"/>
          <w:b/>
          <w:bCs/>
          <w:noProof/>
          <w:sz w:val="24"/>
          <w:szCs w:val="24"/>
          <w:rtl/>
          <w:lang w:bidi="he-IL"/>
        </w:rPr>
        <mc:AlternateContent>
          <mc:Choice Requires="wps">
            <w:drawing>
              <wp:anchor distT="45720" distB="45720" distL="114300" distR="114300" simplePos="0" relativeHeight="251694080" behindDoc="0" locked="0" layoutInCell="1" allowOverlap="1" wp14:anchorId="164DE1C9" wp14:editId="44DBA5AD">
                <wp:simplePos x="0" y="0"/>
                <wp:positionH relativeFrom="column">
                  <wp:posOffset>-547241</wp:posOffset>
                </wp:positionH>
                <wp:positionV relativeFrom="paragraph">
                  <wp:posOffset>-114442</wp:posOffset>
                </wp:positionV>
                <wp:extent cx="2908935" cy="819150"/>
                <wp:effectExtent l="0" t="0" r="5715" b="0"/>
                <wp:wrapSquare wrapText="bothSides"/>
                <wp:docPr id="1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08935" cy="819150"/>
                        </a:xfrm>
                        <a:prstGeom prst="rect">
                          <a:avLst/>
                        </a:prstGeom>
                        <a:solidFill>
                          <a:srgbClr val="FFFFFF"/>
                        </a:solidFill>
                        <a:ln w="9525">
                          <a:noFill/>
                          <a:miter lim="800000"/>
                          <a:headEnd/>
                          <a:tailEnd/>
                        </a:ln>
                      </wps:spPr>
                      <wps:txbx>
                        <w:txbxContent>
                          <w:p w14:paraId="5B775FD9" w14:textId="77777777" w:rsidR="00205E7E" w:rsidRPr="00C369D8" w:rsidRDefault="00205E7E" w:rsidP="00B34C4B">
                            <w:pPr>
                              <w:bidi/>
                              <w:rPr>
                                <w:rFonts w:ascii="Gisha" w:hAnsi="Gisha" w:cs="Gisha"/>
                                <w:i/>
                                <w:iCs/>
                                <w:color w:val="404040" w:themeColor="text1" w:themeTint="BF"/>
                                <w:sz w:val="18"/>
                                <w:szCs w:val="18"/>
                                <w:rtl/>
                                <w:cs/>
                                <w:lang w:bidi="he-IL"/>
                              </w:rPr>
                            </w:pPr>
                            <w:r w:rsidRPr="00C369D8">
                              <w:rPr>
                                <w:rFonts w:ascii="Gisha" w:hAnsi="Gisha" w:cs="Gisha" w:hint="cs"/>
                                <w:i/>
                                <w:iCs/>
                                <w:color w:val="404040" w:themeColor="text1" w:themeTint="BF"/>
                                <w:sz w:val="18"/>
                                <w:szCs w:val="18"/>
                                <w:rtl/>
                                <w:lang w:bidi="he-IL"/>
                              </w:rPr>
                              <w:t xml:space="preserve">משמאל </w:t>
                            </w:r>
                            <w:r w:rsidRPr="00C369D8">
                              <w:rPr>
                                <w:rFonts w:ascii="Gisha" w:hAnsi="Gisha" w:cs="Gisha"/>
                                <w:i/>
                                <w:iCs/>
                                <w:color w:val="404040" w:themeColor="text1" w:themeTint="BF"/>
                                <w:sz w:val="18"/>
                                <w:szCs w:val="18"/>
                                <w:rtl/>
                                <w:lang w:bidi="he-IL"/>
                              </w:rPr>
                              <w:t>–</w:t>
                            </w:r>
                            <w:r w:rsidRPr="00C369D8">
                              <w:rPr>
                                <w:rFonts w:ascii="Gisha" w:hAnsi="Gisha" w:cs="Gisha" w:hint="cs"/>
                                <w:i/>
                                <w:iCs/>
                                <w:color w:val="404040" w:themeColor="text1" w:themeTint="BF"/>
                                <w:sz w:val="18"/>
                                <w:szCs w:val="18"/>
                                <w:rtl/>
                                <w:lang w:bidi="he-IL"/>
                              </w:rPr>
                              <w:t xml:space="preserve"> </w:t>
                            </w:r>
                            <w:r w:rsidRPr="00C369D8">
                              <w:rPr>
                                <w:rFonts w:ascii="Gisha" w:hAnsi="Gisha" w:cs="Gisha"/>
                                <w:i/>
                                <w:iCs/>
                                <w:color w:val="404040" w:themeColor="text1" w:themeTint="BF"/>
                                <w:sz w:val="18"/>
                                <w:szCs w:val="18"/>
                                <w:rtl/>
                                <w:lang w:bidi="he-IL"/>
                              </w:rPr>
                              <w:t>פרח צהוב כפי שאנו רגילים לראותו, מימי</w:t>
                            </w:r>
                            <w:r w:rsidRPr="00C369D8">
                              <w:rPr>
                                <w:rFonts w:ascii="Gisha" w:hAnsi="Gisha" w:cs="Gisha" w:hint="cs"/>
                                <w:i/>
                                <w:iCs/>
                                <w:color w:val="404040" w:themeColor="text1" w:themeTint="BF"/>
                                <w:sz w:val="18"/>
                                <w:szCs w:val="18"/>
                                <w:rtl/>
                                <w:lang w:bidi="he-IL"/>
                              </w:rPr>
                              <w:t xml:space="preserve">ן </w:t>
                            </w:r>
                            <w:r w:rsidRPr="00C369D8">
                              <w:rPr>
                                <w:rFonts w:ascii="Gisha" w:hAnsi="Gisha" w:cs="Gisha"/>
                                <w:i/>
                                <w:iCs/>
                                <w:color w:val="404040" w:themeColor="text1" w:themeTint="BF"/>
                                <w:sz w:val="18"/>
                                <w:szCs w:val="18"/>
                                <w:rtl/>
                                <w:lang w:bidi="he-IL"/>
                              </w:rPr>
                              <w:t xml:space="preserve">–תמונה בעל-סגול שבה אפשר לראות דוגמה שאינה גלויה לעין האנושית. בתמונה העל-סגולה </w:t>
                            </w:r>
                            <w:r w:rsidRPr="00C369D8">
                              <w:rPr>
                                <w:rFonts w:ascii="Gisha" w:hAnsi="Gisha" w:cs="Gisha" w:hint="cs"/>
                                <w:i/>
                                <w:iCs/>
                                <w:color w:val="404040" w:themeColor="text1" w:themeTint="BF"/>
                                <w:sz w:val="18"/>
                                <w:szCs w:val="18"/>
                                <w:rtl/>
                                <w:lang w:bidi="he-IL"/>
                              </w:rPr>
                              <w:t>רואים ש</w:t>
                            </w:r>
                            <w:r w:rsidRPr="00C369D8">
                              <w:rPr>
                                <w:rFonts w:ascii="Gisha" w:hAnsi="Gisha" w:cs="Gisha"/>
                                <w:i/>
                                <w:iCs/>
                                <w:color w:val="404040" w:themeColor="text1" w:themeTint="BF"/>
                                <w:sz w:val="18"/>
                                <w:szCs w:val="18"/>
                                <w:rtl/>
                                <w:lang w:bidi="he-IL"/>
                              </w:rPr>
                              <w:t>הצבע משמש עבור הדבורים סימן שמכוון אותן לאזור האבקנים שבפר</w:t>
                            </w:r>
                            <w:r w:rsidRPr="00C369D8">
                              <w:rPr>
                                <w:rFonts w:ascii="Gisha" w:hAnsi="Gisha" w:cs="Gisha" w:hint="cs"/>
                                <w:i/>
                                <w:iCs/>
                                <w:color w:val="404040" w:themeColor="text1" w:themeTint="BF"/>
                                <w:sz w:val="18"/>
                                <w:szCs w:val="18"/>
                                <w:rtl/>
                                <w:lang w:bidi="he-IL"/>
                              </w:rPr>
                              <w:t>ח, שכאן נראה שחור.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תיבת טקסט 2" o:spid="_x0000_s1041" type="#_x0000_t202" style="position:absolute;left:0;text-align:left;margin-left:-43.1pt;margin-top:-9pt;width:229.05pt;height:64.5pt;flip:x;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" stroked="f">
                <v:textbox>
                  <w:txbxContent>
                    <w:p w:rsidR="00205E7E" w:rsidRPr="00C369D8" w:rsidRDefault="00205E7E" w:rsidP="00B34C4B">
                      <w:pPr>
                        <w:bidi/>
                        <w:rPr>
                          <w:rFonts w:ascii="Gisha" w:hAnsi="Gisha" w:cs="Gisha"/>
                          <w:i/>
                          <w:iCs/>
                          <w:color w:val="404040" w:themeColor="text1" w:themeTint="BF"/>
                          <w:sz w:val="18"/>
                          <w:szCs w:val="18"/>
                          <w:rtl/>
                          <w:cs/>
                          <w:lang w:bidi="he-IL"/>
                        </w:rPr>
                      </w:pPr>
                      <w:r w:rsidRPr="00C369D8">
                        <w:rPr>
                          <w:rFonts w:ascii="Gisha" w:hAnsi="Gisha" w:cs="Gisha" w:hint="cs"/>
                          <w:i/>
                          <w:iCs/>
                          <w:color w:val="404040" w:themeColor="text1" w:themeTint="BF"/>
                          <w:sz w:val="18"/>
                          <w:szCs w:val="18"/>
                          <w:rtl/>
                          <w:lang w:bidi="he-IL"/>
                        </w:rPr>
                        <w:t xml:space="preserve">משמאל </w:t>
                      </w:r>
                      <w:r w:rsidRPr="00C369D8">
                        <w:rPr>
                          <w:rFonts w:ascii="Gisha" w:hAnsi="Gisha" w:cs="Gisha"/>
                          <w:i/>
                          <w:iCs/>
                          <w:color w:val="404040" w:themeColor="text1" w:themeTint="BF"/>
                          <w:sz w:val="18"/>
                          <w:szCs w:val="18"/>
                          <w:rtl/>
                          <w:lang w:bidi="he-IL"/>
                        </w:rPr>
                        <w:t>–</w:t>
                      </w:r>
                      <w:r w:rsidRPr="00C369D8">
                        <w:rPr>
                          <w:rFonts w:ascii="Gisha" w:hAnsi="Gisha" w:cs="Gisha" w:hint="cs"/>
                          <w:i/>
                          <w:iCs/>
                          <w:color w:val="404040" w:themeColor="text1" w:themeTint="BF"/>
                          <w:sz w:val="18"/>
                          <w:szCs w:val="18"/>
                          <w:rtl/>
                          <w:lang w:bidi="he-IL"/>
                        </w:rPr>
                        <w:t xml:space="preserve"> </w:t>
                      </w:r>
                      <w:r w:rsidRPr="00C369D8">
                        <w:rPr>
                          <w:rFonts w:ascii="Gisha" w:hAnsi="Gisha" w:cs="Gisha"/>
                          <w:i/>
                          <w:iCs/>
                          <w:color w:val="404040" w:themeColor="text1" w:themeTint="BF"/>
                          <w:sz w:val="18"/>
                          <w:szCs w:val="18"/>
                          <w:rtl/>
                          <w:lang w:bidi="he-IL"/>
                        </w:rPr>
                        <w:t>פרח צהוב כפי שאנו רגילים לראותו, מימי</w:t>
                      </w:r>
                      <w:r w:rsidRPr="00C369D8">
                        <w:rPr>
                          <w:rFonts w:ascii="Gisha" w:hAnsi="Gisha" w:cs="Gisha" w:hint="cs"/>
                          <w:i/>
                          <w:iCs/>
                          <w:color w:val="404040" w:themeColor="text1" w:themeTint="BF"/>
                          <w:sz w:val="18"/>
                          <w:szCs w:val="18"/>
                          <w:rtl/>
                          <w:lang w:bidi="he-IL"/>
                        </w:rPr>
                        <w:t xml:space="preserve">ן </w:t>
                      </w:r>
                      <w:r w:rsidRPr="00C369D8">
                        <w:rPr>
                          <w:rFonts w:ascii="Gisha" w:hAnsi="Gisha" w:cs="Gisha"/>
                          <w:i/>
                          <w:iCs/>
                          <w:color w:val="404040" w:themeColor="text1" w:themeTint="BF"/>
                          <w:sz w:val="18"/>
                          <w:szCs w:val="18"/>
                          <w:rtl/>
                          <w:lang w:bidi="he-IL"/>
                        </w:rPr>
                        <w:t xml:space="preserve">–תמונה בעל-סגול שבה אפשר לראות דוגמה שאינה גלויה לעין האנושית. בתמונה העל-סגולה </w:t>
                      </w:r>
                      <w:r w:rsidRPr="00C369D8">
                        <w:rPr>
                          <w:rFonts w:ascii="Gisha" w:hAnsi="Gisha" w:cs="Gisha" w:hint="cs"/>
                          <w:i/>
                          <w:iCs/>
                          <w:color w:val="404040" w:themeColor="text1" w:themeTint="BF"/>
                          <w:sz w:val="18"/>
                          <w:szCs w:val="18"/>
                          <w:rtl/>
                          <w:lang w:bidi="he-IL"/>
                        </w:rPr>
                        <w:t>רואים ש</w:t>
                      </w:r>
                      <w:r w:rsidRPr="00C369D8">
                        <w:rPr>
                          <w:rFonts w:ascii="Gisha" w:hAnsi="Gisha" w:cs="Gisha"/>
                          <w:i/>
                          <w:iCs/>
                          <w:color w:val="404040" w:themeColor="text1" w:themeTint="BF"/>
                          <w:sz w:val="18"/>
                          <w:szCs w:val="18"/>
                          <w:rtl/>
                          <w:lang w:bidi="he-IL"/>
                        </w:rPr>
                        <w:t>הצבע משמש עבור הדבורים סימן שמכוון אותן לאזור האבקנים שבפר</w:t>
                      </w:r>
                      <w:r w:rsidRPr="00C369D8">
                        <w:rPr>
                          <w:rFonts w:ascii="Gisha" w:hAnsi="Gisha" w:cs="Gisha" w:hint="cs"/>
                          <w:i/>
                          <w:iCs/>
                          <w:color w:val="404040" w:themeColor="text1" w:themeTint="BF"/>
                          <w:sz w:val="18"/>
                          <w:szCs w:val="18"/>
                          <w:rtl/>
                          <w:lang w:bidi="he-IL"/>
                        </w:rPr>
                        <w:t>ח, שכאן נראה שחור.</w:t>
                      </w:r>
                    </w:p>
                  </w:txbxContent>
                </v:textbox>
                <w10:wrap type="square"/>
              </v:shape>
            </w:pict>
          </mc:Fallback>
        </mc:AlternateContent>
      </w:r>
      <w:r w:rsidR="00846839" w:rsidRPr="00846839">
        <w:rPr>
          <w:rFonts w:ascii="Gisha" w:hAnsi="Gisha" w:cs="Gisha"/>
          <w:sz w:val="24"/>
          <w:szCs w:val="24"/>
          <w:rtl/>
          <w:lang w:bidi="he-IL"/>
        </w:rPr>
        <w:t xml:space="preserve">בשונה מדבורים, שעיוורות למעשה לאור האדום, </w:t>
      </w:r>
      <w:r w:rsidR="00846839" w:rsidRPr="00E6374D">
        <w:rPr>
          <w:rFonts w:ascii="Gisha" w:hAnsi="Gisha" w:cs="Gisha"/>
          <w:b/>
          <w:bCs/>
          <w:sz w:val="24"/>
          <w:szCs w:val="24"/>
          <w:rtl/>
          <w:lang w:bidi="he-IL"/>
        </w:rPr>
        <w:t>לציפורים</w:t>
      </w:r>
      <w:r w:rsidR="00846839" w:rsidRPr="00846839">
        <w:rPr>
          <w:rFonts w:ascii="Gisha" w:hAnsi="Gisha" w:cs="Gisha"/>
          <w:sz w:val="24"/>
          <w:szCs w:val="24"/>
          <w:rtl/>
          <w:lang w:bidi="he-IL"/>
        </w:rPr>
        <w:t xml:space="preserve"> יש את אותם שלושה סוגי </w:t>
      </w:r>
      <w:r w:rsidR="00005EA0">
        <w:rPr>
          <w:rFonts w:ascii="Gisha" w:hAnsi="Gisha" w:cs="Gisha" w:hint="cs"/>
          <w:sz w:val="24"/>
          <w:szCs w:val="24"/>
          <w:rtl/>
          <w:lang w:bidi="he-IL"/>
        </w:rPr>
        <w:t>מדוכים</w:t>
      </w:r>
      <w:r w:rsidR="00846839" w:rsidRPr="00846839">
        <w:rPr>
          <w:rFonts w:ascii="Gisha" w:hAnsi="Gisha" w:cs="Gisha"/>
          <w:sz w:val="24"/>
          <w:szCs w:val="24"/>
          <w:rtl/>
          <w:lang w:bidi="he-IL"/>
        </w:rPr>
        <w:t xml:space="preserve"> שיש לבני האדם, אך גם סוג נוסף שרגיש לאור על-סגול. ציפורים מסוגלות לראות קשת רחבה יותר של צבעים שאין לנו דרך </w:t>
      </w:r>
      <w:proofErr w:type="spellStart"/>
      <w:r w:rsidR="00846839" w:rsidRPr="00846839">
        <w:rPr>
          <w:rFonts w:ascii="Gisha" w:hAnsi="Gisha" w:cs="Gisha"/>
          <w:sz w:val="24"/>
          <w:szCs w:val="24"/>
          <w:rtl/>
          <w:lang w:bidi="he-IL"/>
        </w:rPr>
        <w:t>אמיתית</w:t>
      </w:r>
      <w:proofErr w:type="spellEnd"/>
      <w:r w:rsidR="00846839" w:rsidRPr="00846839">
        <w:rPr>
          <w:rFonts w:ascii="Gisha" w:hAnsi="Gisha" w:cs="Gisha"/>
          <w:sz w:val="24"/>
          <w:szCs w:val="24"/>
          <w:rtl/>
          <w:lang w:bidi="he-IL"/>
        </w:rPr>
        <w:t xml:space="preserve"> לתפוס או </w:t>
      </w:r>
      <w:r w:rsidR="00E6374D">
        <w:rPr>
          <w:rFonts w:ascii="Gisha" w:hAnsi="Gisha" w:cs="Gisha" w:hint="cs"/>
          <w:sz w:val="24"/>
          <w:szCs w:val="24"/>
          <w:rtl/>
          <w:lang w:bidi="he-IL"/>
        </w:rPr>
        <w:t>לתאר.</w:t>
      </w:r>
    </w:p>
    <w:p w14:paraId="6605EC17" w14:textId="77777777" w:rsidR="005162B9" w:rsidRPr="00026413" w:rsidRDefault="00BF6EC6" w:rsidP="00026413">
      <w:pPr>
        <w:bidi/>
        <w:rPr>
          <w:rFonts w:ascii="Gisha" w:hAnsi="Gisha" w:cs="Gisha"/>
          <w:b/>
          <w:bCs/>
          <w:sz w:val="32"/>
          <w:szCs w:val="32"/>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pPr>
      <w:r w:rsidRPr="00026413">
        <w:rPr>
          <w:rFonts w:ascii="Gisha" w:hAnsi="Gisha" w:cs="Gisha"/>
          <w:b/>
          <w:bCs/>
          <w:sz w:val="32"/>
          <w:szCs w:val="32"/>
          <w:rtl/>
          <w:lang w:bidi="he-IL"/>
          <w14:shadow w14:blurRad="50800" w14:dist="38100" w14:dir="2700000" w14:sx="100000" w14:sy="100000" w14:kx="0" w14:ky="0" w14:algn="tl">
            <w14:srgbClr w14:val="000000">
              <w14:alpha w14:val="60000"/>
            </w14:srgbClr>
          </w14:shadow>
          <w14:textOutline w14:w="9525" w14:cap="rnd" w14:cmpd="sng" w14:algn="ctr">
            <w14:solidFill>
              <w14:schemeClr w14:val="accent1">
                <w14:lumMod w14:val="60000"/>
                <w14:lumOff w14:val="40000"/>
              </w14:schemeClr>
            </w14:solidFill>
            <w14:prstDash w14:val="solid"/>
            <w14:bevel/>
          </w14:textOutline>
        </w:rPr>
        <w:t>העיניים המתוחכמות ביותר בטבע</w:t>
      </w:r>
    </w:p>
    <w:p w14:paraId="0C3F0FB1" w14:textId="77777777" w:rsidR="005028D8" w:rsidRDefault="00005EA0" w:rsidP="00E07378">
      <w:pPr>
        <w:bidi/>
        <w:rPr>
          <w:rFonts w:ascii="Gisha" w:hAnsi="Gisha" w:cs="Gisha"/>
          <w:sz w:val="24"/>
          <w:szCs w:val="24"/>
          <w:rtl/>
          <w:lang w:bidi="he-IL"/>
        </w:rPr>
      </w:pPr>
      <w:r>
        <w:rPr>
          <w:rFonts w:ascii="Gisha" w:hAnsi="Gisha" w:cs="Gisha"/>
          <w:sz w:val="24"/>
          <w:szCs w:val="24"/>
          <w:rtl/>
          <w:lang w:bidi="he-IL"/>
        </w:rPr>
        <w:t xml:space="preserve">עיניו של </w:t>
      </w:r>
      <w:r>
        <w:rPr>
          <w:rFonts w:ascii="Gisha" w:hAnsi="Gisha" w:cs="Gisha" w:hint="cs"/>
          <w:sz w:val="24"/>
          <w:szCs w:val="24"/>
          <w:rtl/>
          <w:lang w:bidi="he-IL"/>
        </w:rPr>
        <w:t xml:space="preserve">חסילון </w:t>
      </w:r>
      <w:proofErr w:type="spellStart"/>
      <w:r>
        <w:rPr>
          <w:rFonts w:ascii="Gisha" w:hAnsi="Gisha" w:cs="Gisha" w:hint="cs"/>
          <w:sz w:val="24"/>
          <w:szCs w:val="24"/>
          <w:rtl/>
          <w:lang w:bidi="he-IL"/>
        </w:rPr>
        <w:t>ה</w:t>
      </w:r>
      <w:r w:rsidR="00BF6EC6" w:rsidRPr="008258BE">
        <w:rPr>
          <w:rFonts w:ascii="Gisha" w:hAnsi="Gisha" w:cs="Gisha"/>
          <w:sz w:val="24"/>
          <w:szCs w:val="24"/>
          <w:rtl/>
          <w:lang w:bidi="he-IL"/>
        </w:rPr>
        <w:t>מנטיס</w:t>
      </w:r>
      <w:proofErr w:type="spellEnd"/>
      <w:r w:rsidR="00BF6EC6" w:rsidRPr="008258BE">
        <w:rPr>
          <w:rFonts w:ascii="Gisha" w:hAnsi="Gisha" w:cs="Gisha"/>
          <w:sz w:val="24"/>
          <w:szCs w:val="24"/>
          <w:rtl/>
          <w:lang w:bidi="he-IL"/>
        </w:rPr>
        <w:t xml:space="preserve"> הן לא רק יפות ומרשימות אלא גם </w:t>
      </w:r>
      <w:r w:rsidR="005162B9" w:rsidRPr="005162B9">
        <w:rPr>
          <w:rFonts w:ascii="Gisha" w:hAnsi="Gisha" w:cs="Gisha" w:hint="cs"/>
          <w:sz w:val="24"/>
          <w:szCs w:val="24"/>
          <w:rtl/>
          <w:lang w:bidi="he-IL"/>
        </w:rPr>
        <w:t>נחשבות</w:t>
      </w:r>
      <w:r w:rsidR="005162B9" w:rsidRPr="005162B9">
        <w:rPr>
          <w:rFonts w:ascii="Gisha" w:hAnsi="Gisha" w:cs="Gisha"/>
          <w:sz w:val="24"/>
          <w:szCs w:val="24"/>
          <w:rtl/>
          <w:lang w:bidi="he-IL"/>
        </w:rPr>
        <w:t xml:space="preserve"> </w:t>
      </w:r>
      <w:r w:rsidR="005162B9" w:rsidRPr="005162B9">
        <w:rPr>
          <w:rFonts w:ascii="Gisha" w:hAnsi="Gisha" w:cs="Gisha" w:hint="cs"/>
          <w:sz w:val="24"/>
          <w:szCs w:val="24"/>
          <w:rtl/>
          <w:lang w:bidi="he-IL"/>
        </w:rPr>
        <w:t>לעיניים</w:t>
      </w:r>
      <w:r w:rsidR="005162B9" w:rsidRPr="005162B9">
        <w:rPr>
          <w:rFonts w:ascii="Gisha" w:hAnsi="Gisha" w:cs="Gisha"/>
          <w:sz w:val="24"/>
          <w:szCs w:val="24"/>
          <w:rtl/>
          <w:lang w:bidi="he-IL"/>
        </w:rPr>
        <w:t xml:space="preserve"> </w:t>
      </w:r>
      <w:r w:rsidR="005162B9" w:rsidRPr="005162B9">
        <w:rPr>
          <w:rFonts w:ascii="Gisha" w:hAnsi="Gisha" w:cs="Gisha" w:hint="cs"/>
          <w:sz w:val="24"/>
          <w:szCs w:val="24"/>
          <w:rtl/>
          <w:lang w:bidi="he-IL"/>
        </w:rPr>
        <w:t>המתוחכמות</w:t>
      </w:r>
      <w:r w:rsidR="005162B9" w:rsidRPr="005162B9">
        <w:rPr>
          <w:rFonts w:ascii="Gisha" w:hAnsi="Gisha" w:cs="Gisha"/>
          <w:sz w:val="24"/>
          <w:szCs w:val="24"/>
          <w:rtl/>
          <w:lang w:bidi="he-IL"/>
        </w:rPr>
        <w:t xml:space="preserve"> </w:t>
      </w:r>
      <w:r w:rsidR="005162B9" w:rsidRPr="005162B9">
        <w:rPr>
          <w:rFonts w:ascii="Gisha" w:hAnsi="Gisha" w:cs="Gisha" w:hint="cs"/>
          <w:sz w:val="24"/>
          <w:szCs w:val="24"/>
          <w:rtl/>
          <w:lang w:bidi="he-IL"/>
        </w:rPr>
        <w:t>ביותר</w:t>
      </w:r>
      <w:r w:rsidR="005162B9" w:rsidRPr="005162B9">
        <w:rPr>
          <w:rFonts w:ascii="Gisha" w:hAnsi="Gisha" w:cs="Gisha"/>
          <w:sz w:val="24"/>
          <w:szCs w:val="24"/>
          <w:rtl/>
          <w:lang w:bidi="he-IL"/>
        </w:rPr>
        <w:t xml:space="preserve"> </w:t>
      </w:r>
      <w:r w:rsidR="005162B9" w:rsidRPr="005162B9">
        <w:rPr>
          <w:rFonts w:ascii="Gisha" w:hAnsi="Gisha" w:cs="Gisha" w:hint="cs"/>
          <w:sz w:val="24"/>
          <w:szCs w:val="24"/>
          <w:rtl/>
          <w:lang w:bidi="he-IL"/>
        </w:rPr>
        <w:t>בממלכת</w:t>
      </w:r>
      <w:r w:rsidR="005162B9" w:rsidRPr="005162B9">
        <w:rPr>
          <w:rFonts w:ascii="Gisha" w:hAnsi="Gisha" w:cs="Gisha"/>
          <w:sz w:val="24"/>
          <w:szCs w:val="24"/>
          <w:rtl/>
          <w:lang w:bidi="he-IL"/>
        </w:rPr>
        <w:t xml:space="preserve"> </w:t>
      </w:r>
      <w:r w:rsidR="005162B9" w:rsidRPr="005162B9">
        <w:rPr>
          <w:rFonts w:ascii="Gisha" w:hAnsi="Gisha" w:cs="Gisha" w:hint="cs"/>
          <w:sz w:val="24"/>
          <w:szCs w:val="24"/>
          <w:rtl/>
          <w:lang w:bidi="he-IL"/>
        </w:rPr>
        <w:t>החיות</w:t>
      </w:r>
      <w:r w:rsidR="00C52520">
        <w:rPr>
          <w:rStyle w:val="FootnoteReference"/>
          <w:rFonts w:ascii="Gisha" w:hAnsi="Gisha" w:cs="Gisha"/>
          <w:sz w:val="24"/>
          <w:szCs w:val="24"/>
          <w:rtl/>
          <w:lang w:bidi="he-IL"/>
        </w:rPr>
        <w:footnoteReference w:id="19"/>
      </w:r>
      <w:r w:rsidR="005162B9">
        <w:rPr>
          <w:rFonts w:ascii="Gisha" w:hAnsi="Gisha" w:cs="Gisha" w:hint="cs"/>
          <w:sz w:val="24"/>
          <w:szCs w:val="24"/>
          <w:rtl/>
          <w:lang w:bidi="he-IL"/>
        </w:rPr>
        <w:t>.</w:t>
      </w:r>
      <w:r w:rsidR="005162B9" w:rsidRPr="008258BE">
        <w:rPr>
          <w:rFonts w:ascii="Gisha" w:hAnsi="Gisha" w:cs="Gisha"/>
          <w:sz w:val="24"/>
          <w:szCs w:val="24"/>
          <w:rtl/>
          <w:lang w:bidi="he-IL"/>
        </w:rPr>
        <w:t xml:space="preserve"> </w:t>
      </w:r>
      <w:proofErr w:type="spellStart"/>
      <w:r w:rsidR="00BF6EC6" w:rsidRPr="008258BE">
        <w:rPr>
          <w:rFonts w:ascii="Gisha" w:hAnsi="Gisha" w:cs="Gisha"/>
          <w:sz w:val="24"/>
          <w:szCs w:val="24"/>
          <w:rtl/>
          <w:lang w:bidi="he-IL"/>
        </w:rPr>
        <w:t>המנטיס</w:t>
      </w:r>
      <w:proofErr w:type="spellEnd"/>
      <w:r w:rsidR="00BF6EC6" w:rsidRPr="008258BE">
        <w:rPr>
          <w:rFonts w:ascii="Gisha" w:hAnsi="Gisha" w:cs="Gisha"/>
          <w:sz w:val="24"/>
          <w:szCs w:val="24"/>
          <w:rtl/>
          <w:lang w:bidi="he-IL"/>
        </w:rPr>
        <w:t xml:space="preserve"> מצויד ביכולת ראיית צבע שהיא מורכבת במיוחד</w:t>
      </w:r>
      <w:r w:rsidR="002F654B">
        <w:rPr>
          <w:rFonts w:ascii="Gisha" w:hAnsi="Gisha" w:cs="Gisha" w:hint="cs"/>
          <w:sz w:val="24"/>
          <w:szCs w:val="24"/>
          <w:rtl/>
          <w:lang w:bidi="he-IL"/>
        </w:rPr>
        <w:t>. עיניו</w:t>
      </w:r>
      <w:r w:rsidR="002F654B" w:rsidRPr="002F654B">
        <w:rPr>
          <w:rFonts w:ascii="Gisha" w:hAnsi="Gisha" w:cs="Gisha"/>
          <w:sz w:val="24"/>
          <w:szCs w:val="24"/>
          <w:rtl/>
          <w:lang w:bidi="he-IL"/>
        </w:rPr>
        <w:t xml:space="preserve"> </w:t>
      </w:r>
      <w:r w:rsidR="002F654B" w:rsidRPr="002F654B">
        <w:rPr>
          <w:rFonts w:ascii="Gisha" w:hAnsi="Gisha" w:cs="Gisha" w:hint="cs"/>
          <w:sz w:val="24"/>
          <w:szCs w:val="24"/>
          <w:rtl/>
          <w:lang w:bidi="he-IL"/>
        </w:rPr>
        <w:t>הצבעוניות</w:t>
      </w:r>
      <w:r w:rsidR="002F654B" w:rsidRPr="002F654B">
        <w:rPr>
          <w:rFonts w:ascii="Gisha" w:hAnsi="Gisha" w:cs="Gisha"/>
          <w:sz w:val="24"/>
          <w:szCs w:val="24"/>
          <w:rtl/>
          <w:lang w:bidi="he-IL"/>
        </w:rPr>
        <w:t xml:space="preserve"> </w:t>
      </w:r>
      <w:r w:rsidR="002F654B" w:rsidRPr="002F654B">
        <w:rPr>
          <w:rFonts w:ascii="Gisha" w:hAnsi="Gisha" w:cs="Gisha" w:hint="cs"/>
          <w:sz w:val="24"/>
          <w:szCs w:val="24"/>
          <w:rtl/>
          <w:lang w:bidi="he-IL"/>
        </w:rPr>
        <w:t>של</w:t>
      </w:r>
      <w:r w:rsidR="002F654B" w:rsidRPr="002F654B">
        <w:rPr>
          <w:rFonts w:ascii="Gisha" w:hAnsi="Gisha" w:cs="Gisha"/>
          <w:sz w:val="24"/>
          <w:szCs w:val="24"/>
          <w:rtl/>
          <w:lang w:bidi="he-IL"/>
        </w:rPr>
        <w:t xml:space="preserve"> </w:t>
      </w:r>
      <w:proofErr w:type="spellStart"/>
      <w:r w:rsidR="002F654B" w:rsidRPr="002F654B">
        <w:rPr>
          <w:rFonts w:ascii="Gisha" w:hAnsi="Gisha" w:cs="Gisha" w:hint="cs"/>
          <w:sz w:val="24"/>
          <w:szCs w:val="24"/>
          <w:rtl/>
          <w:lang w:bidi="he-IL"/>
        </w:rPr>
        <w:t>המנטיס</w:t>
      </w:r>
      <w:proofErr w:type="spellEnd"/>
      <w:r w:rsidR="002F654B" w:rsidRPr="002F654B">
        <w:rPr>
          <w:rFonts w:ascii="Gisha" w:hAnsi="Gisha" w:cs="Gisha"/>
          <w:sz w:val="24"/>
          <w:szCs w:val="24"/>
          <w:rtl/>
          <w:lang w:bidi="he-IL"/>
        </w:rPr>
        <w:t xml:space="preserve"> </w:t>
      </w:r>
      <w:r w:rsidR="002F654B" w:rsidRPr="002F654B">
        <w:rPr>
          <w:rFonts w:ascii="Gisha" w:hAnsi="Gisha" w:cs="Gisha" w:hint="cs"/>
          <w:sz w:val="24"/>
          <w:szCs w:val="24"/>
          <w:rtl/>
          <w:lang w:bidi="he-IL"/>
        </w:rPr>
        <w:t>מוגבהות</w:t>
      </w:r>
      <w:r w:rsidR="002F654B" w:rsidRPr="002F654B">
        <w:rPr>
          <w:rFonts w:ascii="Gisha" w:hAnsi="Gisha" w:cs="Gisha"/>
          <w:sz w:val="24"/>
          <w:szCs w:val="24"/>
          <w:rtl/>
          <w:lang w:bidi="he-IL"/>
        </w:rPr>
        <w:t xml:space="preserve"> </w:t>
      </w:r>
      <w:r w:rsidR="002F654B" w:rsidRPr="002F654B">
        <w:rPr>
          <w:rFonts w:ascii="Gisha" w:hAnsi="Gisha" w:cs="Gisha" w:hint="cs"/>
          <w:sz w:val="24"/>
          <w:szCs w:val="24"/>
          <w:rtl/>
          <w:lang w:bidi="he-IL"/>
        </w:rPr>
        <w:t>על</w:t>
      </w:r>
      <w:r w:rsidR="002F654B" w:rsidRPr="002F654B">
        <w:rPr>
          <w:rFonts w:ascii="Gisha" w:hAnsi="Gisha" w:cs="Gisha"/>
          <w:sz w:val="24"/>
          <w:szCs w:val="24"/>
          <w:rtl/>
          <w:lang w:bidi="he-IL"/>
        </w:rPr>
        <w:t xml:space="preserve"> </w:t>
      </w:r>
      <w:r w:rsidR="002F654B" w:rsidRPr="002F654B">
        <w:rPr>
          <w:rFonts w:ascii="Gisha" w:hAnsi="Gisha" w:cs="Gisha" w:hint="cs"/>
          <w:sz w:val="24"/>
          <w:szCs w:val="24"/>
          <w:rtl/>
          <w:lang w:bidi="he-IL"/>
        </w:rPr>
        <w:t>גבי</w:t>
      </w:r>
      <w:r w:rsidR="002F654B" w:rsidRPr="002F654B">
        <w:rPr>
          <w:rFonts w:ascii="Gisha" w:hAnsi="Gisha" w:cs="Gisha"/>
          <w:sz w:val="24"/>
          <w:szCs w:val="24"/>
          <w:rtl/>
          <w:lang w:bidi="he-IL"/>
        </w:rPr>
        <w:t xml:space="preserve"> </w:t>
      </w:r>
      <w:r w:rsidR="002F654B" w:rsidRPr="002F654B">
        <w:rPr>
          <w:rFonts w:ascii="Gisha" w:hAnsi="Gisha" w:cs="Gisha" w:hint="cs"/>
          <w:sz w:val="24"/>
          <w:szCs w:val="24"/>
          <w:rtl/>
          <w:lang w:bidi="he-IL"/>
        </w:rPr>
        <w:t>גבעולים</w:t>
      </w:r>
      <w:r w:rsidR="002F654B" w:rsidRPr="002F654B">
        <w:rPr>
          <w:rFonts w:ascii="Gisha" w:hAnsi="Gisha" w:cs="Gisha"/>
          <w:sz w:val="24"/>
          <w:szCs w:val="24"/>
          <w:rtl/>
          <w:lang w:bidi="he-IL"/>
        </w:rPr>
        <w:t xml:space="preserve"> </w:t>
      </w:r>
      <w:r w:rsidR="002F654B">
        <w:rPr>
          <w:rFonts w:ascii="Gisha" w:hAnsi="Gisha" w:cs="Gisha" w:hint="cs"/>
          <w:sz w:val="24"/>
          <w:szCs w:val="24"/>
          <w:rtl/>
          <w:lang w:bidi="he-IL"/>
        </w:rPr>
        <w:t>כך שכל</w:t>
      </w:r>
      <w:r w:rsidR="00BF6EC6" w:rsidRPr="008258BE">
        <w:rPr>
          <w:rFonts w:ascii="Gisha" w:hAnsi="Gisha" w:cs="Gisha"/>
          <w:sz w:val="24"/>
          <w:szCs w:val="24"/>
          <w:rtl/>
          <w:lang w:bidi="he-IL"/>
        </w:rPr>
        <w:t xml:space="preserve"> עין שלו יכולה לפעול באופן עצמאי. </w:t>
      </w:r>
      <w:r w:rsidR="002F654B">
        <w:rPr>
          <w:rFonts w:ascii="Gisha" w:hAnsi="Gisha" w:cs="Gisha" w:hint="cs"/>
          <w:sz w:val="24"/>
          <w:szCs w:val="24"/>
          <w:rtl/>
          <w:lang w:bidi="he-IL"/>
        </w:rPr>
        <w:t>כל עין מחולקת לשלושה חלקים, דבר ה</w:t>
      </w:r>
      <w:r w:rsidR="002F654B" w:rsidRPr="002F654B">
        <w:rPr>
          <w:rFonts w:ascii="Gisha" w:hAnsi="Gisha" w:cs="Gisha" w:hint="cs"/>
          <w:sz w:val="24"/>
          <w:szCs w:val="24"/>
          <w:rtl/>
          <w:lang w:bidi="he-IL"/>
        </w:rPr>
        <w:t>מאפשר</w:t>
      </w:r>
      <w:r w:rsidR="002F654B" w:rsidRPr="002F654B">
        <w:rPr>
          <w:rFonts w:ascii="Gisha" w:hAnsi="Gisha" w:cs="Gisha"/>
          <w:sz w:val="24"/>
          <w:szCs w:val="24"/>
          <w:rtl/>
          <w:lang w:bidi="he-IL"/>
        </w:rPr>
        <w:t xml:space="preserve"> </w:t>
      </w:r>
      <w:proofErr w:type="spellStart"/>
      <w:r w:rsidR="002F654B" w:rsidRPr="002F654B">
        <w:rPr>
          <w:rFonts w:ascii="Gisha" w:hAnsi="Gisha" w:cs="Gisha" w:hint="cs"/>
          <w:sz w:val="24"/>
          <w:szCs w:val="24"/>
          <w:rtl/>
          <w:lang w:bidi="he-IL"/>
        </w:rPr>
        <w:t>למנטיס</w:t>
      </w:r>
      <w:proofErr w:type="spellEnd"/>
      <w:r w:rsidR="002F654B" w:rsidRPr="002F654B">
        <w:rPr>
          <w:rFonts w:ascii="Gisha" w:hAnsi="Gisha" w:cs="Gisha"/>
          <w:sz w:val="24"/>
          <w:szCs w:val="24"/>
          <w:rtl/>
          <w:lang w:bidi="he-IL"/>
        </w:rPr>
        <w:t xml:space="preserve"> </w:t>
      </w:r>
      <w:r w:rsidR="002F654B" w:rsidRPr="002F654B">
        <w:rPr>
          <w:rFonts w:ascii="Gisha" w:hAnsi="Gisha" w:cs="Gisha" w:hint="cs"/>
          <w:sz w:val="24"/>
          <w:szCs w:val="24"/>
          <w:rtl/>
          <w:lang w:bidi="he-IL"/>
        </w:rPr>
        <w:t>לראות</w:t>
      </w:r>
      <w:r w:rsidR="002F654B" w:rsidRPr="002F654B">
        <w:rPr>
          <w:rFonts w:ascii="Gisha" w:hAnsi="Gisha" w:cs="Gisha"/>
          <w:sz w:val="24"/>
          <w:szCs w:val="24"/>
          <w:rtl/>
          <w:lang w:bidi="he-IL"/>
        </w:rPr>
        <w:t xml:space="preserve"> </w:t>
      </w:r>
      <w:r w:rsidR="002F654B" w:rsidRPr="002F654B">
        <w:rPr>
          <w:rFonts w:ascii="Gisha" w:hAnsi="Gisha" w:cs="Gisha" w:hint="cs"/>
          <w:sz w:val="24"/>
          <w:szCs w:val="24"/>
          <w:rtl/>
          <w:lang w:bidi="he-IL"/>
        </w:rPr>
        <w:t>עצם</w:t>
      </w:r>
      <w:r w:rsidR="002F654B" w:rsidRPr="002F654B">
        <w:rPr>
          <w:rFonts w:ascii="Gisha" w:hAnsi="Gisha" w:cs="Gisha"/>
          <w:sz w:val="24"/>
          <w:szCs w:val="24"/>
          <w:rtl/>
          <w:lang w:bidi="he-IL"/>
        </w:rPr>
        <w:t xml:space="preserve"> </w:t>
      </w:r>
      <w:r w:rsidR="002F654B" w:rsidRPr="002F654B">
        <w:rPr>
          <w:rFonts w:ascii="Gisha" w:hAnsi="Gisha" w:cs="Gisha" w:hint="cs"/>
          <w:sz w:val="24"/>
          <w:szCs w:val="24"/>
          <w:rtl/>
          <w:lang w:bidi="he-IL"/>
        </w:rPr>
        <w:t>בשלושת</w:t>
      </w:r>
      <w:r w:rsidR="002F654B" w:rsidRPr="002F654B">
        <w:rPr>
          <w:rFonts w:ascii="Gisha" w:hAnsi="Gisha" w:cs="Gisha"/>
          <w:sz w:val="24"/>
          <w:szCs w:val="24"/>
          <w:rtl/>
          <w:lang w:bidi="he-IL"/>
        </w:rPr>
        <w:t xml:space="preserve"> </w:t>
      </w:r>
      <w:r w:rsidR="002F654B" w:rsidRPr="002F654B">
        <w:rPr>
          <w:rFonts w:ascii="Gisha" w:hAnsi="Gisha" w:cs="Gisha" w:hint="cs"/>
          <w:sz w:val="24"/>
          <w:szCs w:val="24"/>
          <w:rtl/>
          <w:lang w:bidi="he-IL"/>
        </w:rPr>
        <w:t>חלקי</w:t>
      </w:r>
      <w:r w:rsidR="002F654B" w:rsidRPr="002F654B">
        <w:rPr>
          <w:rFonts w:ascii="Gisha" w:hAnsi="Gisha" w:cs="Gisha"/>
          <w:sz w:val="24"/>
          <w:szCs w:val="24"/>
          <w:rtl/>
          <w:lang w:bidi="he-IL"/>
        </w:rPr>
        <w:t xml:space="preserve"> </w:t>
      </w:r>
      <w:r w:rsidR="002F654B" w:rsidRPr="002F654B">
        <w:rPr>
          <w:rFonts w:ascii="Gisha" w:hAnsi="Gisha" w:cs="Gisha" w:hint="cs"/>
          <w:sz w:val="24"/>
          <w:szCs w:val="24"/>
          <w:rtl/>
          <w:lang w:bidi="he-IL"/>
        </w:rPr>
        <w:t>העין</w:t>
      </w:r>
      <w:r w:rsidR="002F654B" w:rsidRPr="002F654B">
        <w:rPr>
          <w:rFonts w:ascii="Gisha" w:hAnsi="Gisha" w:cs="Gisha"/>
          <w:sz w:val="24"/>
          <w:szCs w:val="24"/>
          <w:rtl/>
          <w:lang w:bidi="he-IL"/>
        </w:rPr>
        <w:t xml:space="preserve"> </w:t>
      </w:r>
      <w:r w:rsidR="002F654B" w:rsidRPr="002F654B">
        <w:rPr>
          <w:rFonts w:ascii="Gisha" w:hAnsi="Gisha" w:cs="Gisha" w:hint="cs"/>
          <w:sz w:val="24"/>
          <w:szCs w:val="24"/>
          <w:rtl/>
          <w:lang w:bidi="he-IL"/>
        </w:rPr>
        <w:t>במקביל</w:t>
      </w:r>
      <w:r w:rsidR="002F654B" w:rsidRPr="002F654B">
        <w:rPr>
          <w:rFonts w:ascii="Gisha" w:hAnsi="Gisha" w:cs="Gisha"/>
          <w:sz w:val="24"/>
          <w:szCs w:val="24"/>
          <w:rtl/>
          <w:lang w:bidi="he-IL"/>
        </w:rPr>
        <w:t xml:space="preserve">. </w:t>
      </w:r>
      <w:r w:rsidR="002F654B" w:rsidRPr="002F654B">
        <w:rPr>
          <w:rFonts w:ascii="Gisha" w:hAnsi="Gisha" w:cs="Gisha" w:hint="cs"/>
          <w:sz w:val="24"/>
          <w:szCs w:val="24"/>
          <w:rtl/>
          <w:lang w:bidi="he-IL"/>
        </w:rPr>
        <w:t>כלומר</w:t>
      </w:r>
      <w:r w:rsidR="002F654B" w:rsidRPr="002F654B">
        <w:rPr>
          <w:rFonts w:ascii="Gisha" w:hAnsi="Gisha" w:cs="Gisha"/>
          <w:sz w:val="24"/>
          <w:szCs w:val="24"/>
          <w:rtl/>
          <w:lang w:bidi="he-IL"/>
        </w:rPr>
        <w:t xml:space="preserve">, </w:t>
      </w:r>
      <w:r w:rsidR="002F654B" w:rsidRPr="002F654B">
        <w:rPr>
          <w:rFonts w:ascii="Gisha" w:hAnsi="Gisha" w:cs="Gisha" w:hint="cs"/>
          <w:sz w:val="24"/>
          <w:szCs w:val="24"/>
          <w:rtl/>
          <w:lang w:bidi="he-IL"/>
        </w:rPr>
        <w:t>לכל</w:t>
      </w:r>
      <w:r w:rsidR="002F654B" w:rsidRPr="002F654B">
        <w:rPr>
          <w:rFonts w:ascii="Gisha" w:hAnsi="Gisha" w:cs="Gisha"/>
          <w:sz w:val="24"/>
          <w:szCs w:val="24"/>
          <w:rtl/>
          <w:lang w:bidi="he-IL"/>
        </w:rPr>
        <w:t xml:space="preserve"> </w:t>
      </w:r>
      <w:r w:rsidR="002F654B" w:rsidRPr="002F654B">
        <w:rPr>
          <w:rFonts w:ascii="Gisha" w:hAnsi="Gisha" w:cs="Gisha" w:hint="cs"/>
          <w:sz w:val="24"/>
          <w:szCs w:val="24"/>
          <w:rtl/>
          <w:lang w:bidi="he-IL"/>
        </w:rPr>
        <w:t>עין</w:t>
      </w:r>
      <w:r w:rsidR="002F654B" w:rsidRPr="002F654B">
        <w:rPr>
          <w:rFonts w:ascii="Gisha" w:hAnsi="Gisha" w:cs="Gisha"/>
          <w:sz w:val="24"/>
          <w:szCs w:val="24"/>
          <w:rtl/>
          <w:lang w:bidi="he-IL"/>
        </w:rPr>
        <w:t xml:space="preserve"> </w:t>
      </w:r>
      <w:r w:rsidR="002F654B" w:rsidRPr="002F654B">
        <w:rPr>
          <w:rFonts w:ascii="Gisha" w:hAnsi="Gisha" w:cs="Gisha" w:hint="cs"/>
          <w:sz w:val="24"/>
          <w:szCs w:val="24"/>
          <w:rtl/>
          <w:lang w:bidi="he-IL"/>
        </w:rPr>
        <w:t>יש</w:t>
      </w:r>
      <w:r w:rsidR="002F654B" w:rsidRPr="002F654B">
        <w:rPr>
          <w:rFonts w:ascii="Gisha" w:hAnsi="Gisha" w:cs="Gisha"/>
          <w:sz w:val="24"/>
          <w:szCs w:val="24"/>
          <w:rtl/>
          <w:lang w:bidi="he-IL"/>
        </w:rPr>
        <w:t xml:space="preserve"> </w:t>
      </w:r>
      <w:r w:rsidR="002F654B" w:rsidRPr="002F654B">
        <w:rPr>
          <w:rFonts w:ascii="Gisha" w:hAnsi="Gisha" w:cs="Gisha" w:hint="cs"/>
          <w:sz w:val="24"/>
          <w:szCs w:val="24"/>
          <w:rtl/>
          <w:lang w:bidi="he-IL"/>
        </w:rPr>
        <w:t>ראייה</w:t>
      </w:r>
      <w:r w:rsidR="002F654B">
        <w:rPr>
          <w:rFonts w:ascii="Gisha" w:hAnsi="Gisha" w:cs="Gisha" w:hint="cs"/>
          <w:sz w:val="24"/>
          <w:szCs w:val="24"/>
          <w:rtl/>
          <w:lang w:bidi="he-IL"/>
        </w:rPr>
        <w:t xml:space="preserve"> משולשת</w:t>
      </w:r>
      <w:r w:rsidR="002F654B" w:rsidRPr="002F654B">
        <w:rPr>
          <w:rFonts w:ascii="Gisha" w:hAnsi="Gisha" w:cs="Gisha"/>
          <w:sz w:val="24"/>
          <w:szCs w:val="24"/>
          <w:rtl/>
          <w:lang w:bidi="he-IL"/>
        </w:rPr>
        <w:t xml:space="preserve"> </w:t>
      </w:r>
      <w:r w:rsidR="002F654B" w:rsidRPr="002F654B">
        <w:rPr>
          <w:rFonts w:ascii="Gisha" w:hAnsi="Gisha" w:cs="Gisha" w:hint="cs"/>
          <w:sz w:val="24"/>
          <w:szCs w:val="24"/>
          <w:rtl/>
          <w:lang w:bidi="he-IL"/>
        </w:rPr>
        <w:t>ותפיסת</w:t>
      </w:r>
      <w:r w:rsidR="002F654B" w:rsidRPr="002F654B">
        <w:rPr>
          <w:rFonts w:ascii="Gisha" w:hAnsi="Gisha" w:cs="Gisha"/>
          <w:sz w:val="24"/>
          <w:szCs w:val="24"/>
          <w:rtl/>
          <w:lang w:bidi="he-IL"/>
        </w:rPr>
        <w:t xml:space="preserve"> </w:t>
      </w:r>
      <w:r w:rsidR="002F654B" w:rsidRPr="002F654B">
        <w:rPr>
          <w:rFonts w:ascii="Gisha" w:hAnsi="Gisha" w:cs="Gisha" w:hint="cs"/>
          <w:sz w:val="24"/>
          <w:szCs w:val="24"/>
          <w:rtl/>
          <w:lang w:bidi="he-IL"/>
        </w:rPr>
        <w:t>עומק</w:t>
      </w:r>
      <w:r w:rsidR="002F654B" w:rsidRPr="002F654B">
        <w:rPr>
          <w:rFonts w:ascii="Gisha" w:hAnsi="Gisha" w:cs="Gisha"/>
          <w:sz w:val="24"/>
          <w:szCs w:val="24"/>
          <w:rtl/>
          <w:lang w:bidi="he-IL"/>
        </w:rPr>
        <w:t xml:space="preserve"> </w:t>
      </w:r>
      <w:r w:rsidR="002F654B" w:rsidRPr="002F654B">
        <w:rPr>
          <w:rFonts w:ascii="Gisha" w:hAnsi="Gisha" w:cs="Gisha" w:hint="cs"/>
          <w:sz w:val="24"/>
          <w:szCs w:val="24"/>
          <w:rtl/>
          <w:lang w:bidi="he-IL"/>
        </w:rPr>
        <w:t>משלה</w:t>
      </w:r>
      <w:r w:rsidR="002F654B" w:rsidRPr="002F654B">
        <w:rPr>
          <w:rFonts w:ascii="Gisha" w:hAnsi="Gisha" w:cs="Gisha"/>
          <w:sz w:val="24"/>
          <w:szCs w:val="24"/>
          <w:rtl/>
          <w:lang w:bidi="he-IL"/>
        </w:rPr>
        <w:t xml:space="preserve">. </w:t>
      </w:r>
      <w:r w:rsidR="002F654B">
        <w:rPr>
          <w:rFonts w:ascii="Gisha" w:hAnsi="Gisha" w:cs="Gisha" w:hint="cs"/>
          <w:sz w:val="24"/>
          <w:szCs w:val="24"/>
          <w:rtl/>
          <w:lang w:bidi="he-IL"/>
        </w:rPr>
        <w:t xml:space="preserve">כמו כן, </w:t>
      </w:r>
      <w:r w:rsidR="00BF6EC6" w:rsidRPr="008258BE">
        <w:rPr>
          <w:rFonts w:ascii="Gisha" w:hAnsi="Gisha" w:cs="Gisha"/>
          <w:sz w:val="24"/>
          <w:szCs w:val="24"/>
          <w:rtl/>
          <w:lang w:bidi="he-IL"/>
        </w:rPr>
        <w:t xml:space="preserve">ראייתו של חסילון </w:t>
      </w:r>
      <w:proofErr w:type="spellStart"/>
      <w:r w:rsidR="00BF6EC6" w:rsidRPr="008258BE">
        <w:rPr>
          <w:rFonts w:ascii="Gisha" w:hAnsi="Gisha" w:cs="Gisha"/>
          <w:sz w:val="24"/>
          <w:szCs w:val="24"/>
          <w:rtl/>
          <w:lang w:bidi="he-IL"/>
        </w:rPr>
        <w:t>מנטיס</w:t>
      </w:r>
      <w:proofErr w:type="spellEnd"/>
      <w:r w:rsidR="00BF6EC6" w:rsidRPr="008258BE">
        <w:rPr>
          <w:rFonts w:ascii="Gisha" w:hAnsi="Gisha" w:cs="Gisha"/>
          <w:sz w:val="24"/>
          <w:szCs w:val="24"/>
          <w:rtl/>
          <w:lang w:bidi="he-IL"/>
        </w:rPr>
        <w:t xml:space="preserve"> מאפשרת לו לראות לא פחות מ-12 צבעי יסוד, פי 4 מהראיה האנושית. היא מאפשרת לו גם הבחנה מדויקת הרבה יותר בין פרטים ותפיסה תלת-ממדית מדהימה.</w:t>
      </w:r>
      <w:r w:rsidR="00E07378">
        <w:rPr>
          <w:rFonts w:ascii="Gisha" w:hAnsi="Gisha" w:cs="Gisha" w:hint="cs"/>
          <w:sz w:val="24"/>
          <w:szCs w:val="24"/>
          <w:rtl/>
          <w:lang w:bidi="he-IL"/>
        </w:rPr>
        <w:t xml:space="preserve"> </w:t>
      </w:r>
      <w:r w:rsidR="005028D8">
        <w:rPr>
          <w:rFonts w:ascii="Gisha" w:hAnsi="Gisha" w:cs="Gisha" w:hint="cs"/>
          <w:sz w:val="24"/>
          <w:szCs w:val="24"/>
          <w:rtl/>
          <w:lang w:bidi="he-IL"/>
        </w:rPr>
        <w:t xml:space="preserve">ניתן לשים לב כי הראייה </w:t>
      </w:r>
      <w:r w:rsidR="005028D8" w:rsidRPr="005028D8">
        <w:rPr>
          <w:rFonts w:ascii="Gisha" w:hAnsi="Gisha" w:cs="Gisha" w:hint="cs"/>
          <w:sz w:val="24"/>
          <w:szCs w:val="24"/>
          <w:rtl/>
          <w:lang w:bidi="he-IL"/>
        </w:rPr>
        <w:t>המשוכללת</w:t>
      </w:r>
      <w:r w:rsidR="005028D8" w:rsidRPr="005028D8">
        <w:rPr>
          <w:rFonts w:ascii="Gisha" w:hAnsi="Gisha" w:cs="Gisha"/>
          <w:sz w:val="24"/>
          <w:szCs w:val="24"/>
          <w:rtl/>
          <w:lang w:bidi="he-IL"/>
        </w:rPr>
        <w:t xml:space="preserve"> </w:t>
      </w:r>
      <w:r w:rsidR="005028D8" w:rsidRPr="005028D8">
        <w:rPr>
          <w:rFonts w:ascii="Gisha" w:hAnsi="Gisha" w:cs="Gisha" w:hint="cs"/>
          <w:sz w:val="24"/>
          <w:szCs w:val="24"/>
          <w:rtl/>
          <w:lang w:bidi="he-IL"/>
        </w:rPr>
        <w:t>ביותר</w:t>
      </w:r>
      <w:r w:rsidR="005028D8" w:rsidRPr="005028D8">
        <w:rPr>
          <w:rFonts w:ascii="Gisha" w:hAnsi="Gisha" w:cs="Gisha"/>
          <w:sz w:val="24"/>
          <w:szCs w:val="24"/>
          <w:rtl/>
          <w:lang w:bidi="he-IL"/>
        </w:rPr>
        <w:t xml:space="preserve"> </w:t>
      </w:r>
      <w:r w:rsidR="005028D8" w:rsidRPr="005028D8">
        <w:rPr>
          <w:rFonts w:ascii="Gisha" w:hAnsi="Gisha" w:cs="Gisha" w:hint="cs"/>
          <w:sz w:val="24"/>
          <w:szCs w:val="24"/>
          <w:rtl/>
          <w:lang w:bidi="he-IL"/>
        </w:rPr>
        <w:t>מופיעה</w:t>
      </w:r>
      <w:r w:rsidR="005028D8" w:rsidRPr="005028D8">
        <w:rPr>
          <w:rFonts w:ascii="Gisha" w:hAnsi="Gisha" w:cs="Gisha"/>
          <w:sz w:val="24"/>
          <w:szCs w:val="24"/>
          <w:rtl/>
          <w:lang w:bidi="he-IL"/>
        </w:rPr>
        <w:t xml:space="preserve"> </w:t>
      </w:r>
      <w:r w:rsidR="005028D8" w:rsidRPr="005028D8">
        <w:rPr>
          <w:rFonts w:ascii="Gisha" w:hAnsi="Gisha" w:cs="Gisha" w:hint="cs"/>
          <w:sz w:val="24"/>
          <w:szCs w:val="24"/>
          <w:rtl/>
          <w:lang w:bidi="he-IL"/>
        </w:rPr>
        <w:t>אצל</w:t>
      </w:r>
      <w:r w:rsidR="005028D8" w:rsidRPr="005028D8">
        <w:rPr>
          <w:rFonts w:ascii="Gisha" w:hAnsi="Gisha" w:cs="Gisha"/>
          <w:sz w:val="24"/>
          <w:szCs w:val="24"/>
          <w:rtl/>
          <w:lang w:bidi="he-IL"/>
        </w:rPr>
        <w:t xml:space="preserve"> </w:t>
      </w:r>
      <w:r w:rsidR="005028D8" w:rsidRPr="005028D8">
        <w:rPr>
          <w:rFonts w:ascii="Gisha" w:hAnsi="Gisha" w:cs="Gisha" w:hint="cs"/>
          <w:sz w:val="24"/>
          <w:szCs w:val="24"/>
          <w:rtl/>
          <w:lang w:bidi="he-IL"/>
        </w:rPr>
        <w:t>המינים</w:t>
      </w:r>
      <w:r w:rsidR="005028D8" w:rsidRPr="005028D8">
        <w:rPr>
          <w:rFonts w:ascii="Gisha" w:hAnsi="Gisha" w:cs="Gisha"/>
          <w:sz w:val="24"/>
          <w:szCs w:val="24"/>
          <w:rtl/>
          <w:lang w:bidi="he-IL"/>
        </w:rPr>
        <w:t xml:space="preserve"> </w:t>
      </w:r>
      <w:r w:rsidR="005028D8" w:rsidRPr="005028D8">
        <w:rPr>
          <w:rFonts w:ascii="Gisha" w:hAnsi="Gisha" w:cs="Gisha" w:hint="cs"/>
          <w:sz w:val="24"/>
          <w:szCs w:val="24"/>
          <w:rtl/>
          <w:lang w:bidi="he-IL"/>
        </w:rPr>
        <w:t>עם</w:t>
      </w:r>
      <w:r w:rsidR="005028D8" w:rsidRPr="005028D8">
        <w:rPr>
          <w:rFonts w:ascii="Gisha" w:hAnsi="Gisha" w:cs="Gisha"/>
          <w:sz w:val="24"/>
          <w:szCs w:val="24"/>
          <w:rtl/>
          <w:lang w:bidi="he-IL"/>
        </w:rPr>
        <w:t xml:space="preserve"> </w:t>
      </w:r>
      <w:r w:rsidR="005028D8" w:rsidRPr="005028D8">
        <w:rPr>
          <w:rFonts w:ascii="Gisha" w:hAnsi="Gisha" w:cs="Gisha" w:hint="cs"/>
          <w:sz w:val="24"/>
          <w:szCs w:val="24"/>
          <w:rtl/>
          <w:lang w:bidi="he-IL"/>
        </w:rPr>
        <w:t>הגוף</w:t>
      </w:r>
      <w:r w:rsidR="005028D8" w:rsidRPr="005028D8">
        <w:rPr>
          <w:rFonts w:ascii="Gisha" w:hAnsi="Gisha" w:cs="Gisha"/>
          <w:sz w:val="24"/>
          <w:szCs w:val="24"/>
          <w:rtl/>
          <w:lang w:bidi="he-IL"/>
        </w:rPr>
        <w:t xml:space="preserve"> </w:t>
      </w:r>
      <w:r w:rsidR="005028D8" w:rsidRPr="005028D8">
        <w:rPr>
          <w:rFonts w:ascii="Gisha" w:hAnsi="Gisha" w:cs="Gisha" w:hint="cs"/>
          <w:sz w:val="24"/>
          <w:szCs w:val="24"/>
          <w:rtl/>
          <w:lang w:bidi="he-IL"/>
        </w:rPr>
        <w:t>הצבעוני</w:t>
      </w:r>
      <w:r w:rsidR="005028D8" w:rsidRPr="005028D8">
        <w:rPr>
          <w:rFonts w:ascii="Gisha" w:hAnsi="Gisha" w:cs="Gisha"/>
          <w:sz w:val="24"/>
          <w:szCs w:val="24"/>
          <w:rtl/>
          <w:lang w:bidi="he-IL"/>
        </w:rPr>
        <w:t xml:space="preserve"> </w:t>
      </w:r>
      <w:r w:rsidR="005028D8" w:rsidRPr="005028D8">
        <w:rPr>
          <w:rFonts w:ascii="Gisha" w:hAnsi="Gisha" w:cs="Gisha" w:hint="cs"/>
          <w:sz w:val="24"/>
          <w:szCs w:val="24"/>
          <w:rtl/>
          <w:lang w:bidi="he-IL"/>
        </w:rPr>
        <w:t>ביותר</w:t>
      </w:r>
      <w:r w:rsidR="005028D8">
        <w:rPr>
          <w:rFonts w:ascii="Gisha" w:hAnsi="Gisha" w:cs="Gisha" w:hint="cs"/>
          <w:sz w:val="24"/>
          <w:szCs w:val="24"/>
          <w:rtl/>
          <w:lang w:bidi="he-IL"/>
        </w:rPr>
        <w:t>. ב</w:t>
      </w:r>
      <w:r w:rsidR="005028D8" w:rsidRPr="005028D8">
        <w:rPr>
          <w:rFonts w:ascii="Gisha" w:hAnsi="Gisha" w:cs="Gisha" w:hint="cs"/>
          <w:sz w:val="24"/>
          <w:szCs w:val="24"/>
          <w:rtl/>
          <w:lang w:bidi="he-IL"/>
        </w:rPr>
        <w:t>תקופת</w:t>
      </w:r>
      <w:r w:rsidR="005028D8" w:rsidRPr="005028D8">
        <w:rPr>
          <w:rFonts w:ascii="Gisha" w:hAnsi="Gisha" w:cs="Gisha"/>
          <w:sz w:val="24"/>
          <w:szCs w:val="24"/>
          <w:rtl/>
          <w:lang w:bidi="he-IL"/>
        </w:rPr>
        <w:t xml:space="preserve"> </w:t>
      </w:r>
      <w:r w:rsidR="005028D8" w:rsidRPr="005028D8">
        <w:rPr>
          <w:rFonts w:ascii="Gisha" w:hAnsi="Gisha" w:cs="Gisha" w:hint="cs"/>
          <w:sz w:val="24"/>
          <w:szCs w:val="24"/>
          <w:rtl/>
          <w:lang w:bidi="he-IL"/>
        </w:rPr>
        <w:t>החיזור</w:t>
      </w:r>
      <w:r w:rsidR="005028D8" w:rsidRPr="005028D8">
        <w:rPr>
          <w:rFonts w:ascii="Gisha" w:hAnsi="Gisha" w:cs="Gisha"/>
          <w:sz w:val="24"/>
          <w:szCs w:val="24"/>
          <w:rtl/>
          <w:lang w:bidi="he-IL"/>
        </w:rPr>
        <w:t xml:space="preserve"> </w:t>
      </w:r>
      <w:r w:rsidR="005028D8" w:rsidRPr="005028D8">
        <w:rPr>
          <w:rFonts w:ascii="Gisha" w:hAnsi="Gisha" w:cs="Gisha" w:hint="cs"/>
          <w:sz w:val="24"/>
          <w:szCs w:val="24"/>
          <w:rtl/>
          <w:lang w:bidi="he-IL"/>
        </w:rPr>
        <w:t>פולט</w:t>
      </w:r>
      <w:r w:rsidR="005028D8" w:rsidRPr="005028D8">
        <w:rPr>
          <w:rFonts w:ascii="Gisha" w:hAnsi="Gisha" w:cs="Gisha"/>
          <w:sz w:val="24"/>
          <w:szCs w:val="24"/>
          <w:rtl/>
          <w:lang w:bidi="he-IL"/>
        </w:rPr>
        <w:t xml:space="preserve"> </w:t>
      </w:r>
      <w:r w:rsidR="005028D8" w:rsidRPr="005028D8">
        <w:rPr>
          <w:rFonts w:ascii="Gisha" w:hAnsi="Gisha" w:cs="Gisha" w:hint="cs"/>
          <w:sz w:val="24"/>
          <w:szCs w:val="24"/>
          <w:rtl/>
          <w:lang w:bidi="he-IL"/>
        </w:rPr>
        <w:t>אזור</w:t>
      </w:r>
      <w:r w:rsidR="005028D8" w:rsidRPr="005028D8">
        <w:rPr>
          <w:rFonts w:ascii="Gisha" w:hAnsi="Gisha" w:cs="Gisha"/>
          <w:sz w:val="24"/>
          <w:szCs w:val="24"/>
          <w:rtl/>
          <w:lang w:bidi="he-IL"/>
        </w:rPr>
        <w:t xml:space="preserve"> </w:t>
      </w:r>
      <w:r w:rsidR="005028D8" w:rsidRPr="005028D8">
        <w:rPr>
          <w:rFonts w:ascii="Gisha" w:hAnsi="Gisha" w:cs="Gisha" w:hint="cs"/>
          <w:sz w:val="24"/>
          <w:szCs w:val="24"/>
          <w:rtl/>
          <w:lang w:bidi="he-IL"/>
        </w:rPr>
        <w:t>בשריון</w:t>
      </w:r>
      <w:r w:rsidR="005028D8" w:rsidRPr="005028D8">
        <w:rPr>
          <w:rFonts w:ascii="Gisha" w:hAnsi="Gisha" w:cs="Gisha"/>
          <w:sz w:val="24"/>
          <w:szCs w:val="24"/>
          <w:rtl/>
          <w:lang w:bidi="he-IL"/>
        </w:rPr>
        <w:t xml:space="preserve"> </w:t>
      </w:r>
      <w:proofErr w:type="spellStart"/>
      <w:r w:rsidR="005028D8" w:rsidRPr="005028D8">
        <w:rPr>
          <w:rFonts w:ascii="Gisha" w:hAnsi="Gisha" w:cs="Gisha" w:hint="cs"/>
          <w:sz w:val="24"/>
          <w:szCs w:val="24"/>
          <w:rtl/>
          <w:lang w:bidi="he-IL"/>
        </w:rPr>
        <w:t>המנטיס</w:t>
      </w:r>
      <w:proofErr w:type="spellEnd"/>
      <w:r w:rsidR="005028D8" w:rsidRPr="005028D8">
        <w:rPr>
          <w:rFonts w:ascii="Gisha" w:hAnsi="Gisha" w:cs="Gisha"/>
          <w:sz w:val="24"/>
          <w:szCs w:val="24"/>
          <w:rtl/>
          <w:lang w:bidi="he-IL"/>
        </w:rPr>
        <w:t xml:space="preserve"> </w:t>
      </w:r>
      <w:r w:rsidR="005028D8" w:rsidRPr="005028D8">
        <w:rPr>
          <w:rFonts w:ascii="Gisha" w:hAnsi="Gisha" w:cs="Gisha" w:hint="cs"/>
          <w:sz w:val="24"/>
          <w:szCs w:val="24"/>
          <w:rtl/>
          <w:lang w:bidi="he-IL"/>
        </w:rPr>
        <w:t>אור</w:t>
      </w:r>
      <w:r w:rsidR="005028D8" w:rsidRPr="005028D8">
        <w:rPr>
          <w:rFonts w:ascii="Gisha" w:hAnsi="Gisha" w:cs="Gisha"/>
          <w:sz w:val="24"/>
          <w:szCs w:val="24"/>
          <w:rtl/>
          <w:lang w:bidi="he-IL"/>
        </w:rPr>
        <w:t xml:space="preserve"> </w:t>
      </w:r>
      <w:r w:rsidR="005028D8" w:rsidRPr="005028D8">
        <w:rPr>
          <w:rFonts w:ascii="Gisha" w:hAnsi="Gisha" w:cs="Gisha" w:hint="cs"/>
          <w:sz w:val="24"/>
          <w:szCs w:val="24"/>
          <w:rtl/>
          <w:lang w:bidi="he-IL"/>
        </w:rPr>
        <w:t>באורכי</w:t>
      </w:r>
      <w:r w:rsidR="005028D8" w:rsidRPr="005028D8">
        <w:rPr>
          <w:rFonts w:ascii="Gisha" w:hAnsi="Gisha" w:cs="Gisha"/>
          <w:sz w:val="24"/>
          <w:szCs w:val="24"/>
          <w:rtl/>
          <w:lang w:bidi="he-IL"/>
        </w:rPr>
        <w:t xml:space="preserve"> </w:t>
      </w:r>
      <w:r w:rsidR="005028D8" w:rsidRPr="005028D8">
        <w:rPr>
          <w:rFonts w:ascii="Gisha" w:hAnsi="Gisha" w:cs="Gisha" w:hint="cs"/>
          <w:sz w:val="24"/>
          <w:szCs w:val="24"/>
          <w:rtl/>
          <w:lang w:bidi="he-IL"/>
        </w:rPr>
        <w:t>גל</w:t>
      </w:r>
      <w:r w:rsidR="005028D8" w:rsidRPr="005028D8">
        <w:rPr>
          <w:rFonts w:ascii="Gisha" w:hAnsi="Gisha" w:cs="Gisha"/>
          <w:sz w:val="24"/>
          <w:szCs w:val="24"/>
          <w:rtl/>
          <w:lang w:bidi="he-IL"/>
        </w:rPr>
        <w:t xml:space="preserve"> </w:t>
      </w:r>
      <w:r w:rsidR="005028D8" w:rsidRPr="005028D8">
        <w:rPr>
          <w:rFonts w:ascii="Gisha" w:hAnsi="Gisha" w:cs="Gisha" w:hint="cs"/>
          <w:sz w:val="24"/>
          <w:szCs w:val="24"/>
          <w:rtl/>
          <w:lang w:bidi="he-IL"/>
        </w:rPr>
        <w:t>הנקלטים</w:t>
      </w:r>
      <w:r w:rsidR="005028D8" w:rsidRPr="005028D8">
        <w:rPr>
          <w:rFonts w:ascii="Gisha" w:hAnsi="Gisha" w:cs="Gisha"/>
          <w:sz w:val="24"/>
          <w:szCs w:val="24"/>
          <w:rtl/>
          <w:lang w:bidi="he-IL"/>
        </w:rPr>
        <w:t xml:space="preserve"> </w:t>
      </w:r>
      <w:r w:rsidR="005028D8" w:rsidRPr="005028D8">
        <w:rPr>
          <w:rFonts w:ascii="Gisha" w:hAnsi="Gisha" w:cs="Gisha" w:hint="cs"/>
          <w:sz w:val="24"/>
          <w:szCs w:val="24"/>
          <w:rtl/>
          <w:lang w:bidi="he-IL"/>
        </w:rPr>
        <w:t>על</w:t>
      </w:r>
      <w:r w:rsidR="005028D8" w:rsidRPr="005028D8">
        <w:rPr>
          <w:rFonts w:ascii="Gisha" w:hAnsi="Gisha" w:cs="Gisha"/>
          <w:sz w:val="24"/>
          <w:szCs w:val="24"/>
          <w:rtl/>
          <w:lang w:bidi="he-IL"/>
        </w:rPr>
        <w:t xml:space="preserve"> </w:t>
      </w:r>
      <w:r w:rsidR="005028D8" w:rsidRPr="005028D8">
        <w:rPr>
          <w:rFonts w:ascii="Gisha" w:hAnsi="Gisha" w:cs="Gisha" w:hint="cs"/>
          <w:sz w:val="24"/>
          <w:szCs w:val="24"/>
          <w:rtl/>
          <w:lang w:bidi="he-IL"/>
        </w:rPr>
        <w:t>ידי</w:t>
      </w:r>
      <w:r w:rsidR="005028D8" w:rsidRPr="005028D8">
        <w:rPr>
          <w:rFonts w:ascii="Gisha" w:hAnsi="Gisha" w:cs="Gisha"/>
          <w:sz w:val="24"/>
          <w:szCs w:val="24"/>
          <w:rtl/>
          <w:lang w:bidi="he-IL"/>
        </w:rPr>
        <w:t xml:space="preserve"> </w:t>
      </w:r>
      <w:r w:rsidR="005028D8" w:rsidRPr="005028D8">
        <w:rPr>
          <w:rFonts w:ascii="Gisha" w:hAnsi="Gisha" w:cs="Gisha" w:hint="cs"/>
          <w:sz w:val="24"/>
          <w:szCs w:val="24"/>
          <w:rtl/>
          <w:lang w:bidi="he-IL"/>
        </w:rPr>
        <w:t>עיניהם</w:t>
      </w:r>
      <w:r w:rsidR="005028D8">
        <w:rPr>
          <w:rFonts w:ascii="Gisha" w:hAnsi="Gisha" w:cs="Gisha" w:hint="cs"/>
          <w:sz w:val="24"/>
          <w:szCs w:val="24"/>
          <w:rtl/>
          <w:lang w:bidi="he-IL"/>
        </w:rPr>
        <w:t xml:space="preserve"> וכך הוא מושך אליו את הנקבות שגם כן התברכו בראייה משוכללת זו.</w:t>
      </w:r>
    </w:p>
    <w:p w14:paraId="6A49AAE7" w14:textId="77777777" w:rsidR="007740BF" w:rsidRPr="008258BE" w:rsidRDefault="00C52520" w:rsidP="00612214">
      <w:pPr>
        <w:bidi/>
        <w:rPr>
          <w:rFonts w:ascii="Gisha" w:hAnsi="Gisha" w:cs="Gisha"/>
          <w:sz w:val="24"/>
          <w:szCs w:val="24"/>
          <w:rtl/>
          <w:lang w:bidi="he-IL"/>
        </w:rPr>
      </w:pPr>
      <w:r w:rsidRPr="00026413">
        <w:rPr>
          <w:rFonts w:ascii="Gisha" w:hAnsi="Gisha" w:cs="Gisha"/>
          <w:noProof/>
          <w:lang w:bidi="he-IL"/>
        </w:rPr>
        <w:drawing>
          <wp:anchor distT="0" distB="0" distL="114300" distR="114300" simplePos="0" relativeHeight="251664384" behindDoc="0" locked="0" layoutInCell="1" allowOverlap="1" wp14:anchorId="396FA687" wp14:editId="0B546A3A">
            <wp:simplePos x="0" y="0"/>
            <wp:positionH relativeFrom="margin">
              <wp:align>center</wp:align>
            </wp:positionH>
            <wp:positionV relativeFrom="paragraph">
              <wp:posOffset>170111</wp:posOffset>
            </wp:positionV>
            <wp:extent cx="3122295" cy="2339975"/>
            <wp:effectExtent l="0" t="0" r="1905" b="3175"/>
            <wp:wrapSquare wrapText="bothSides"/>
            <wp:docPr id="1" name="Picture 1" descr="תוצאת תמונה עבור חסילון המנטי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תוצאת תמונה עבור חסילון המנטיס"/>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2295" cy="2339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2E4333" w14:textId="77777777" w:rsidR="00BF6EC6" w:rsidRPr="008258BE" w:rsidRDefault="00BF6EC6" w:rsidP="00612214">
      <w:pPr>
        <w:bidi/>
        <w:rPr>
          <w:rFonts w:ascii="Gisha" w:hAnsi="Gisha" w:cs="Gisha"/>
          <w:sz w:val="24"/>
          <w:szCs w:val="24"/>
          <w:rtl/>
          <w:lang w:bidi="he-IL"/>
        </w:rPr>
      </w:pPr>
    </w:p>
    <w:p w14:paraId="34D4C8DB" w14:textId="77777777" w:rsidR="00BF6EC6" w:rsidRPr="008258BE" w:rsidRDefault="00BF6EC6" w:rsidP="00612214">
      <w:pPr>
        <w:bidi/>
        <w:rPr>
          <w:rFonts w:ascii="Gisha" w:hAnsi="Gisha" w:cs="Gisha"/>
          <w:b/>
          <w:bCs/>
          <w:sz w:val="24"/>
          <w:szCs w:val="24"/>
          <w:rtl/>
          <w:lang w:bidi="he-IL"/>
        </w:rPr>
      </w:pPr>
    </w:p>
    <w:p w14:paraId="622A3E6A" w14:textId="77777777" w:rsidR="00D37125" w:rsidRPr="008258BE" w:rsidRDefault="00D37125" w:rsidP="00612214">
      <w:pPr>
        <w:bidi/>
        <w:rPr>
          <w:rFonts w:ascii="Gisha" w:hAnsi="Gisha" w:cs="Gisha"/>
          <w:b/>
          <w:bCs/>
          <w:sz w:val="24"/>
          <w:szCs w:val="24"/>
          <w:rtl/>
          <w:lang w:bidi="he-IL"/>
        </w:rPr>
      </w:pPr>
    </w:p>
    <w:p w14:paraId="09A965F1" w14:textId="77777777" w:rsidR="00BF6EC6" w:rsidRPr="008258BE" w:rsidRDefault="00BF6EC6" w:rsidP="00612214">
      <w:pPr>
        <w:bidi/>
        <w:rPr>
          <w:rFonts w:ascii="Gisha" w:hAnsi="Gisha" w:cs="Gisha"/>
          <w:sz w:val="24"/>
          <w:szCs w:val="24"/>
          <w:rtl/>
          <w:lang w:bidi="he-IL"/>
        </w:rPr>
      </w:pPr>
    </w:p>
    <w:p w14:paraId="42B88493" w14:textId="77777777" w:rsidR="008773FD" w:rsidRPr="008258BE" w:rsidRDefault="008773FD" w:rsidP="00612214">
      <w:pPr>
        <w:bidi/>
        <w:rPr>
          <w:rFonts w:ascii="Gisha" w:hAnsi="Gisha" w:cs="Gisha"/>
          <w:b/>
          <w:bCs/>
          <w:sz w:val="24"/>
          <w:szCs w:val="24"/>
          <w:u w:val="single"/>
          <w:rtl/>
          <w:lang w:bidi="he-IL"/>
        </w:rPr>
      </w:pPr>
    </w:p>
    <w:p w14:paraId="3BC2D3D1" w14:textId="77777777" w:rsidR="00DC5720" w:rsidRDefault="00DC5720" w:rsidP="00612214">
      <w:pPr>
        <w:bidi/>
        <w:rPr>
          <w:rFonts w:ascii="Gisha" w:hAnsi="Gisha" w:cs="Gisha"/>
          <w:b/>
          <w:bCs/>
          <w:sz w:val="24"/>
          <w:szCs w:val="24"/>
          <w:u w:val="single"/>
          <w:rtl/>
          <w:lang w:bidi="he-IL"/>
        </w:rPr>
      </w:pPr>
    </w:p>
    <w:p w14:paraId="3C44DFA7" w14:textId="77777777" w:rsidR="00E07378" w:rsidRDefault="00E07378" w:rsidP="00E07378">
      <w:pPr>
        <w:bidi/>
        <w:rPr>
          <w:rFonts w:ascii="Gisha" w:hAnsi="Gisha" w:cs="Gisha"/>
          <w:b/>
          <w:bCs/>
          <w:sz w:val="24"/>
          <w:szCs w:val="24"/>
          <w:u w:val="single"/>
          <w:rtl/>
          <w:lang w:bidi="he-IL"/>
        </w:rPr>
      </w:pPr>
    </w:p>
    <w:p w14:paraId="3944E4A2" w14:textId="77777777" w:rsidR="00E07378" w:rsidRDefault="00E07378" w:rsidP="00E07378">
      <w:pPr>
        <w:bidi/>
        <w:rPr>
          <w:rFonts w:ascii="Gisha" w:hAnsi="Gisha" w:cs="Gisha"/>
          <w:b/>
          <w:bCs/>
          <w:sz w:val="24"/>
          <w:szCs w:val="24"/>
          <w:u w:val="single"/>
          <w:rtl/>
          <w:lang w:bidi="he-IL"/>
        </w:rPr>
      </w:pPr>
    </w:p>
    <w:p w14:paraId="2303E1F6" w14:textId="77777777" w:rsidR="003C349D" w:rsidRDefault="003C349D" w:rsidP="003C349D">
      <w:pPr>
        <w:bidi/>
        <w:rPr>
          <w:rFonts w:ascii="Gisha" w:hAnsi="Gisha" w:cs="Gisha"/>
          <w:b/>
          <w:bCs/>
          <w:sz w:val="24"/>
          <w:szCs w:val="24"/>
          <w:u w:val="single"/>
          <w:rtl/>
          <w:lang w:bidi="he-IL"/>
        </w:rPr>
      </w:pPr>
    </w:p>
    <w:sectPr w:rsidR="003C349D" w:rsidSect="00BF6EC6">
      <w:footerReference w:type="default" r:id="rId36"/>
      <w:pgSz w:w="12240" w:h="15840"/>
      <w:pgMar w:top="1440" w:right="1440" w:bottom="1440" w:left="1440" w:header="720" w:footer="720"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 w:author="Motti Deutsch" w:date="2017-05-30T16:01:00Z" w:initials="MD">
    <w:p w14:paraId="57906DE2" w14:textId="77777777" w:rsidR="006C4D75" w:rsidRDefault="006C4D75">
      <w:pPr>
        <w:pStyle w:val="CommentText"/>
      </w:pPr>
      <w:r>
        <w:rPr>
          <w:rStyle w:val="CommentReference"/>
        </w:rPr>
        <w:annotationRef/>
      </w:r>
      <w:r>
        <w:t>?</w:t>
      </w:r>
    </w:p>
  </w:comment>
  <w:comment w:id="4" w:author="Motti Deutsch" w:date="2017-05-30T16:02:00Z" w:initials="MD">
    <w:p w14:paraId="5AD46984" w14:textId="77777777" w:rsidR="006C4D75" w:rsidRDefault="006C4D75">
      <w:pPr>
        <w:pStyle w:val="CommentText"/>
        <w:rPr>
          <w:rtl/>
          <w:lang w:bidi="he-IL"/>
        </w:rPr>
      </w:pPr>
      <w:r>
        <w:rPr>
          <w:rStyle w:val="CommentReference"/>
        </w:rPr>
        <w:annotationRef/>
      </w:r>
      <w:r>
        <w:rPr>
          <w:rFonts w:hint="cs"/>
          <w:rtl/>
          <w:lang w:bidi="he-IL"/>
        </w:rPr>
        <w:t>שבירה נוספת?</w:t>
      </w:r>
    </w:p>
  </w:comment>
  <w:comment w:id="5" w:author="Motti Deutsch" w:date="2017-05-30T16:03:00Z" w:initials="MD">
    <w:p w14:paraId="21E0D4CE" w14:textId="77777777" w:rsidR="006C4D75" w:rsidRDefault="006C4D75">
      <w:pPr>
        <w:pStyle w:val="CommentText"/>
        <w:rPr>
          <w:rtl/>
          <w:lang w:bidi="he-IL"/>
        </w:rPr>
      </w:pPr>
      <w:r>
        <w:rPr>
          <w:rStyle w:val="CommentReference"/>
        </w:rPr>
        <w:annotationRef/>
      </w:r>
      <w:r>
        <w:rPr>
          <w:rFonts w:hint="cs"/>
          <w:rtl/>
          <w:lang w:bidi="he-IL"/>
        </w:rPr>
        <w:t>לא הוגדר</w:t>
      </w:r>
    </w:p>
  </w:comment>
  <w:comment w:id="6" w:author="Motti Deutsch" w:date="2017-05-30T16:05:00Z" w:initials="MD">
    <w:p w14:paraId="4950B33C" w14:textId="77777777" w:rsidR="006C4D75" w:rsidRDefault="006C4D75">
      <w:pPr>
        <w:pStyle w:val="CommentText"/>
        <w:rPr>
          <w:rtl/>
          <w:lang w:bidi="he-IL"/>
        </w:rPr>
      </w:pPr>
      <w:r>
        <w:rPr>
          <w:rStyle w:val="CommentReference"/>
        </w:rPr>
        <w:annotationRef/>
      </w:r>
      <w:r>
        <w:rPr>
          <w:rFonts w:hint="cs"/>
          <w:rtl/>
          <w:lang w:bidi="he-IL"/>
        </w:rPr>
        <w:t xml:space="preserve">אז מה </w:t>
      </w:r>
      <w:proofErr w:type="spellStart"/>
      <w:r>
        <w:rPr>
          <w:rFonts w:hint="cs"/>
          <w:rtl/>
          <w:lang w:bidi="he-IL"/>
        </w:rPr>
        <w:t>יעודו</w:t>
      </w:r>
      <w:proofErr w:type="spellEnd"/>
      <w:r>
        <w:rPr>
          <w:rFonts w:hint="cs"/>
          <w:rtl/>
          <w:lang w:bidi="he-IL"/>
        </w:rPr>
        <w:t>/תפקידו?</w:t>
      </w:r>
    </w:p>
  </w:comment>
  <w:comment w:id="7" w:author="Motti Deutsch" w:date="2017-05-30T16:07:00Z" w:initials="MD">
    <w:p w14:paraId="37F8DAD1" w14:textId="77777777" w:rsidR="006C4D75" w:rsidRDefault="006C4D75">
      <w:pPr>
        <w:pStyle w:val="CommentText"/>
        <w:rPr>
          <w:rtl/>
          <w:lang w:bidi="he-IL"/>
        </w:rPr>
      </w:pPr>
      <w:r>
        <w:rPr>
          <w:rStyle w:val="CommentReference"/>
        </w:rPr>
        <w:annotationRef/>
      </w:r>
      <w:r>
        <w:rPr>
          <w:rFonts w:hint="cs"/>
          <w:rtl/>
          <w:lang w:bidi="he-IL"/>
        </w:rPr>
        <w:t>מה זה?</w:t>
      </w:r>
    </w:p>
  </w:comment>
  <w:comment w:id="8" w:author="Motti Deutsch" w:date="2017-05-30T16:07:00Z" w:initials="MD">
    <w:p w14:paraId="60EF4B7B" w14:textId="77777777" w:rsidR="006C4D75" w:rsidRDefault="006C4D75">
      <w:pPr>
        <w:pStyle w:val="CommentText"/>
      </w:pPr>
      <w:r>
        <w:rPr>
          <w:rStyle w:val="CommentReference"/>
        </w:rPr>
        <w:annotationRef/>
      </w:r>
    </w:p>
  </w:comment>
  <w:comment w:id="9" w:author="Motti Deutsch" w:date="2017-05-30T16:09:00Z" w:initials="MD">
    <w:p w14:paraId="572F996E" w14:textId="77777777" w:rsidR="001E3C2B" w:rsidRDefault="001E3C2B">
      <w:pPr>
        <w:pStyle w:val="CommentText"/>
        <w:rPr>
          <w:rtl/>
          <w:lang w:bidi="he-IL"/>
        </w:rPr>
      </w:pPr>
      <w:r>
        <w:rPr>
          <w:rStyle w:val="CommentReference"/>
        </w:rPr>
        <w:annotationRef/>
      </w:r>
      <w:r>
        <w:rPr>
          <w:rFonts w:hint="cs"/>
          <w:rtl/>
          <w:lang w:bidi="he-IL"/>
        </w:rPr>
        <w:t>לא הוגדר.  במה הוא תלוי?</w:t>
      </w:r>
    </w:p>
  </w:comment>
  <w:comment w:id="10" w:author="Motti Deutsch" w:date="2017-05-30T16:10:00Z" w:initials="MD">
    <w:p w14:paraId="7B45817D" w14:textId="73322FFB" w:rsidR="001B481E" w:rsidRDefault="001B481E">
      <w:pPr>
        <w:pStyle w:val="CommentText"/>
        <w:rPr>
          <w:rtl/>
          <w:lang w:bidi="he-IL"/>
        </w:rPr>
      </w:pPr>
      <w:r>
        <w:rPr>
          <w:rStyle w:val="CommentReference"/>
        </w:rPr>
        <w:annotationRef/>
      </w:r>
      <w:r>
        <w:rPr>
          <w:rFonts w:hint="cs"/>
          <w:rtl/>
          <w:lang w:bidi="he-IL"/>
        </w:rPr>
        <w:t>לא ברור</w:t>
      </w:r>
    </w:p>
  </w:comment>
  <w:comment w:id="11" w:author="Motti Deutsch" w:date="2017-05-30T16:12:00Z" w:initials="MD">
    <w:p w14:paraId="4A1D0927" w14:textId="2B820AB4" w:rsidR="001B481E" w:rsidRDefault="001B481E" w:rsidP="001B481E">
      <w:pPr>
        <w:pStyle w:val="CommentText"/>
        <w:bidi/>
        <w:rPr>
          <w:rtl/>
          <w:lang w:bidi="he-IL"/>
        </w:rPr>
      </w:pPr>
      <w:r>
        <w:rPr>
          <w:rStyle w:val="CommentReference"/>
        </w:rPr>
        <w:annotationRef/>
      </w:r>
      <w:r>
        <w:rPr>
          <w:rFonts w:hint="cs"/>
          <w:rtl/>
          <w:lang w:bidi="he-IL"/>
        </w:rPr>
        <w:t>יש לתאר את תכולת התמונה.  מהמוג לא ברור כיצד מהלך הראיה מתרחש.</w:t>
      </w:r>
    </w:p>
  </w:comment>
  <w:comment w:id="12" w:author="Motti Deutsch" w:date="2017-05-30T16:14:00Z" w:initials="MD">
    <w:p w14:paraId="36E15995" w14:textId="42570D2C" w:rsidR="001B481E" w:rsidRDefault="001B481E" w:rsidP="001B481E">
      <w:pPr>
        <w:pStyle w:val="CommentText"/>
        <w:bidi/>
        <w:rPr>
          <w:rtl/>
          <w:lang w:bidi="he-IL"/>
        </w:rPr>
      </w:pPr>
      <w:r>
        <w:rPr>
          <w:rStyle w:val="CommentReference"/>
        </w:rPr>
        <w:annotationRef/>
      </w:r>
      <w:r>
        <w:rPr>
          <w:rFonts w:hint="cs"/>
          <w:rtl/>
          <w:lang w:bidi="he-IL"/>
        </w:rPr>
        <w:t xml:space="preserve">תיאור לא </w:t>
      </w:r>
      <w:proofErr w:type="spellStart"/>
      <w:r>
        <w:rPr>
          <w:rFonts w:hint="cs"/>
          <w:rtl/>
          <w:lang w:bidi="he-IL"/>
        </w:rPr>
        <w:t>מדוייק</w:t>
      </w:r>
      <w:proofErr w:type="spellEnd"/>
      <w:r>
        <w:rPr>
          <w:rFonts w:hint="cs"/>
          <w:rtl/>
          <w:lang w:bidi="he-IL"/>
        </w:rPr>
        <w:t>:  מה קורה גל במעבר הקרן מתווך לתווך?</w:t>
      </w:r>
    </w:p>
  </w:comment>
  <w:comment w:id="13" w:author="Motti Deutsch" w:date="2017-05-30T16:16:00Z" w:initials="MD">
    <w:p w14:paraId="20A127FA" w14:textId="155D0205" w:rsidR="001B481E" w:rsidRDefault="001B481E" w:rsidP="001B481E">
      <w:pPr>
        <w:pStyle w:val="CommentText"/>
        <w:bidi/>
        <w:rPr>
          <w:rtl/>
          <w:lang w:bidi="he-IL"/>
        </w:rPr>
      </w:pPr>
      <w:r>
        <w:rPr>
          <w:rStyle w:val="CommentReference"/>
        </w:rPr>
        <w:annotationRef/>
      </w:r>
      <w:r>
        <w:rPr>
          <w:rFonts w:hint="cs"/>
          <w:rtl/>
          <w:lang w:bidi="he-IL"/>
        </w:rPr>
        <w:t xml:space="preserve">לא </w:t>
      </w:r>
      <w:proofErr w:type="spellStart"/>
      <w:r>
        <w:rPr>
          <w:rFonts w:hint="cs"/>
          <w:rtl/>
          <w:lang w:bidi="he-IL"/>
        </w:rPr>
        <w:t>מדוייק</w:t>
      </w:r>
      <w:proofErr w:type="spellEnd"/>
    </w:p>
  </w:comment>
  <w:comment w:id="14" w:author="Motti Deutsch" w:date="2017-05-30T16:18:00Z" w:initials="MD">
    <w:p w14:paraId="0A2DEAC7" w14:textId="464E3E07" w:rsidR="004D348B" w:rsidRDefault="004D348B">
      <w:pPr>
        <w:pStyle w:val="CommentText"/>
      </w:pPr>
      <w:r>
        <w:rPr>
          <w:rStyle w:val="CommentReference"/>
        </w:rPr>
        <w:annotationRef/>
      </w:r>
      <w:r>
        <w:t>??</w:t>
      </w:r>
    </w:p>
  </w:comment>
  <w:comment w:id="15" w:author="Motti Deutsch" w:date="2017-05-30T16:18:00Z" w:initials="MD">
    <w:p w14:paraId="42AE68EF" w14:textId="54AD22F1" w:rsidR="004D348B" w:rsidRDefault="004D348B">
      <w:pPr>
        <w:pStyle w:val="CommentText"/>
        <w:rPr>
          <w:rtl/>
          <w:lang w:bidi="he-IL"/>
        </w:rPr>
      </w:pPr>
      <w:r>
        <w:rPr>
          <w:rStyle w:val="CommentReference"/>
        </w:rPr>
        <w:annotationRef/>
      </w:r>
      <w:r>
        <w:rPr>
          <w:rFonts w:hint="cs"/>
          <w:rtl/>
          <w:lang w:bidi="he-IL"/>
        </w:rPr>
        <w:t>למה כוונתך?</w:t>
      </w:r>
    </w:p>
  </w:comment>
  <w:comment w:id="16" w:author="Motti Deutsch" w:date="2017-05-30T16:19:00Z" w:initials="MD">
    <w:p w14:paraId="112255F7" w14:textId="40C983A8" w:rsidR="004D348B" w:rsidRDefault="004D348B">
      <w:pPr>
        <w:pStyle w:val="CommentText"/>
        <w:rPr>
          <w:rtl/>
          <w:lang w:bidi="he-IL"/>
        </w:rPr>
      </w:pPr>
      <w:r>
        <w:rPr>
          <w:rStyle w:val="CommentReference"/>
        </w:rPr>
        <w:annotationRef/>
      </w:r>
      <w:r>
        <w:rPr>
          <w:rFonts w:hint="cs"/>
          <w:rtl/>
          <w:lang w:bidi="he-IL"/>
        </w:rPr>
        <w:t xml:space="preserve">אבל מהם </w:t>
      </w:r>
      <w:proofErr w:type="spellStart"/>
      <w:r>
        <w:rPr>
          <w:rFonts w:hint="cs"/>
          <w:rtl/>
          <w:lang w:bidi="he-IL"/>
        </w:rPr>
        <w:t>הפזיקה</w:t>
      </w:r>
      <w:proofErr w:type="spellEnd"/>
      <w:r>
        <w:rPr>
          <w:rFonts w:hint="cs"/>
          <w:rtl/>
          <w:lang w:bidi="he-IL"/>
        </w:rPr>
        <w:t>/המנגנון?</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906DE2" w15:done="0"/>
  <w15:commentEx w15:paraId="5AD46984" w15:done="0"/>
  <w15:commentEx w15:paraId="21E0D4CE" w15:done="0"/>
  <w15:commentEx w15:paraId="4950B33C" w15:done="0"/>
  <w15:commentEx w15:paraId="37F8DAD1" w15:done="0"/>
  <w15:commentEx w15:paraId="60EF4B7B" w15:paraIdParent="37F8DAD1" w15:done="0"/>
  <w15:commentEx w15:paraId="572F996E" w15:done="0"/>
  <w15:commentEx w15:paraId="7B45817D" w15:done="0"/>
  <w15:commentEx w15:paraId="4A1D0927" w15:done="0"/>
  <w15:commentEx w15:paraId="36E15995" w15:done="0"/>
  <w15:commentEx w15:paraId="20A127FA" w15:done="0"/>
  <w15:commentEx w15:paraId="0A2DEAC7" w15:done="0"/>
  <w15:commentEx w15:paraId="42AE68EF" w15:done="0"/>
  <w15:commentEx w15:paraId="112255F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91893F" w14:textId="77777777" w:rsidR="00461254" w:rsidRDefault="00461254" w:rsidP="00C27B04">
      <w:pPr>
        <w:spacing w:after="0" w:line="240" w:lineRule="auto"/>
      </w:pPr>
      <w:r>
        <w:separator/>
      </w:r>
    </w:p>
  </w:endnote>
  <w:endnote w:type="continuationSeparator" w:id="0">
    <w:p w14:paraId="73989960" w14:textId="77777777" w:rsidR="00461254" w:rsidRDefault="00461254" w:rsidP="00C27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Gisha">
    <w:panose1 w:val="020B0502040204020203"/>
    <w:charset w:val="00"/>
    <w:family w:val="swiss"/>
    <w:pitch w:val="variable"/>
    <w:sig w:usb0="80000807" w:usb1="40000042" w:usb2="00000000" w:usb3="00000000" w:csb0="0000002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7849036"/>
      <w:docPartObj>
        <w:docPartGallery w:val="Page Numbers (Bottom of Page)"/>
        <w:docPartUnique/>
      </w:docPartObj>
    </w:sdtPr>
    <w:sdtEndPr/>
    <w:sdtContent>
      <w:p w14:paraId="174BEB16" w14:textId="77777777" w:rsidR="00205E7E" w:rsidRDefault="00205E7E">
        <w:pPr>
          <w:pStyle w:val="Footer"/>
          <w:jc w:val="right"/>
          <w:rPr>
            <w:rtl/>
            <w:cs/>
          </w:rPr>
        </w:pPr>
        <w:r>
          <w:fldChar w:fldCharType="begin"/>
        </w:r>
        <w:r>
          <w:rPr>
            <w:rtl/>
            <w:cs/>
          </w:rPr>
          <w:instrText>PAGE   \* MERGEFORMAT</w:instrText>
        </w:r>
        <w:r>
          <w:fldChar w:fldCharType="separate"/>
        </w:r>
        <w:r w:rsidR="009756E9" w:rsidRPr="009756E9">
          <w:rPr>
            <w:rFonts w:cs="Calibri"/>
            <w:noProof/>
            <w:lang w:val="he-IL" w:bidi="he-IL"/>
          </w:rPr>
          <w:t>2</w:t>
        </w:r>
        <w:r>
          <w:fldChar w:fldCharType="end"/>
        </w:r>
      </w:p>
    </w:sdtContent>
  </w:sdt>
  <w:p w14:paraId="56865A32" w14:textId="77777777" w:rsidR="00205E7E" w:rsidRDefault="00205E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EABEF5" w14:textId="77777777" w:rsidR="00461254" w:rsidRDefault="00461254" w:rsidP="00C27B04">
      <w:pPr>
        <w:spacing w:after="0" w:line="240" w:lineRule="auto"/>
      </w:pPr>
      <w:r>
        <w:separator/>
      </w:r>
    </w:p>
  </w:footnote>
  <w:footnote w:type="continuationSeparator" w:id="0">
    <w:p w14:paraId="6191EE49" w14:textId="77777777" w:rsidR="00461254" w:rsidRDefault="00461254" w:rsidP="00C27B04">
      <w:pPr>
        <w:spacing w:after="0" w:line="240" w:lineRule="auto"/>
      </w:pPr>
      <w:r>
        <w:continuationSeparator/>
      </w:r>
    </w:p>
  </w:footnote>
  <w:footnote w:id="1">
    <w:p w14:paraId="4184F863" w14:textId="77777777" w:rsidR="00205E7E" w:rsidRPr="007C0F2E" w:rsidRDefault="00205E7E" w:rsidP="00EC6925">
      <w:pPr>
        <w:pStyle w:val="FootnoteText"/>
        <w:rPr>
          <w:rFonts w:ascii="Gisha" w:hAnsi="Gisha" w:cs="Gisha"/>
          <w:sz w:val="16"/>
          <w:szCs w:val="16"/>
          <w:lang w:bidi="he-IL"/>
        </w:rPr>
      </w:pPr>
      <w:bookmarkStart w:id="2" w:name="_Hlk483259080"/>
      <w:bookmarkEnd w:id="2"/>
      <w:r w:rsidRPr="007C0F2E">
        <w:rPr>
          <w:rStyle w:val="FootnoteReference"/>
          <w:rFonts w:ascii="Gisha" w:hAnsi="Gisha" w:cs="Gisha"/>
          <w:sz w:val="16"/>
          <w:szCs w:val="16"/>
        </w:rPr>
        <w:footnoteRef/>
      </w:r>
      <w:r w:rsidRPr="007C0F2E">
        <w:rPr>
          <w:rFonts w:ascii="Gisha" w:hAnsi="Gisha" w:cs="Gisha"/>
          <w:sz w:val="16"/>
          <w:szCs w:val="16"/>
          <w:lang w:bidi="he-IL"/>
        </w:rPr>
        <w:t xml:space="preserve"> http://astroclub.tau.ac.il/astropedia/%D7%94%D7%A2%D7%99%D7%9F_%D7%94%D7%90%D7%A0%D7%95%D7%A9%D7%99%D7%AA_%D7%95%D7%A8%D7%90%D7%99%D7%99%D7%AA_%D7%9C%D7%99%D7%9C%D7%94</w:t>
      </w:r>
    </w:p>
  </w:footnote>
  <w:footnote w:id="2">
    <w:p w14:paraId="2539C2A3" w14:textId="77777777" w:rsidR="00205E7E" w:rsidRPr="00EC6925" w:rsidRDefault="00205E7E">
      <w:pPr>
        <w:pStyle w:val="FootnoteText"/>
        <w:rPr>
          <w:rFonts w:ascii="Gisha" w:hAnsi="Gisha" w:cs="Gisha"/>
          <w:sz w:val="16"/>
          <w:szCs w:val="16"/>
          <w:lang w:bidi="he-IL"/>
        </w:rPr>
      </w:pPr>
      <w:r>
        <w:rPr>
          <w:rStyle w:val="FootnoteReference"/>
        </w:rPr>
        <w:footnoteRef/>
      </w:r>
      <w:r>
        <w:t xml:space="preserve"> </w:t>
      </w:r>
      <w:r w:rsidRPr="00EC6925">
        <w:rPr>
          <w:rFonts w:ascii="Gisha" w:hAnsi="Gisha" w:cs="Gisha"/>
          <w:sz w:val="16"/>
          <w:szCs w:val="16"/>
          <w:lang w:bidi="he-IL"/>
        </w:rPr>
        <w:t>https://en.wikipedia.org/wiki/Retinal_ganglion_cell</w:t>
      </w:r>
    </w:p>
  </w:footnote>
  <w:footnote w:id="3">
    <w:p w14:paraId="33ECA46F" w14:textId="77777777" w:rsidR="00205E7E" w:rsidRPr="00C76104" w:rsidRDefault="00205E7E">
      <w:pPr>
        <w:pStyle w:val="FootnoteText"/>
        <w:rPr>
          <w:rFonts w:ascii="Gisha" w:hAnsi="Gisha" w:cs="Gisha"/>
          <w:sz w:val="16"/>
          <w:szCs w:val="16"/>
          <w:rtl/>
          <w:lang w:bidi="he-IL"/>
        </w:rPr>
      </w:pPr>
      <w:r w:rsidRPr="00EC6925">
        <w:rPr>
          <w:rStyle w:val="FootnoteReference"/>
        </w:rPr>
        <w:footnoteRef/>
      </w:r>
      <w:r w:rsidRPr="00EC6925">
        <w:rPr>
          <w:rStyle w:val="FootnoteReference"/>
        </w:rPr>
        <w:t xml:space="preserve"> </w:t>
      </w:r>
      <w:r w:rsidRPr="00C76104">
        <w:rPr>
          <w:rFonts w:ascii="Gisha" w:hAnsi="Gisha" w:cs="Gisha"/>
          <w:sz w:val="16"/>
          <w:szCs w:val="16"/>
          <w:lang w:bidi="he-IL"/>
        </w:rPr>
        <w:t>http://www.geektime.co.il/how-does-gl</w:t>
      </w:r>
      <w:r>
        <w:rPr>
          <w:rFonts w:ascii="Gisha" w:hAnsi="Gisha" w:cs="Gisha"/>
          <w:sz w:val="16"/>
          <w:szCs w:val="16"/>
          <w:lang w:bidi="he-IL"/>
        </w:rPr>
        <w:t>asses-for-color-blindness-works</w:t>
      </w:r>
    </w:p>
  </w:footnote>
  <w:footnote w:id="4">
    <w:p w14:paraId="186CF92A" w14:textId="77777777" w:rsidR="00205E7E" w:rsidRPr="00414857" w:rsidRDefault="00205E7E">
      <w:pPr>
        <w:pStyle w:val="FootnoteText"/>
        <w:rPr>
          <w:rFonts w:ascii="Gisha" w:hAnsi="Gisha" w:cs="Gisha"/>
          <w:sz w:val="16"/>
          <w:szCs w:val="16"/>
          <w:lang w:bidi="he-IL"/>
        </w:rPr>
      </w:pPr>
      <w:r w:rsidRPr="00414857">
        <w:rPr>
          <w:rStyle w:val="FootnoteReference"/>
          <w:rFonts w:ascii="Gisha" w:hAnsi="Gisha" w:cs="Gisha"/>
          <w:sz w:val="16"/>
          <w:szCs w:val="16"/>
        </w:rPr>
        <w:footnoteRef/>
      </w:r>
      <w:r w:rsidRPr="00414857">
        <w:rPr>
          <w:rFonts w:ascii="Gisha" w:hAnsi="Gisha" w:cs="Gisha"/>
          <w:sz w:val="16"/>
          <w:szCs w:val="16"/>
        </w:rPr>
        <w:t xml:space="preserve"> </w:t>
      </w:r>
      <w:r w:rsidRPr="00414857">
        <w:rPr>
          <w:rFonts w:ascii="Gisha" w:hAnsi="Gisha" w:cs="Gisha"/>
          <w:sz w:val="16"/>
          <w:szCs w:val="16"/>
          <w:lang w:bidi="he-IL"/>
        </w:rPr>
        <w:t>https://eureka.org.il/item/57318/%D7%90%D7%99%D7%9A-%D7%90%D7%A0%D7%95-%D7%A8%D7%95%D7%90%D7%99%D7%9D-%D7%A6%D7%91%D7%A2%D7%99%D7%9D</w:t>
      </w:r>
    </w:p>
  </w:footnote>
  <w:footnote w:id="5">
    <w:p w14:paraId="279F74A2" w14:textId="77777777" w:rsidR="00097784" w:rsidRPr="00097784" w:rsidRDefault="00097784">
      <w:pPr>
        <w:pStyle w:val="FootnoteText"/>
        <w:rPr>
          <w:rFonts w:ascii="Gisha" w:hAnsi="Gisha" w:cs="Gisha"/>
          <w:sz w:val="16"/>
          <w:szCs w:val="16"/>
          <w:lang w:bidi="he-IL"/>
        </w:rPr>
      </w:pPr>
      <w:r w:rsidRPr="00097784">
        <w:rPr>
          <w:rStyle w:val="FootnoteReference"/>
          <w:rFonts w:ascii="Gisha" w:hAnsi="Gisha" w:cs="Gisha"/>
          <w:sz w:val="16"/>
          <w:szCs w:val="16"/>
        </w:rPr>
        <w:footnoteRef/>
      </w:r>
      <w:r w:rsidRPr="00097784">
        <w:rPr>
          <w:rFonts w:ascii="Gisha" w:hAnsi="Gisha" w:cs="Gisha"/>
          <w:sz w:val="16"/>
          <w:szCs w:val="16"/>
        </w:rPr>
        <w:t xml:space="preserve"> </w:t>
      </w:r>
      <w:r w:rsidRPr="00097784">
        <w:rPr>
          <w:rFonts w:ascii="Gisha" w:hAnsi="Gisha" w:cs="Gisha"/>
          <w:sz w:val="16"/>
          <w:szCs w:val="16"/>
          <w:lang w:bidi="he-IL"/>
        </w:rPr>
        <w:t>https://en.wikipedia.org/wiki/Primary_color</w:t>
      </w:r>
    </w:p>
  </w:footnote>
  <w:footnote w:id="6">
    <w:p w14:paraId="2B4A436B" w14:textId="77777777" w:rsidR="00205E7E" w:rsidRPr="000C72B5" w:rsidRDefault="00205E7E">
      <w:pPr>
        <w:pStyle w:val="FootnoteText"/>
        <w:rPr>
          <w:rFonts w:ascii="Gisha" w:hAnsi="Gisha" w:cs="Gisha"/>
          <w:sz w:val="16"/>
          <w:szCs w:val="16"/>
          <w:rtl/>
          <w:lang w:bidi="he-IL"/>
        </w:rPr>
      </w:pPr>
      <w:r w:rsidRPr="000C72B5">
        <w:rPr>
          <w:rStyle w:val="FootnoteReference"/>
          <w:rFonts w:ascii="Gisha" w:hAnsi="Gisha" w:cs="Gisha"/>
          <w:sz w:val="16"/>
          <w:szCs w:val="16"/>
        </w:rPr>
        <w:footnoteRef/>
      </w:r>
      <w:r w:rsidRPr="000C72B5">
        <w:rPr>
          <w:rFonts w:ascii="Gisha" w:hAnsi="Gisha" w:cs="Gisha"/>
          <w:sz w:val="16"/>
          <w:szCs w:val="16"/>
        </w:rPr>
        <w:t xml:space="preserve"> http://davidson.weizmann.ac.il/online/maagarmada/med_and_physiol/</w:t>
      </w:r>
      <w:r w:rsidR="00D16CA0">
        <w:rPr>
          <w:rFonts w:ascii="Gisha" w:hAnsi="Gisha" w:cs="Gisha" w:hint="cs"/>
          <w:sz w:val="16"/>
          <w:szCs w:val="16"/>
          <w:rtl/>
          <w:lang w:bidi="he-IL"/>
        </w:rPr>
        <w:t>צבע-וראיית-צבע</w:t>
      </w:r>
    </w:p>
  </w:footnote>
  <w:footnote w:id="7">
    <w:p w14:paraId="5B092E2B" w14:textId="77777777" w:rsidR="00D16CA0" w:rsidRPr="00D16CA0" w:rsidRDefault="00D16CA0">
      <w:pPr>
        <w:pStyle w:val="FootnoteText"/>
        <w:rPr>
          <w:rFonts w:ascii="Gisha" w:hAnsi="Gisha" w:cs="Gisha"/>
          <w:sz w:val="16"/>
          <w:szCs w:val="16"/>
          <w:rtl/>
          <w:lang w:bidi="he-IL"/>
        </w:rPr>
      </w:pPr>
      <w:r w:rsidRPr="00D16CA0">
        <w:rPr>
          <w:rStyle w:val="FootnoteReference"/>
          <w:rFonts w:ascii="Gisha" w:hAnsi="Gisha" w:cs="Gisha"/>
          <w:sz w:val="16"/>
          <w:szCs w:val="16"/>
        </w:rPr>
        <w:footnoteRef/>
      </w:r>
      <w:r w:rsidRPr="00D16CA0">
        <w:rPr>
          <w:rFonts w:ascii="Gisha" w:hAnsi="Gisha" w:cs="Gisha"/>
          <w:sz w:val="16"/>
          <w:szCs w:val="16"/>
        </w:rPr>
        <w:t xml:space="preserve"> http://science.cet.ac.il/science/colors/color9.asp</w:t>
      </w:r>
    </w:p>
  </w:footnote>
  <w:footnote w:id="8">
    <w:p w14:paraId="0A3D20B5" w14:textId="77777777" w:rsidR="00097784" w:rsidRPr="00097784" w:rsidRDefault="00097784">
      <w:pPr>
        <w:pStyle w:val="FootnoteText"/>
        <w:rPr>
          <w:rFonts w:ascii="Gisha" w:hAnsi="Gisha" w:cs="Gisha"/>
          <w:sz w:val="16"/>
          <w:szCs w:val="16"/>
          <w:lang w:bidi="he-IL"/>
        </w:rPr>
      </w:pPr>
      <w:r w:rsidRPr="00097784">
        <w:rPr>
          <w:rStyle w:val="FootnoteReference"/>
          <w:rFonts w:ascii="Gisha" w:hAnsi="Gisha" w:cs="Gisha"/>
          <w:sz w:val="16"/>
          <w:szCs w:val="16"/>
        </w:rPr>
        <w:footnoteRef/>
      </w:r>
      <w:r w:rsidRPr="00097784">
        <w:rPr>
          <w:rFonts w:ascii="Gisha" w:hAnsi="Gisha" w:cs="Gisha"/>
          <w:sz w:val="16"/>
          <w:szCs w:val="16"/>
        </w:rPr>
        <w:t xml:space="preserve"> </w:t>
      </w:r>
      <w:r w:rsidRPr="00097784">
        <w:rPr>
          <w:rFonts w:ascii="Gisha" w:hAnsi="Gisha" w:cs="Gisha"/>
          <w:sz w:val="16"/>
          <w:szCs w:val="16"/>
          <w:lang w:bidi="he-IL"/>
        </w:rPr>
        <w:t>http://www1.snunit.k12.il/heb_journals/allon/155025.html</w:t>
      </w:r>
    </w:p>
  </w:footnote>
  <w:footnote w:id="9">
    <w:p w14:paraId="661C879C" w14:textId="77777777" w:rsidR="00205E7E" w:rsidRPr="00517EC6" w:rsidRDefault="00205E7E" w:rsidP="00517EC6">
      <w:pPr>
        <w:rPr>
          <w:rFonts w:ascii="Gisha" w:hAnsi="Gisha" w:cs="Gisha"/>
          <w:sz w:val="16"/>
          <w:szCs w:val="16"/>
          <w:rtl/>
          <w:lang w:bidi="he-IL"/>
        </w:rPr>
      </w:pPr>
      <w:r w:rsidRPr="00517EC6">
        <w:rPr>
          <w:rStyle w:val="FootnoteReference"/>
          <w:sz w:val="16"/>
          <w:szCs w:val="16"/>
        </w:rPr>
        <w:footnoteRef/>
      </w:r>
      <w:r w:rsidRPr="00517EC6">
        <w:rPr>
          <w:sz w:val="16"/>
          <w:szCs w:val="16"/>
        </w:rPr>
        <w:t xml:space="preserve"> </w:t>
      </w:r>
      <w:r w:rsidRPr="00517EC6">
        <w:rPr>
          <w:rFonts w:ascii="Gisha" w:hAnsi="Gisha" w:cs="Gisha"/>
          <w:sz w:val="16"/>
          <w:szCs w:val="16"/>
          <w:lang w:bidi="he-IL"/>
        </w:rPr>
        <w:t>http://www.pzila.com/%D7%A7%D7%95%D7%A6%D7%A8-%D7%A8%D7%95%D7%97%D7%A7-%D7%A8%D7%90%D7%99%D7%99%D7%94</w:t>
      </w:r>
      <w:r w:rsidRPr="00517EC6">
        <w:rPr>
          <w:rFonts w:ascii="Gisha" w:hAnsi="Gisha" w:cs="Gisha"/>
          <w:sz w:val="16"/>
          <w:szCs w:val="16"/>
          <w:rtl/>
          <w:lang w:bidi="he-IL"/>
        </w:rPr>
        <w:t>/</w:t>
      </w:r>
    </w:p>
  </w:footnote>
  <w:footnote w:id="10">
    <w:p w14:paraId="6F8B4CED" w14:textId="77777777" w:rsidR="00205E7E" w:rsidRPr="006C16EB" w:rsidRDefault="00205E7E" w:rsidP="006C16EB">
      <w:pPr>
        <w:pStyle w:val="NoSpacing"/>
        <w:rPr>
          <w:lang w:bidi="he-IL"/>
        </w:rPr>
      </w:pPr>
      <w:r w:rsidRPr="006C16EB">
        <w:rPr>
          <w:rStyle w:val="FootnoteReference"/>
          <w:rFonts w:ascii="Gisha" w:hAnsi="Gisha" w:cs="Gisha"/>
          <w:color w:val="000000" w:themeColor="text1"/>
          <w:sz w:val="16"/>
          <w:szCs w:val="16"/>
        </w:rPr>
        <w:footnoteRef/>
      </w:r>
      <w:r w:rsidRPr="006C16EB">
        <w:rPr>
          <w:rFonts w:ascii="Gisha" w:hAnsi="Gisha" w:cs="Gisha"/>
          <w:sz w:val="16"/>
          <w:szCs w:val="16"/>
          <w:lang w:bidi="he-IL"/>
        </w:rPr>
        <w:t xml:space="preserve"> http://www.6x6.co.il/eyedefect/presbyopia.asp</w:t>
      </w:r>
      <w:r w:rsidRPr="006C16EB">
        <w:rPr>
          <w:noProof/>
          <w:lang w:bidi="he-IL"/>
        </w:rPr>
        <w:t xml:space="preserve"> </w:t>
      </w:r>
    </w:p>
  </w:footnote>
  <w:footnote w:id="11">
    <w:p w14:paraId="4E131775" w14:textId="77777777" w:rsidR="00205E7E" w:rsidRPr="006C16EB" w:rsidRDefault="00205E7E" w:rsidP="006C16EB">
      <w:pPr>
        <w:pStyle w:val="NoSpacing"/>
        <w:rPr>
          <w:rFonts w:ascii="Gisha" w:hAnsi="Gisha" w:cs="Gisha"/>
          <w:sz w:val="16"/>
          <w:szCs w:val="16"/>
          <w:rtl/>
          <w:lang w:bidi="he-IL"/>
        </w:rPr>
      </w:pPr>
      <w:r w:rsidRPr="006C16EB">
        <w:rPr>
          <w:rStyle w:val="FootnoteReference"/>
          <w:rFonts w:ascii="Gisha" w:hAnsi="Gisha" w:cs="Gisha"/>
          <w:color w:val="000000" w:themeColor="text1"/>
          <w:sz w:val="16"/>
          <w:szCs w:val="16"/>
        </w:rPr>
        <w:footnoteRef/>
      </w:r>
      <w:r w:rsidRPr="006C16EB">
        <w:rPr>
          <w:rFonts w:ascii="Gisha" w:hAnsi="Gisha" w:cs="Gisha"/>
          <w:sz w:val="16"/>
          <w:szCs w:val="16"/>
        </w:rPr>
        <w:t xml:space="preserve"> </w:t>
      </w:r>
      <w:r w:rsidRPr="006C16EB">
        <w:rPr>
          <w:rFonts w:ascii="Gisha" w:hAnsi="Gisha" w:cs="Gisha"/>
          <w:sz w:val="16"/>
          <w:szCs w:val="16"/>
          <w:lang w:bidi="he-IL"/>
        </w:rPr>
        <w:t>https://medlineplus.gov/ency/article/001026.htm</w:t>
      </w:r>
    </w:p>
  </w:footnote>
  <w:footnote w:id="12">
    <w:p w14:paraId="4D77CAFB" w14:textId="77777777" w:rsidR="00205E7E" w:rsidRPr="006C16EB" w:rsidRDefault="00205E7E" w:rsidP="006C16EB">
      <w:pPr>
        <w:pStyle w:val="NoSpacing"/>
        <w:rPr>
          <w:rFonts w:ascii="Gisha" w:hAnsi="Gisha" w:cs="Gisha"/>
          <w:sz w:val="16"/>
          <w:szCs w:val="16"/>
          <w:lang w:bidi="he-IL"/>
        </w:rPr>
      </w:pPr>
      <w:r w:rsidRPr="006C16EB">
        <w:rPr>
          <w:rStyle w:val="FootnoteReference"/>
          <w:rFonts w:ascii="Gisha" w:hAnsi="Gisha" w:cs="Gisha"/>
          <w:color w:val="000000" w:themeColor="text1"/>
          <w:sz w:val="16"/>
          <w:szCs w:val="16"/>
        </w:rPr>
        <w:footnoteRef/>
      </w:r>
      <w:r w:rsidRPr="006C16EB">
        <w:rPr>
          <w:rFonts w:ascii="Gisha" w:hAnsi="Gisha" w:cs="Gisha"/>
          <w:sz w:val="16"/>
          <w:szCs w:val="16"/>
        </w:rPr>
        <w:t xml:space="preserve"> </w:t>
      </w:r>
      <w:r w:rsidRPr="006C16EB">
        <w:rPr>
          <w:rFonts w:ascii="Gisha" w:hAnsi="Gisha" w:cs="Gisha"/>
          <w:sz w:val="16"/>
          <w:szCs w:val="16"/>
          <w:lang w:bidi="he-IL"/>
        </w:rPr>
        <w:t>https://en.wikipedia.org/wiki/Presbyopia</w:t>
      </w:r>
    </w:p>
  </w:footnote>
  <w:footnote w:id="13">
    <w:p w14:paraId="07B2D31B" w14:textId="77777777" w:rsidR="00205E7E" w:rsidRPr="003C349D" w:rsidRDefault="00205E7E" w:rsidP="003C349D">
      <w:pPr>
        <w:pStyle w:val="NoSpacing"/>
        <w:rPr>
          <w:rFonts w:ascii="Gisha" w:hAnsi="Gisha" w:cs="Gisha"/>
          <w:sz w:val="14"/>
          <w:szCs w:val="14"/>
          <w:lang w:bidi="he-IL"/>
        </w:rPr>
      </w:pPr>
      <w:r w:rsidRPr="003C349D">
        <w:rPr>
          <w:rStyle w:val="FootnoteReference"/>
          <w:rFonts w:ascii="Gisha" w:hAnsi="Gisha" w:cs="Gisha"/>
          <w:sz w:val="14"/>
          <w:szCs w:val="14"/>
        </w:rPr>
        <w:footnoteRef/>
      </w:r>
      <w:r w:rsidRPr="003C349D">
        <w:rPr>
          <w:rFonts w:ascii="Gisha" w:hAnsi="Gisha" w:cs="Gisha"/>
          <w:sz w:val="14"/>
          <w:szCs w:val="14"/>
        </w:rPr>
        <w:t xml:space="preserve"> </w:t>
      </w:r>
      <w:r w:rsidRPr="003C349D">
        <w:rPr>
          <w:rFonts w:ascii="Gisha" w:hAnsi="Gisha" w:cs="Gisha"/>
          <w:sz w:val="14"/>
          <w:szCs w:val="14"/>
          <w:lang w:bidi="he-IL"/>
        </w:rPr>
        <w:t>http://www.ynet.co.il/articles/0,7340,L-4510478,00.html</w:t>
      </w:r>
    </w:p>
  </w:footnote>
  <w:footnote w:id="14">
    <w:p w14:paraId="72597711" w14:textId="77777777" w:rsidR="00205E7E" w:rsidRPr="003C349D" w:rsidRDefault="00205E7E" w:rsidP="003C349D">
      <w:pPr>
        <w:pStyle w:val="NoSpacing"/>
        <w:rPr>
          <w:rFonts w:ascii="Gisha" w:hAnsi="Gisha" w:cs="Gisha"/>
          <w:sz w:val="14"/>
          <w:szCs w:val="14"/>
          <w:lang w:bidi="he-IL"/>
        </w:rPr>
      </w:pPr>
      <w:r w:rsidRPr="003C349D">
        <w:rPr>
          <w:rStyle w:val="FootnoteReference"/>
          <w:rFonts w:ascii="Gisha" w:hAnsi="Gisha" w:cs="Gisha"/>
          <w:sz w:val="14"/>
          <w:szCs w:val="14"/>
        </w:rPr>
        <w:footnoteRef/>
      </w:r>
      <w:r w:rsidRPr="003C349D">
        <w:rPr>
          <w:rFonts w:ascii="Gisha" w:hAnsi="Gisha" w:cs="Gisha"/>
          <w:sz w:val="14"/>
          <w:szCs w:val="14"/>
        </w:rPr>
        <w:t xml:space="preserve"> </w:t>
      </w:r>
      <w:r w:rsidRPr="003C349D">
        <w:rPr>
          <w:rFonts w:ascii="Gisha" w:hAnsi="Gisha" w:cs="Gisha"/>
          <w:sz w:val="14"/>
          <w:szCs w:val="14"/>
          <w:lang w:bidi="he-IL"/>
        </w:rPr>
        <w:t>http://www.themarker.com/technation/1.2127967</w:t>
      </w:r>
    </w:p>
  </w:footnote>
  <w:footnote w:id="15">
    <w:p w14:paraId="6D39B338" w14:textId="77777777" w:rsidR="00205E7E" w:rsidRPr="003C349D" w:rsidRDefault="00205E7E" w:rsidP="006C16EB">
      <w:pPr>
        <w:pStyle w:val="NoSpacing"/>
        <w:rPr>
          <w:rFonts w:ascii="Gisha" w:hAnsi="Gisha" w:cs="Gisha"/>
          <w:sz w:val="14"/>
          <w:szCs w:val="14"/>
          <w:lang w:bidi="he-IL"/>
        </w:rPr>
      </w:pPr>
      <w:r w:rsidRPr="003C349D">
        <w:rPr>
          <w:rStyle w:val="FootnoteReference"/>
          <w:rFonts w:ascii="Gisha" w:hAnsi="Gisha" w:cs="Gisha"/>
          <w:sz w:val="14"/>
          <w:szCs w:val="14"/>
        </w:rPr>
        <w:footnoteRef/>
      </w:r>
      <w:r w:rsidRPr="003C349D">
        <w:rPr>
          <w:rFonts w:ascii="Gisha" w:hAnsi="Gisha" w:cs="Gisha"/>
          <w:sz w:val="14"/>
          <w:szCs w:val="14"/>
        </w:rPr>
        <w:t xml:space="preserve"> </w:t>
      </w:r>
      <w:r w:rsidRPr="003C349D">
        <w:rPr>
          <w:rFonts w:ascii="Gisha" w:hAnsi="Gisha" w:cs="Gisha"/>
          <w:sz w:val="14"/>
          <w:szCs w:val="14"/>
          <w:lang w:bidi="he-IL"/>
        </w:rPr>
        <w:t>http://www.haaretz.co.il/news/health/.premium-1.2034234</w:t>
      </w:r>
    </w:p>
  </w:footnote>
  <w:footnote w:id="16">
    <w:p w14:paraId="599D68D9" w14:textId="77777777" w:rsidR="00205E7E" w:rsidRPr="003C349D" w:rsidRDefault="00205E7E" w:rsidP="003C349D">
      <w:pPr>
        <w:pStyle w:val="NoSpacing"/>
        <w:rPr>
          <w:rFonts w:ascii="Gisha" w:hAnsi="Gisha" w:cs="Gisha"/>
          <w:sz w:val="14"/>
          <w:szCs w:val="14"/>
          <w:lang w:bidi="he-IL"/>
        </w:rPr>
      </w:pPr>
      <w:r w:rsidRPr="003C349D">
        <w:rPr>
          <w:rStyle w:val="FootnoteReference"/>
          <w:rFonts w:ascii="Gisha" w:hAnsi="Gisha" w:cs="Gisha"/>
          <w:sz w:val="14"/>
          <w:szCs w:val="14"/>
        </w:rPr>
        <w:footnoteRef/>
      </w:r>
      <w:r w:rsidRPr="003C349D">
        <w:rPr>
          <w:rFonts w:ascii="Gisha" w:hAnsi="Gisha" w:cs="Gisha"/>
          <w:sz w:val="14"/>
          <w:szCs w:val="14"/>
        </w:rPr>
        <w:t xml:space="preserve"> </w:t>
      </w:r>
      <w:r w:rsidRPr="003C349D">
        <w:rPr>
          <w:rFonts w:ascii="Gisha" w:hAnsi="Gisha" w:cs="Gisha"/>
          <w:sz w:val="14"/>
          <w:szCs w:val="14"/>
          <w:lang w:bidi="he-IL"/>
        </w:rPr>
        <w:t>http://www.calcalist.co.il/internet/articles/0,7340,L-3399275,00.html</w:t>
      </w:r>
    </w:p>
  </w:footnote>
  <w:footnote w:id="17">
    <w:p w14:paraId="06CC3044" w14:textId="77777777" w:rsidR="00205E7E" w:rsidRPr="00B34C4B" w:rsidRDefault="00205E7E">
      <w:pPr>
        <w:pStyle w:val="FootnoteText"/>
        <w:rPr>
          <w:rFonts w:ascii="Gisha" w:hAnsi="Gisha" w:cs="Gisha"/>
          <w:sz w:val="14"/>
          <w:szCs w:val="14"/>
          <w:lang w:bidi="he-IL"/>
        </w:rPr>
      </w:pPr>
      <w:r w:rsidRPr="00B34C4B">
        <w:rPr>
          <w:rStyle w:val="FootnoteReference"/>
          <w:rFonts w:ascii="Gisha" w:hAnsi="Gisha" w:cs="Gisha"/>
          <w:sz w:val="14"/>
          <w:szCs w:val="14"/>
        </w:rPr>
        <w:footnoteRef/>
      </w:r>
      <w:r w:rsidRPr="00B34C4B">
        <w:rPr>
          <w:rFonts w:ascii="Gisha" w:hAnsi="Gisha" w:cs="Gisha"/>
          <w:sz w:val="14"/>
          <w:szCs w:val="14"/>
        </w:rPr>
        <w:t xml:space="preserve"> </w:t>
      </w:r>
      <w:r w:rsidRPr="00B34C4B">
        <w:rPr>
          <w:rFonts w:ascii="Gisha" w:hAnsi="Gisha" w:cs="Gisha"/>
          <w:sz w:val="14"/>
          <w:szCs w:val="14"/>
          <w:lang w:bidi="he-IL"/>
        </w:rPr>
        <w:t>http://www.mako.co.il/hix-weekend/Article-a5371de9361cb41006.htm</w:t>
      </w:r>
    </w:p>
  </w:footnote>
  <w:footnote w:id="18">
    <w:p w14:paraId="6264559A" w14:textId="77777777" w:rsidR="00205E7E" w:rsidRPr="00B34C4B" w:rsidRDefault="00205E7E" w:rsidP="00B34C4B">
      <w:pPr>
        <w:rPr>
          <w:rFonts w:ascii="Gisha" w:hAnsi="Gisha" w:cs="Gisha"/>
          <w:sz w:val="14"/>
          <w:szCs w:val="14"/>
          <w:rtl/>
          <w:lang w:bidi="he-IL"/>
        </w:rPr>
      </w:pPr>
      <w:r w:rsidRPr="00B34C4B">
        <w:rPr>
          <w:rStyle w:val="FootnoteReference"/>
          <w:sz w:val="14"/>
          <w:szCs w:val="14"/>
        </w:rPr>
        <w:footnoteRef/>
      </w:r>
      <w:r w:rsidRPr="00B34C4B">
        <w:rPr>
          <w:sz w:val="14"/>
          <w:szCs w:val="14"/>
        </w:rPr>
        <w:t xml:space="preserve"> </w:t>
      </w:r>
      <w:r w:rsidRPr="00B34C4B">
        <w:rPr>
          <w:rFonts w:ascii="Gisha" w:hAnsi="Gisha" w:cs="Gisha"/>
          <w:sz w:val="14"/>
          <w:szCs w:val="14"/>
          <w:lang w:bidi="he-IL"/>
        </w:rPr>
        <w:t>http://davidson.weizmann.ac.il/online/maagarmada/med_and_physiol/%D7%A6%D7%91%D7%A2-%D7%95%D7%A8%D7%90%D7%99%D7%99%D7%AA-%D7%A6%D7%91%D7%A2</w:t>
      </w:r>
    </w:p>
    <w:p w14:paraId="3E34D7ED" w14:textId="77777777" w:rsidR="00205E7E" w:rsidRDefault="00205E7E">
      <w:pPr>
        <w:pStyle w:val="FootnoteText"/>
        <w:rPr>
          <w:lang w:bidi="he-IL"/>
        </w:rPr>
      </w:pPr>
    </w:p>
  </w:footnote>
  <w:footnote w:id="19">
    <w:p w14:paraId="0C4C76EB" w14:textId="77777777" w:rsidR="00C52520" w:rsidRPr="00C52520" w:rsidRDefault="00C52520">
      <w:pPr>
        <w:pStyle w:val="FootnoteText"/>
        <w:rPr>
          <w:rFonts w:ascii="Gisha" w:hAnsi="Gisha" w:cs="Gisha"/>
          <w:sz w:val="16"/>
          <w:szCs w:val="16"/>
          <w:rtl/>
          <w:lang w:bidi="he-IL"/>
        </w:rPr>
      </w:pPr>
      <w:r w:rsidRPr="00C52520">
        <w:rPr>
          <w:rStyle w:val="FootnoteReference"/>
          <w:rFonts w:ascii="Gisha" w:hAnsi="Gisha" w:cs="Gisha"/>
          <w:sz w:val="16"/>
          <w:szCs w:val="16"/>
        </w:rPr>
        <w:footnoteRef/>
      </w:r>
      <w:r w:rsidRPr="00C52520">
        <w:rPr>
          <w:rFonts w:ascii="Gisha" w:hAnsi="Gisha" w:cs="Gisha"/>
          <w:sz w:val="16"/>
          <w:szCs w:val="16"/>
        </w:rPr>
        <w:t xml:space="preserve"> https://eureka.org.il/item/48998/%D7%A9%D7%9C-%D7%9E%D7%99-%D7%94%D7%A2%D7%99%D7%A0%D7%99%D7%99%D7%9D-%D7%94%D7%9E%D7%AA%D7%95%D7%97%D7%9B%D7%9E%D7%95%D7%AA-%D7%91%D7%99%D7%95%D7%AA%D7%A8-%D7%91%D7%98%D7%91%D7%A2</w:t>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tti Deutsch">
    <w15:presenceInfo w15:providerId="AD" w15:userId="S-1-5-21-2664989720-3385850117-3610601252-531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1C6C"/>
    <w:rsid w:val="00005EA0"/>
    <w:rsid w:val="00025608"/>
    <w:rsid w:val="00026413"/>
    <w:rsid w:val="0003256B"/>
    <w:rsid w:val="00032F54"/>
    <w:rsid w:val="00051D8A"/>
    <w:rsid w:val="000535AA"/>
    <w:rsid w:val="0005693F"/>
    <w:rsid w:val="00061F6E"/>
    <w:rsid w:val="00061FC1"/>
    <w:rsid w:val="000656F6"/>
    <w:rsid w:val="00072A40"/>
    <w:rsid w:val="00074A07"/>
    <w:rsid w:val="00075835"/>
    <w:rsid w:val="000813FF"/>
    <w:rsid w:val="00082A8A"/>
    <w:rsid w:val="000930DF"/>
    <w:rsid w:val="00094A69"/>
    <w:rsid w:val="00097784"/>
    <w:rsid w:val="000B444A"/>
    <w:rsid w:val="000B5EA9"/>
    <w:rsid w:val="000C3657"/>
    <w:rsid w:val="000C72B5"/>
    <w:rsid w:val="000D7540"/>
    <w:rsid w:val="000F2C4D"/>
    <w:rsid w:val="001002E4"/>
    <w:rsid w:val="001019FF"/>
    <w:rsid w:val="00104521"/>
    <w:rsid w:val="001062FC"/>
    <w:rsid w:val="0010651B"/>
    <w:rsid w:val="00107349"/>
    <w:rsid w:val="00107725"/>
    <w:rsid w:val="001133B5"/>
    <w:rsid w:val="00117C70"/>
    <w:rsid w:val="00123559"/>
    <w:rsid w:val="001321EB"/>
    <w:rsid w:val="0014038A"/>
    <w:rsid w:val="001403FD"/>
    <w:rsid w:val="0014168A"/>
    <w:rsid w:val="0014540C"/>
    <w:rsid w:val="0015256B"/>
    <w:rsid w:val="00153E0A"/>
    <w:rsid w:val="001549C4"/>
    <w:rsid w:val="001679E0"/>
    <w:rsid w:val="00167F88"/>
    <w:rsid w:val="00171363"/>
    <w:rsid w:val="00176C07"/>
    <w:rsid w:val="001913A2"/>
    <w:rsid w:val="00196663"/>
    <w:rsid w:val="001B187B"/>
    <w:rsid w:val="001B481E"/>
    <w:rsid w:val="001B67A7"/>
    <w:rsid w:val="001D38E0"/>
    <w:rsid w:val="001E3C2B"/>
    <w:rsid w:val="001E7AEF"/>
    <w:rsid w:val="001F0231"/>
    <w:rsid w:val="001F1E2B"/>
    <w:rsid w:val="001F2469"/>
    <w:rsid w:val="001F4EAC"/>
    <w:rsid w:val="00205E7E"/>
    <w:rsid w:val="00240914"/>
    <w:rsid w:val="00250DB8"/>
    <w:rsid w:val="0026610D"/>
    <w:rsid w:val="0027544C"/>
    <w:rsid w:val="002772A8"/>
    <w:rsid w:val="00295BE2"/>
    <w:rsid w:val="002A5834"/>
    <w:rsid w:val="002A58BC"/>
    <w:rsid w:val="002B0B6F"/>
    <w:rsid w:val="002C2DBF"/>
    <w:rsid w:val="002D4345"/>
    <w:rsid w:val="002D78B1"/>
    <w:rsid w:val="002E05B7"/>
    <w:rsid w:val="002E5068"/>
    <w:rsid w:val="002E5DCE"/>
    <w:rsid w:val="002F654B"/>
    <w:rsid w:val="00305F53"/>
    <w:rsid w:val="0032024C"/>
    <w:rsid w:val="003221B6"/>
    <w:rsid w:val="003223B4"/>
    <w:rsid w:val="00326ECE"/>
    <w:rsid w:val="0033018F"/>
    <w:rsid w:val="00340324"/>
    <w:rsid w:val="003541BD"/>
    <w:rsid w:val="00366113"/>
    <w:rsid w:val="0037377C"/>
    <w:rsid w:val="00377F80"/>
    <w:rsid w:val="003808B3"/>
    <w:rsid w:val="00386CEE"/>
    <w:rsid w:val="0038703D"/>
    <w:rsid w:val="00390B17"/>
    <w:rsid w:val="00391D98"/>
    <w:rsid w:val="003934AD"/>
    <w:rsid w:val="003A4E47"/>
    <w:rsid w:val="003B0487"/>
    <w:rsid w:val="003B4B73"/>
    <w:rsid w:val="003C349D"/>
    <w:rsid w:val="003C517E"/>
    <w:rsid w:val="003C7D1B"/>
    <w:rsid w:val="003D1754"/>
    <w:rsid w:val="003D2B25"/>
    <w:rsid w:val="003E5145"/>
    <w:rsid w:val="003F2019"/>
    <w:rsid w:val="004025B3"/>
    <w:rsid w:val="0040363E"/>
    <w:rsid w:val="00414857"/>
    <w:rsid w:val="0042167F"/>
    <w:rsid w:val="00423101"/>
    <w:rsid w:val="00432372"/>
    <w:rsid w:val="00435753"/>
    <w:rsid w:val="00440242"/>
    <w:rsid w:val="00454719"/>
    <w:rsid w:val="00456D8D"/>
    <w:rsid w:val="0046060E"/>
    <w:rsid w:val="00460FF7"/>
    <w:rsid w:val="00461254"/>
    <w:rsid w:val="00473303"/>
    <w:rsid w:val="00484A08"/>
    <w:rsid w:val="00484BA5"/>
    <w:rsid w:val="004A1C27"/>
    <w:rsid w:val="004A554D"/>
    <w:rsid w:val="004A5CD4"/>
    <w:rsid w:val="004C3BB8"/>
    <w:rsid w:val="004C670E"/>
    <w:rsid w:val="004D348B"/>
    <w:rsid w:val="004D56FE"/>
    <w:rsid w:val="004E4B0B"/>
    <w:rsid w:val="004E4FAB"/>
    <w:rsid w:val="004E518B"/>
    <w:rsid w:val="004F40B5"/>
    <w:rsid w:val="004F510A"/>
    <w:rsid w:val="0050074B"/>
    <w:rsid w:val="005028D8"/>
    <w:rsid w:val="005162B9"/>
    <w:rsid w:val="005179CC"/>
    <w:rsid w:val="00517EC6"/>
    <w:rsid w:val="00527816"/>
    <w:rsid w:val="005314E2"/>
    <w:rsid w:val="00546216"/>
    <w:rsid w:val="00546DA1"/>
    <w:rsid w:val="00561DDF"/>
    <w:rsid w:val="00571D6F"/>
    <w:rsid w:val="00575BD7"/>
    <w:rsid w:val="00580B99"/>
    <w:rsid w:val="00580E53"/>
    <w:rsid w:val="005938EB"/>
    <w:rsid w:val="005939BB"/>
    <w:rsid w:val="005B6272"/>
    <w:rsid w:val="005B660F"/>
    <w:rsid w:val="005B701C"/>
    <w:rsid w:val="005C1A3E"/>
    <w:rsid w:val="005D023F"/>
    <w:rsid w:val="005D2BF9"/>
    <w:rsid w:val="005D7B4B"/>
    <w:rsid w:val="005E2CED"/>
    <w:rsid w:val="005F46F8"/>
    <w:rsid w:val="005F7B31"/>
    <w:rsid w:val="00605272"/>
    <w:rsid w:val="006110AB"/>
    <w:rsid w:val="00612214"/>
    <w:rsid w:val="0061250F"/>
    <w:rsid w:val="0061747B"/>
    <w:rsid w:val="0062294A"/>
    <w:rsid w:val="006246F2"/>
    <w:rsid w:val="006311ED"/>
    <w:rsid w:val="006414AD"/>
    <w:rsid w:val="006457F8"/>
    <w:rsid w:val="0065199A"/>
    <w:rsid w:val="00653D14"/>
    <w:rsid w:val="0066770A"/>
    <w:rsid w:val="00667769"/>
    <w:rsid w:val="0067630E"/>
    <w:rsid w:val="0067682D"/>
    <w:rsid w:val="00682317"/>
    <w:rsid w:val="006847FC"/>
    <w:rsid w:val="006855D2"/>
    <w:rsid w:val="00696D81"/>
    <w:rsid w:val="006A0B3B"/>
    <w:rsid w:val="006A1861"/>
    <w:rsid w:val="006A2162"/>
    <w:rsid w:val="006A2C1C"/>
    <w:rsid w:val="006A2E50"/>
    <w:rsid w:val="006A4F68"/>
    <w:rsid w:val="006B4B5F"/>
    <w:rsid w:val="006C16EB"/>
    <w:rsid w:val="006C4D75"/>
    <w:rsid w:val="006C63D3"/>
    <w:rsid w:val="006D32A6"/>
    <w:rsid w:val="006D6993"/>
    <w:rsid w:val="006E3344"/>
    <w:rsid w:val="006F14D7"/>
    <w:rsid w:val="006F4A29"/>
    <w:rsid w:val="00701F2F"/>
    <w:rsid w:val="00702254"/>
    <w:rsid w:val="007109E9"/>
    <w:rsid w:val="00712850"/>
    <w:rsid w:val="0071449D"/>
    <w:rsid w:val="00714F6B"/>
    <w:rsid w:val="00717025"/>
    <w:rsid w:val="00733747"/>
    <w:rsid w:val="007341DE"/>
    <w:rsid w:val="007476BA"/>
    <w:rsid w:val="0075089D"/>
    <w:rsid w:val="00753191"/>
    <w:rsid w:val="00760C04"/>
    <w:rsid w:val="00767B21"/>
    <w:rsid w:val="00772FF4"/>
    <w:rsid w:val="007740BF"/>
    <w:rsid w:val="00793925"/>
    <w:rsid w:val="007949D3"/>
    <w:rsid w:val="007A6189"/>
    <w:rsid w:val="007A61F2"/>
    <w:rsid w:val="007C0F2E"/>
    <w:rsid w:val="007C5A7D"/>
    <w:rsid w:val="007C7C34"/>
    <w:rsid w:val="007D12B6"/>
    <w:rsid w:val="007D392F"/>
    <w:rsid w:val="007D3E67"/>
    <w:rsid w:val="007E5FBD"/>
    <w:rsid w:val="007F36D2"/>
    <w:rsid w:val="00802104"/>
    <w:rsid w:val="008036BB"/>
    <w:rsid w:val="00806013"/>
    <w:rsid w:val="00806424"/>
    <w:rsid w:val="00813A43"/>
    <w:rsid w:val="00822856"/>
    <w:rsid w:val="00824A7B"/>
    <w:rsid w:val="008257CE"/>
    <w:rsid w:val="008258BE"/>
    <w:rsid w:val="00846839"/>
    <w:rsid w:val="00850587"/>
    <w:rsid w:val="00853B7B"/>
    <w:rsid w:val="00853E97"/>
    <w:rsid w:val="00873976"/>
    <w:rsid w:val="00873E00"/>
    <w:rsid w:val="008773FD"/>
    <w:rsid w:val="00882130"/>
    <w:rsid w:val="0088333D"/>
    <w:rsid w:val="0088714A"/>
    <w:rsid w:val="008A4094"/>
    <w:rsid w:val="008C1895"/>
    <w:rsid w:val="008D0401"/>
    <w:rsid w:val="008D6670"/>
    <w:rsid w:val="008F205D"/>
    <w:rsid w:val="009039DA"/>
    <w:rsid w:val="00903A19"/>
    <w:rsid w:val="00920A55"/>
    <w:rsid w:val="00925CCB"/>
    <w:rsid w:val="00927962"/>
    <w:rsid w:val="009326A6"/>
    <w:rsid w:val="009361D3"/>
    <w:rsid w:val="00936410"/>
    <w:rsid w:val="00950663"/>
    <w:rsid w:val="0096287F"/>
    <w:rsid w:val="00964773"/>
    <w:rsid w:val="009756E9"/>
    <w:rsid w:val="0097631E"/>
    <w:rsid w:val="009862F4"/>
    <w:rsid w:val="009871E4"/>
    <w:rsid w:val="009C2B58"/>
    <w:rsid w:val="009D1681"/>
    <w:rsid w:val="009D271E"/>
    <w:rsid w:val="009D5534"/>
    <w:rsid w:val="009E04AD"/>
    <w:rsid w:val="00A01C6C"/>
    <w:rsid w:val="00A1740A"/>
    <w:rsid w:val="00A24526"/>
    <w:rsid w:val="00A444F5"/>
    <w:rsid w:val="00A47A33"/>
    <w:rsid w:val="00A52AA4"/>
    <w:rsid w:val="00A64B3B"/>
    <w:rsid w:val="00A74E3A"/>
    <w:rsid w:val="00A83FFB"/>
    <w:rsid w:val="00A848DE"/>
    <w:rsid w:val="00A91265"/>
    <w:rsid w:val="00A93A3C"/>
    <w:rsid w:val="00A97E69"/>
    <w:rsid w:val="00AA14A0"/>
    <w:rsid w:val="00AA2F3B"/>
    <w:rsid w:val="00AB2D2F"/>
    <w:rsid w:val="00AC54CC"/>
    <w:rsid w:val="00AC64B0"/>
    <w:rsid w:val="00AC7B5F"/>
    <w:rsid w:val="00AE4E54"/>
    <w:rsid w:val="00B03302"/>
    <w:rsid w:val="00B04172"/>
    <w:rsid w:val="00B21472"/>
    <w:rsid w:val="00B30660"/>
    <w:rsid w:val="00B34C4B"/>
    <w:rsid w:val="00B34D25"/>
    <w:rsid w:val="00B40332"/>
    <w:rsid w:val="00B47C5E"/>
    <w:rsid w:val="00B53527"/>
    <w:rsid w:val="00B7101C"/>
    <w:rsid w:val="00B72B6D"/>
    <w:rsid w:val="00B866DE"/>
    <w:rsid w:val="00B87734"/>
    <w:rsid w:val="00B93D53"/>
    <w:rsid w:val="00B96715"/>
    <w:rsid w:val="00BB0678"/>
    <w:rsid w:val="00BB0B08"/>
    <w:rsid w:val="00BB448A"/>
    <w:rsid w:val="00BC4316"/>
    <w:rsid w:val="00BD4055"/>
    <w:rsid w:val="00BD5DF7"/>
    <w:rsid w:val="00BE1FCA"/>
    <w:rsid w:val="00BE28AC"/>
    <w:rsid w:val="00BF1CAF"/>
    <w:rsid w:val="00BF4EF4"/>
    <w:rsid w:val="00BF62DD"/>
    <w:rsid w:val="00BF6EC6"/>
    <w:rsid w:val="00C02E6C"/>
    <w:rsid w:val="00C052A5"/>
    <w:rsid w:val="00C06F6C"/>
    <w:rsid w:val="00C105B6"/>
    <w:rsid w:val="00C144D8"/>
    <w:rsid w:val="00C23CDF"/>
    <w:rsid w:val="00C25DCB"/>
    <w:rsid w:val="00C27B04"/>
    <w:rsid w:val="00C369D8"/>
    <w:rsid w:val="00C4205E"/>
    <w:rsid w:val="00C47DD3"/>
    <w:rsid w:val="00C52520"/>
    <w:rsid w:val="00C54067"/>
    <w:rsid w:val="00C552D6"/>
    <w:rsid w:val="00C60ECD"/>
    <w:rsid w:val="00C62AC3"/>
    <w:rsid w:val="00C67690"/>
    <w:rsid w:val="00C76104"/>
    <w:rsid w:val="00C77449"/>
    <w:rsid w:val="00C84E59"/>
    <w:rsid w:val="00C9553A"/>
    <w:rsid w:val="00C95DD6"/>
    <w:rsid w:val="00CA6F57"/>
    <w:rsid w:val="00CC00DD"/>
    <w:rsid w:val="00CC28BB"/>
    <w:rsid w:val="00CE623C"/>
    <w:rsid w:val="00D046D7"/>
    <w:rsid w:val="00D064B6"/>
    <w:rsid w:val="00D11512"/>
    <w:rsid w:val="00D122A4"/>
    <w:rsid w:val="00D16CA0"/>
    <w:rsid w:val="00D22E33"/>
    <w:rsid w:val="00D34436"/>
    <w:rsid w:val="00D34803"/>
    <w:rsid w:val="00D358F6"/>
    <w:rsid w:val="00D36BBB"/>
    <w:rsid w:val="00D37125"/>
    <w:rsid w:val="00D440F8"/>
    <w:rsid w:val="00D46B7D"/>
    <w:rsid w:val="00D47677"/>
    <w:rsid w:val="00D51372"/>
    <w:rsid w:val="00D52712"/>
    <w:rsid w:val="00D54BAA"/>
    <w:rsid w:val="00D832F9"/>
    <w:rsid w:val="00DA1D6E"/>
    <w:rsid w:val="00DB100C"/>
    <w:rsid w:val="00DB4AAF"/>
    <w:rsid w:val="00DB6870"/>
    <w:rsid w:val="00DC27E5"/>
    <w:rsid w:val="00DC33F2"/>
    <w:rsid w:val="00DC5720"/>
    <w:rsid w:val="00DD1B6A"/>
    <w:rsid w:val="00DD317B"/>
    <w:rsid w:val="00DD5488"/>
    <w:rsid w:val="00DD758B"/>
    <w:rsid w:val="00DF20DF"/>
    <w:rsid w:val="00DF2F9D"/>
    <w:rsid w:val="00DF32AD"/>
    <w:rsid w:val="00E01FCF"/>
    <w:rsid w:val="00E04677"/>
    <w:rsid w:val="00E07378"/>
    <w:rsid w:val="00E10BBA"/>
    <w:rsid w:val="00E26359"/>
    <w:rsid w:val="00E302C0"/>
    <w:rsid w:val="00E32AB3"/>
    <w:rsid w:val="00E470BD"/>
    <w:rsid w:val="00E507AA"/>
    <w:rsid w:val="00E53468"/>
    <w:rsid w:val="00E6374D"/>
    <w:rsid w:val="00E653FF"/>
    <w:rsid w:val="00E71CC6"/>
    <w:rsid w:val="00E84C59"/>
    <w:rsid w:val="00E869D6"/>
    <w:rsid w:val="00E91304"/>
    <w:rsid w:val="00E96CEF"/>
    <w:rsid w:val="00EA02DE"/>
    <w:rsid w:val="00EA2C91"/>
    <w:rsid w:val="00EA348F"/>
    <w:rsid w:val="00EB401C"/>
    <w:rsid w:val="00EB6267"/>
    <w:rsid w:val="00EB64D1"/>
    <w:rsid w:val="00EC6925"/>
    <w:rsid w:val="00ED1A59"/>
    <w:rsid w:val="00ED27CC"/>
    <w:rsid w:val="00EF2ABA"/>
    <w:rsid w:val="00F0269F"/>
    <w:rsid w:val="00F15BC3"/>
    <w:rsid w:val="00F23145"/>
    <w:rsid w:val="00F245DC"/>
    <w:rsid w:val="00F33027"/>
    <w:rsid w:val="00F651D3"/>
    <w:rsid w:val="00F670AC"/>
    <w:rsid w:val="00F70772"/>
    <w:rsid w:val="00F771FB"/>
    <w:rsid w:val="00FA09AB"/>
    <w:rsid w:val="00FA4B91"/>
    <w:rsid w:val="00FA7FCA"/>
    <w:rsid w:val="00FC0B9E"/>
    <w:rsid w:val="00FC1584"/>
    <w:rsid w:val="00FD1364"/>
    <w:rsid w:val="00FE19F6"/>
    <w:rsid w:val="00FF219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0CF0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403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F20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061FC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01C6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A01C6C"/>
  </w:style>
  <w:style w:type="character" w:styleId="Hyperlink">
    <w:name w:val="Hyperlink"/>
    <w:basedOn w:val="DefaultParagraphFont"/>
    <w:uiPriority w:val="99"/>
    <w:unhideWhenUsed/>
    <w:rsid w:val="00EF2ABA"/>
    <w:rPr>
      <w:color w:val="0000FF"/>
      <w:u w:val="single"/>
    </w:rPr>
  </w:style>
  <w:style w:type="character" w:styleId="Strong">
    <w:name w:val="Strong"/>
    <w:basedOn w:val="DefaultParagraphFont"/>
    <w:uiPriority w:val="22"/>
    <w:qFormat/>
    <w:rsid w:val="00853E97"/>
    <w:rPr>
      <w:b/>
      <w:bCs/>
    </w:rPr>
  </w:style>
  <w:style w:type="paragraph" w:styleId="Header">
    <w:name w:val="header"/>
    <w:basedOn w:val="Normal"/>
    <w:link w:val="HeaderChar"/>
    <w:uiPriority w:val="99"/>
    <w:unhideWhenUsed/>
    <w:rsid w:val="00C27B04"/>
    <w:pPr>
      <w:tabs>
        <w:tab w:val="center" w:pos="4153"/>
        <w:tab w:val="right" w:pos="8306"/>
      </w:tabs>
      <w:spacing w:after="0" w:line="240" w:lineRule="auto"/>
    </w:pPr>
  </w:style>
  <w:style w:type="character" w:customStyle="1" w:styleId="HeaderChar">
    <w:name w:val="Header Char"/>
    <w:basedOn w:val="DefaultParagraphFont"/>
    <w:link w:val="Header"/>
    <w:uiPriority w:val="99"/>
    <w:rsid w:val="00C27B04"/>
  </w:style>
  <w:style w:type="paragraph" w:styleId="Footer">
    <w:name w:val="footer"/>
    <w:basedOn w:val="Normal"/>
    <w:link w:val="FooterChar"/>
    <w:uiPriority w:val="99"/>
    <w:unhideWhenUsed/>
    <w:rsid w:val="00C27B04"/>
    <w:pPr>
      <w:tabs>
        <w:tab w:val="center" w:pos="4153"/>
        <w:tab w:val="right" w:pos="8306"/>
      </w:tabs>
      <w:spacing w:after="0" w:line="240" w:lineRule="auto"/>
    </w:pPr>
  </w:style>
  <w:style w:type="character" w:customStyle="1" w:styleId="FooterChar">
    <w:name w:val="Footer Char"/>
    <w:basedOn w:val="DefaultParagraphFont"/>
    <w:link w:val="Footer"/>
    <w:uiPriority w:val="99"/>
    <w:rsid w:val="00C27B04"/>
  </w:style>
  <w:style w:type="character" w:customStyle="1" w:styleId="1">
    <w:name w:val="הזכר1"/>
    <w:basedOn w:val="DefaultParagraphFont"/>
    <w:uiPriority w:val="99"/>
    <w:semiHidden/>
    <w:unhideWhenUsed/>
    <w:rsid w:val="00C67690"/>
    <w:rPr>
      <w:color w:val="2B579A"/>
      <w:shd w:val="clear" w:color="auto" w:fill="E6E6E6"/>
    </w:rPr>
  </w:style>
  <w:style w:type="character" w:customStyle="1" w:styleId="Heading1Char">
    <w:name w:val="Heading 1 Char"/>
    <w:basedOn w:val="DefaultParagraphFont"/>
    <w:link w:val="Heading1"/>
    <w:uiPriority w:val="9"/>
    <w:rsid w:val="0014038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4038A"/>
    <w:pPr>
      <w:outlineLvl w:val="9"/>
    </w:pPr>
  </w:style>
  <w:style w:type="paragraph" w:styleId="TOC2">
    <w:name w:val="toc 2"/>
    <w:basedOn w:val="Normal"/>
    <w:next w:val="Normal"/>
    <w:autoRedefine/>
    <w:uiPriority w:val="39"/>
    <w:unhideWhenUsed/>
    <w:rsid w:val="0014038A"/>
    <w:pPr>
      <w:spacing w:after="100"/>
      <w:ind w:left="220"/>
    </w:pPr>
    <w:rPr>
      <w:rFonts w:eastAsiaTheme="minorEastAsia" w:cs="Times New Roman"/>
    </w:rPr>
  </w:style>
  <w:style w:type="paragraph" w:styleId="TOC1">
    <w:name w:val="toc 1"/>
    <w:basedOn w:val="Normal"/>
    <w:next w:val="Normal"/>
    <w:autoRedefine/>
    <w:uiPriority w:val="39"/>
    <w:unhideWhenUsed/>
    <w:rsid w:val="0014038A"/>
    <w:pPr>
      <w:spacing w:after="100"/>
    </w:pPr>
    <w:rPr>
      <w:rFonts w:eastAsiaTheme="minorEastAsia" w:cs="Times New Roman"/>
    </w:rPr>
  </w:style>
  <w:style w:type="paragraph" w:styleId="TOC3">
    <w:name w:val="toc 3"/>
    <w:basedOn w:val="Normal"/>
    <w:next w:val="Normal"/>
    <w:autoRedefine/>
    <w:uiPriority w:val="39"/>
    <w:unhideWhenUsed/>
    <w:rsid w:val="0014038A"/>
    <w:pPr>
      <w:spacing w:after="100"/>
      <w:ind w:left="440"/>
    </w:pPr>
    <w:rPr>
      <w:rFonts w:eastAsiaTheme="minorEastAsia" w:cs="Times New Roman"/>
    </w:rPr>
  </w:style>
  <w:style w:type="character" w:customStyle="1" w:styleId="Heading2Char">
    <w:name w:val="Heading 2 Char"/>
    <w:basedOn w:val="DefaultParagraphFont"/>
    <w:link w:val="Heading2"/>
    <w:uiPriority w:val="9"/>
    <w:semiHidden/>
    <w:rsid w:val="003F2019"/>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B7101C"/>
    <w:rPr>
      <w:color w:val="808080"/>
    </w:rPr>
  </w:style>
  <w:style w:type="paragraph" w:styleId="FootnoteText">
    <w:name w:val="footnote text"/>
    <w:basedOn w:val="Normal"/>
    <w:link w:val="FootnoteTextChar"/>
    <w:uiPriority w:val="99"/>
    <w:semiHidden/>
    <w:unhideWhenUsed/>
    <w:rsid w:val="00612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2214"/>
    <w:rPr>
      <w:sz w:val="20"/>
      <w:szCs w:val="20"/>
    </w:rPr>
  </w:style>
  <w:style w:type="character" w:styleId="FootnoteReference">
    <w:name w:val="footnote reference"/>
    <w:basedOn w:val="DefaultParagraphFont"/>
    <w:uiPriority w:val="99"/>
    <w:semiHidden/>
    <w:unhideWhenUsed/>
    <w:rsid w:val="00612214"/>
    <w:rPr>
      <w:vertAlign w:val="superscript"/>
    </w:rPr>
  </w:style>
  <w:style w:type="character" w:styleId="FollowedHyperlink">
    <w:name w:val="FollowedHyperlink"/>
    <w:basedOn w:val="DefaultParagraphFont"/>
    <w:uiPriority w:val="99"/>
    <w:semiHidden/>
    <w:unhideWhenUsed/>
    <w:rsid w:val="0065199A"/>
    <w:rPr>
      <w:color w:val="954F72" w:themeColor="followedHyperlink"/>
      <w:u w:val="single"/>
    </w:rPr>
  </w:style>
  <w:style w:type="paragraph" w:styleId="NoSpacing">
    <w:name w:val="No Spacing"/>
    <w:uiPriority w:val="1"/>
    <w:qFormat/>
    <w:rsid w:val="0065199A"/>
    <w:pPr>
      <w:spacing w:after="0" w:line="240" w:lineRule="auto"/>
    </w:pPr>
  </w:style>
  <w:style w:type="character" w:customStyle="1" w:styleId="Heading4Char">
    <w:name w:val="Heading 4 Char"/>
    <w:basedOn w:val="DefaultParagraphFont"/>
    <w:link w:val="Heading4"/>
    <w:uiPriority w:val="9"/>
    <w:semiHidden/>
    <w:rsid w:val="00061FC1"/>
    <w:rPr>
      <w:rFonts w:asciiTheme="majorHAnsi" w:eastAsiaTheme="majorEastAsia" w:hAnsiTheme="majorHAnsi" w:cstheme="majorBidi"/>
      <w:i/>
      <w:iCs/>
      <w:color w:val="2E74B5" w:themeColor="accent1" w:themeShade="BF"/>
    </w:rPr>
  </w:style>
  <w:style w:type="character" w:customStyle="1" w:styleId="Mention">
    <w:name w:val="Mention"/>
    <w:basedOn w:val="DefaultParagraphFont"/>
    <w:uiPriority w:val="99"/>
    <w:semiHidden/>
    <w:unhideWhenUsed/>
    <w:rsid w:val="006C16EB"/>
    <w:rPr>
      <w:color w:val="2B579A"/>
      <w:shd w:val="clear" w:color="auto" w:fill="E6E6E6"/>
    </w:rPr>
  </w:style>
  <w:style w:type="character" w:styleId="CommentReference">
    <w:name w:val="annotation reference"/>
    <w:basedOn w:val="DefaultParagraphFont"/>
    <w:uiPriority w:val="99"/>
    <w:semiHidden/>
    <w:unhideWhenUsed/>
    <w:rsid w:val="006C4D75"/>
    <w:rPr>
      <w:sz w:val="16"/>
      <w:szCs w:val="16"/>
    </w:rPr>
  </w:style>
  <w:style w:type="paragraph" w:styleId="CommentText">
    <w:name w:val="annotation text"/>
    <w:basedOn w:val="Normal"/>
    <w:link w:val="CommentTextChar"/>
    <w:uiPriority w:val="99"/>
    <w:semiHidden/>
    <w:unhideWhenUsed/>
    <w:rsid w:val="006C4D75"/>
    <w:pPr>
      <w:spacing w:line="240" w:lineRule="auto"/>
    </w:pPr>
    <w:rPr>
      <w:sz w:val="20"/>
      <w:szCs w:val="20"/>
    </w:rPr>
  </w:style>
  <w:style w:type="character" w:customStyle="1" w:styleId="CommentTextChar">
    <w:name w:val="Comment Text Char"/>
    <w:basedOn w:val="DefaultParagraphFont"/>
    <w:link w:val="CommentText"/>
    <w:uiPriority w:val="99"/>
    <w:semiHidden/>
    <w:rsid w:val="006C4D75"/>
    <w:rPr>
      <w:sz w:val="20"/>
      <w:szCs w:val="20"/>
    </w:rPr>
  </w:style>
  <w:style w:type="paragraph" w:styleId="CommentSubject">
    <w:name w:val="annotation subject"/>
    <w:basedOn w:val="CommentText"/>
    <w:next w:val="CommentText"/>
    <w:link w:val="CommentSubjectChar"/>
    <w:uiPriority w:val="99"/>
    <w:semiHidden/>
    <w:unhideWhenUsed/>
    <w:rsid w:val="006C4D75"/>
    <w:rPr>
      <w:b/>
      <w:bCs/>
    </w:rPr>
  </w:style>
  <w:style w:type="character" w:customStyle="1" w:styleId="CommentSubjectChar">
    <w:name w:val="Comment Subject Char"/>
    <w:basedOn w:val="CommentTextChar"/>
    <w:link w:val="CommentSubject"/>
    <w:uiPriority w:val="99"/>
    <w:semiHidden/>
    <w:rsid w:val="006C4D75"/>
    <w:rPr>
      <w:b/>
      <w:bCs/>
      <w:sz w:val="20"/>
      <w:szCs w:val="20"/>
    </w:rPr>
  </w:style>
  <w:style w:type="paragraph" w:styleId="BalloonText">
    <w:name w:val="Balloon Text"/>
    <w:basedOn w:val="Normal"/>
    <w:link w:val="BalloonTextChar"/>
    <w:uiPriority w:val="99"/>
    <w:semiHidden/>
    <w:unhideWhenUsed/>
    <w:rsid w:val="006C4D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D75"/>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403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F201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061FC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01C6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pple-converted-space">
    <w:name w:val="apple-converted-space"/>
    <w:basedOn w:val="DefaultParagraphFont"/>
    <w:rsid w:val="00A01C6C"/>
  </w:style>
  <w:style w:type="character" w:styleId="Hyperlink">
    <w:name w:val="Hyperlink"/>
    <w:basedOn w:val="DefaultParagraphFont"/>
    <w:uiPriority w:val="99"/>
    <w:unhideWhenUsed/>
    <w:rsid w:val="00EF2ABA"/>
    <w:rPr>
      <w:color w:val="0000FF"/>
      <w:u w:val="single"/>
    </w:rPr>
  </w:style>
  <w:style w:type="character" w:styleId="Strong">
    <w:name w:val="Strong"/>
    <w:basedOn w:val="DefaultParagraphFont"/>
    <w:uiPriority w:val="22"/>
    <w:qFormat/>
    <w:rsid w:val="00853E97"/>
    <w:rPr>
      <w:b/>
      <w:bCs/>
    </w:rPr>
  </w:style>
  <w:style w:type="paragraph" w:styleId="Header">
    <w:name w:val="header"/>
    <w:basedOn w:val="Normal"/>
    <w:link w:val="HeaderChar"/>
    <w:uiPriority w:val="99"/>
    <w:unhideWhenUsed/>
    <w:rsid w:val="00C27B04"/>
    <w:pPr>
      <w:tabs>
        <w:tab w:val="center" w:pos="4153"/>
        <w:tab w:val="right" w:pos="8306"/>
      </w:tabs>
      <w:spacing w:after="0" w:line="240" w:lineRule="auto"/>
    </w:pPr>
  </w:style>
  <w:style w:type="character" w:customStyle="1" w:styleId="HeaderChar">
    <w:name w:val="Header Char"/>
    <w:basedOn w:val="DefaultParagraphFont"/>
    <w:link w:val="Header"/>
    <w:uiPriority w:val="99"/>
    <w:rsid w:val="00C27B04"/>
  </w:style>
  <w:style w:type="paragraph" w:styleId="Footer">
    <w:name w:val="footer"/>
    <w:basedOn w:val="Normal"/>
    <w:link w:val="FooterChar"/>
    <w:uiPriority w:val="99"/>
    <w:unhideWhenUsed/>
    <w:rsid w:val="00C27B04"/>
    <w:pPr>
      <w:tabs>
        <w:tab w:val="center" w:pos="4153"/>
        <w:tab w:val="right" w:pos="8306"/>
      </w:tabs>
      <w:spacing w:after="0" w:line="240" w:lineRule="auto"/>
    </w:pPr>
  </w:style>
  <w:style w:type="character" w:customStyle="1" w:styleId="FooterChar">
    <w:name w:val="Footer Char"/>
    <w:basedOn w:val="DefaultParagraphFont"/>
    <w:link w:val="Footer"/>
    <w:uiPriority w:val="99"/>
    <w:rsid w:val="00C27B04"/>
  </w:style>
  <w:style w:type="character" w:customStyle="1" w:styleId="1">
    <w:name w:val="הזכר1"/>
    <w:basedOn w:val="DefaultParagraphFont"/>
    <w:uiPriority w:val="99"/>
    <w:semiHidden/>
    <w:unhideWhenUsed/>
    <w:rsid w:val="00C67690"/>
    <w:rPr>
      <w:color w:val="2B579A"/>
      <w:shd w:val="clear" w:color="auto" w:fill="E6E6E6"/>
    </w:rPr>
  </w:style>
  <w:style w:type="character" w:customStyle="1" w:styleId="Heading1Char">
    <w:name w:val="Heading 1 Char"/>
    <w:basedOn w:val="DefaultParagraphFont"/>
    <w:link w:val="Heading1"/>
    <w:uiPriority w:val="9"/>
    <w:rsid w:val="0014038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4038A"/>
    <w:pPr>
      <w:outlineLvl w:val="9"/>
    </w:pPr>
  </w:style>
  <w:style w:type="paragraph" w:styleId="TOC2">
    <w:name w:val="toc 2"/>
    <w:basedOn w:val="Normal"/>
    <w:next w:val="Normal"/>
    <w:autoRedefine/>
    <w:uiPriority w:val="39"/>
    <w:unhideWhenUsed/>
    <w:rsid w:val="0014038A"/>
    <w:pPr>
      <w:spacing w:after="100"/>
      <w:ind w:left="220"/>
    </w:pPr>
    <w:rPr>
      <w:rFonts w:eastAsiaTheme="minorEastAsia" w:cs="Times New Roman"/>
    </w:rPr>
  </w:style>
  <w:style w:type="paragraph" w:styleId="TOC1">
    <w:name w:val="toc 1"/>
    <w:basedOn w:val="Normal"/>
    <w:next w:val="Normal"/>
    <w:autoRedefine/>
    <w:uiPriority w:val="39"/>
    <w:unhideWhenUsed/>
    <w:rsid w:val="0014038A"/>
    <w:pPr>
      <w:spacing w:after="100"/>
    </w:pPr>
    <w:rPr>
      <w:rFonts w:eastAsiaTheme="minorEastAsia" w:cs="Times New Roman"/>
    </w:rPr>
  </w:style>
  <w:style w:type="paragraph" w:styleId="TOC3">
    <w:name w:val="toc 3"/>
    <w:basedOn w:val="Normal"/>
    <w:next w:val="Normal"/>
    <w:autoRedefine/>
    <w:uiPriority w:val="39"/>
    <w:unhideWhenUsed/>
    <w:rsid w:val="0014038A"/>
    <w:pPr>
      <w:spacing w:after="100"/>
      <w:ind w:left="440"/>
    </w:pPr>
    <w:rPr>
      <w:rFonts w:eastAsiaTheme="minorEastAsia" w:cs="Times New Roman"/>
    </w:rPr>
  </w:style>
  <w:style w:type="character" w:customStyle="1" w:styleId="Heading2Char">
    <w:name w:val="Heading 2 Char"/>
    <w:basedOn w:val="DefaultParagraphFont"/>
    <w:link w:val="Heading2"/>
    <w:uiPriority w:val="9"/>
    <w:semiHidden/>
    <w:rsid w:val="003F2019"/>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B7101C"/>
    <w:rPr>
      <w:color w:val="808080"/>
    </w:rPr>
  </w:style>
  <w:style w:type="paragraph" w:styleId="FootnoteText">
    <w:name w:val="footnote text"/>
    <w:basedOn w:val="Normal"/>
    <w:link w:val="FootnoteTextChar"/>
    <w:uiPriority w:val="99"/>
    <w:semiHidden/>
    <w:unhideWhenUsed/>
    <w:rsid w:val="00612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2214"/>
    <w:rPr>
      <w:sz w:val="20"/>
      <w:szCs w:val="20"/>
    </w:rPr>
  </w:style>
  <w:style w:type="character" w:styleId="FootnoteReference">
    <w:name w:val="footnote reference"/>
    <w:basedOn w:val="DefaultParagraphFont"/>
    <w:uiPriority w:val="99"/>
    <w:semiHidden/>
    <w:unhideWhenUsed/>
    <w:rsid w:val="00612214"/>
    <w:rPr>
      <w:vertAlign w:val="superscript"/>
    </w:rPr>
  </w:style>
  <w:style w:type="character" w:styleId="FollowedHyperlink">
    <w:name w:val="FollowedHyperlink"/>
    <w:basedOn w:val="DefaultParagraphFont"/>
    <w:uiPriority w:val="99"/>
    <w:semiHidden/>
    <w:unhideWhenUsed/>
    <w:rsid w:val="0065199A"/>
    <w:rPr>
      <w:color w:val="954F72" w:themeColor="followedHyperlink"/>
      <w:u w:val="single"/>
    </w:rPr>
  </w:style>
  <w:style w:type="paragraph" w:styleId="NoSpacing">
    <w:name w:val="No Spacing"/>
    <w:uiPriority w:val="1"/>
    <w:qFormat/>
    <w:rsid w:val="0065199A"/>
    <w:pPr>
      <w:spacing w:after="0" w:line="240" w:lineRule="auto"/>
    </w:pPr>
  </w:style>
  <w:style w:type="character" w:customStyle="1" w:styleId="Heading4Char">
    <w:name w:val="Heading 4 Char"/>
    <w:basedOn w:val="DefaultParagraphFont"/>
    <w:link w:val="Heading4"/>
    <w:uiPriority w:val="9"/>
    <w:semiHidden/>
    <w:rsid w:val="00061FC1"/>
    <w:rPr>
      <w:rFonts w:asciiTheme="majorHAnsi" w:eastAsiaTheme="majorEastAsia" w:hAnsiTheme="majorHAnsi" w:cstheme="majorBidi"/>
      <w:i/>
      <w:iCs/>
      <w:color w:val="2E74B5" w:themeColor="accent1" w:themeShade="BF"/>
    </w:rPr>
  </w:style>
  <w:style w:type="character" w:customStyle="1" w:styleId="Mention">
    <w:name w:val="Mention"/>
    <w:basedOn w:val="DefaultParagraphFont"/>
    <w:uiPriority w:val="99"/>
    <w:semiHidden/>
    <w:unhideWhenUsed/>
    <w:rsid w:val="006C16EB"/>
    <w:rPr>
      <w:color w:val="2B579A"/>
      <w:shd w:val="clear" w:color="auto" w:fill="E6E6E6"/>
    </w:rPr>
  </w:style>
  <w:style w:type="character" w:styleId="CommentReference">
    <w:name w:val="annotation reference"/>
    <w:basedOn w:val="DefaultParagraphFont"/>
    <w:uiPriority w:val="99"/>
    <w:semiHidden/>
    <w:unhideWhenUsed/>
    <w:rsid w:val="006C4D75"/>
    <w:rPr>
      <w:sz w:val="16"/>
      <w:szCs w:val="16"/>
    </w:rPr>
  </w:style>
  <w:style w:type="paragraph" w:styleId="CommentText">
    <w:name w:val="annotation text"/>
    <w:basedOn w:val="Normal"/>
    <w:link w:val="CommentTextChar"/>
    <w:uiPriority w:val="99"/>
    <w:semiHidden/>
    <w:unhideWhenUsed/>
    <w:rsid w:val="006C4D75"/>
    <w:pPr>
      <w:spacing w:line="240" w:lineRule="auto"/>
    </w:pPr>
    <w:rPr>
      <w:sz w:val="20"/>
      <w:szCs w:val="20"/>
    </w:rPr>
  </w:style>
  <w:style w:type="character" w:customStyle="1" w:styleId="CommentTextChar">
    <w:name w:val="Comment Text Char"/>
    <w:basedOn w:val="DefaultParagraphFont"/>
    <w:link w:val="CommentText"/>
    <w:uiPriority w:val="99"/>
    <w:semiHidden/>
    <w:rsid w:val="006C4D75"/>
    <w:rPr>
      <w:sz w:val="20"/>
      <w:szCs w:val="20"/>
    </w:rPr>
  </w:style>
  <w:style w:type="paragraph" w:styleId="CommentSubject">
    <w:name w:val="annotation subject"/>
    <w:basedOn w:val="CommentText"/>
    <w:next w:val="CommentText"/>
    <w:link w:val="CommentSubjectChar"/>
    <w:uiPriority w:val="99"/>
    <w:semiHidden/>
    <w:unhideWhenUsed/>
    <w:rsid w:val="006C4D75"/>
    <w:rPr>
      <w:b/>
      <w:bCs/>
    </w:rPr>
  </w:style>
  <w:style w:type="character" w:customStyle="1" w:styleId="CommentSubjectChar">
    <w:name w:val="Comment Subject Char"/>
    <w:basedOn w:val="CommentTextChar"/>
    <w:link w:val="CommentSubject"/>
    <w:uiPriority w:val="99"/>
    <w:semiHidden/>
    <w:rsid w:val="006C4D75"/>
    <w:rPr>
      <w:b/>
      <w:bCs/>
      <w:sz w:val="20"/>
      <w:szCs w:val="20"/>
    </w:rPr>
  </w:style>
  <w:style w:type="paragraph" w:styleId="BalloonText">
    <w:name w:val="Balloon Text"/>
    <w:basedOn w:val="Normal"/>
    <w:link w:val="BalloonTextChar"/>
    <w:uiPriority w:val="99"/>
    <w:semiHidden/>
    <w:unhideWhenUsed/>
    <w:rsid w:val="006C4D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D7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29443">
      <w:bodyDiv w:val="1"/>
      <w:marLeft w:val="0"/>
      <w:marRight w:val="0"/>
      <w:marTop w:val="0"/>
      <w:marBottom w:val="0"/>
      <w:divBdr>
        <w:top w:val="none" w:sz="0" w:space="0" w:color="auto"/>
        <w:left w:val="none" w:sz="0" w:space="0" w:color="auto"/>
        <w:bottom w:val="none" w:sz="0" w:space="0" w:color="auto"/>
        <w:right w:val="none" w:sz="0" w:space="0" w:color="auto"/>
      </w:divBdr>
      <w:divsChild>
        <w:div w:id="2013413544">
          <w:marLeft w:val="0"/>
          <w:marRight w:val="0"/>
          <w:marTop w:val="0"/>
          <w:marBottom w:val="0"/>
          <w:divBdr>
            <w:top w:val="none" w:sz="0" w:space="0" w:color="auto"/>
            <w:left w:val="none" w:sz="0" w:space="0" w:color="auto"/>
            <w:bottom w:val="none" w:sz="0" w:space="0" w:color="auto"/>
            <w:right w:val="none" w:sz="0" w:space="0" w:color="auto"/>
          </w:divBdr>
        </w:div>
      </w:divsChild>
    </w:div>
    <w:div w:id="198859689">
      <w:bodyDiv w:val="1"/>
      <w:marLeft w:val="0"/>
      <w:marRight w:val="0"/>
      <w:marTop w:val="0"/>
      <w:marBottom w:val="0"/>
      <w:divBdr>
        <w:top w:val="none" w:sz="0" w:space="0" w:color="auto"/>
        <w:left w:val="none" w:sz="0" w:space="0" w:color="auto"/>
        <w:bottom w:val="none" w:sz="0" w:space="0" w:color="auto"/>
        <w:right w:val="none" w:sz="0" w:space="0" w:color="auto"/>
      </w:divBdr>
    </w:div>
    <w:div w:id="262341771">
      <w:bodyDiv w:val="1"/>
      <w:marLeft w:val="0"/>
      <w:marRight w:val="0"/>
      <w:marTop w:val="0"/>
      <w:marBottom w:val="0"/>
      <w:divBdr>
        <w:top w:val="none" w:sz="0" w:space="0" w:color="auto"/>
        <w:left w:val="none" w:sz="0" w:space="0" w:color="auto"/>
        <w:bottom w:val="none" w:sz="0" w:space="0" w:color="auto"/>
        <w:right w:val="none" w:sz="0" w:space="0" w:color="auto"/>
      </w:divBdr>
    </w:div>
    <w:div w:id="304093034">
      <w:bodyDiv w:val="1"/>
      <w:marLeft w:val="0"/>
      <w:marRight w:val="0"/>
      <w:marTop w:val="0"/>
      <w:marBottom w:val="0"/>
      <w:divBdr>
        <w:top w:val="none" w:sz="0" w:space="0" w:color="auto"/>
        <w:left w:val="none" w:sz="0" w:space="0" w:color="auto"/>
        <w:bottom w:val="none" w:sz="0" w:space="0" w:color="auto"/>
        <w:right w:val="none" w:sz="0" w:space="0" w:color="auto"/>
      </w:divBdr>
    </w:div>
    <w:div w:id="310670821">
      <w:bodyDiv w:val="1"/>
      <w:marLeft w:val="0"/>
      <w:marRight w:val="0"/>
      <w:marTop w:val="0"/>
      <w:marBottom w:val="0"/>
      <w:divBdr>
        <w:top w:val="none" w:sz="0" w:space="0" w:color="auto"/>
        <w:left w:val="none" w:sz="0" w:space="0" w:color="auto"/>
        <w:bottom w:val="none" w:sz="0" w:space="0" w:color="auto"/>
        <w:right w:val="none" w:sz="0" w:space="0" w:color="auto"/>
      </w:divBdr>
    </w:div>
    <w:div w:id="589050432">
      <w:bodyDiv w:val="1"/>
      <w:marLeft w:val="0"/>
      <w:marRight w:val="0"/>
      <w:marTop w:val="0"/>
      <w:marBottom w:val="0"/>
      <w:divBdr>
        <w:top w:val="none" w:sz="0" w:space="0" w:color="auto"/>
        <w:left w:val="none" w:sz="0" w:space="0" w:color="auto"/>
        <w:bottom w:val="none" w:sz="0" w:space="0" w:color="auto"/>
        <w:right w:val="none" w:sz="0" w:space="0" w:color="auto"/>
      </w:divBdr>
    </w:div>
    <w:div w:id="589656453">
      <w:bodyDiv w:val="1"/>
      <w:marLeft w:val="0"/>
      <w:marRight w:val="0"/>
      <w:marTop w:val="0"/>
      <w:marBottom w:val="0"/>
      <w:divBdr>
        <w:top w:val="none" w:sz="0" w:space="0" w:color="auto"/>
        <w:left w:val="none" w:sz="0" w:space="0" w:color="auto"/>
        <w:bottom w:val="none" w:sz="0" w:space="0" w:color="auto"/>
        <w:right w:val="none" w:sz="0" w:space="0" w:color="auto"/>
      </w:divBdr>
    </w:div>
    <w:div w:id="740905803">
      <w:bodyDiv w:val="1"/>
      <w:marLeft w:val="0"/>
      <w:marRight w:val="0"/>
      <w:marTop w:val="0"/>
      <w:marBottom w:val="0"/>
      <w:divBdr>
        <w:top w:val="none" w:sz="0" w:space="0" w:color="auto"/>
        <w:left w:val="none" w:sz="0" w:space="0" w:color="auto"/>
        <w:bottom w:val="none" w:sz="0" w:space="0" w:color="auto"/>
        <w:right w:val="none" w:sz="0" w:space="0" w:color="auto"/>
      </w:divBdr>
    </w:div>
    <w:div w:id="846285091">
      <w:bodyDiv w:val="1"/>
      <w:marLeft w:val="0"/>
      <w:marRight w:val="0"/>
      <w:marTop w:val="0"/>
      <w:marBottom w:val="0"/>
      <w:divBdr>
        <w:top w:val="none" w:sz="0" w:space="0" w:color="auto"/>
        <w:left w:val="none" w:sz="0" w:space="0" w:color="auto"/>
        <w:bottom w:val="none" w:sz="0" w:space="0" w:color="auto"/>
        <w:right w:val="none" w:sz="0" w:space="0" w:color="auto"/>
      </w:divBdr>
    </w:div>
    <w:div w:id="919757622">
      <w:bodyDiv w:val="1"/>
      <w:marLeft w:val="0"/>
      <w:marRight w:val="0"/>
      <w:marTop w:val="0"/>
      <w:marBottom w:val="0"/>
      <w:divBdr>
        <w:top w:val="none" w:sz="0" w:space="0" w:color="auto"/>
        <w:left w:val="none" w:sz="0" w:space="0" w:color="auto"/>
        <w:bottom w:val="none" w:sz="0" w:space="0" w:color="auto"/>
        <w:right w:val="none" w:sz="0" w:space="0" w:color="auto"/>
      </w:divBdr>
    </w:div>
    <w:div w:id="981229406">
      <w:bodyDiv w:val="1"/>
      <w:marLeft w:val="0"/>
      <w:marRight w:val="0"/>
      <w:marTop w:val="0"/>
      <w:marBottom w:val="0"/>
      <w:divBdr>
        <w:top w:val="none" w:sz="0" w:space="0" w:color="auto"/>
        <w:left w:val="none" w:sz="0" w:space="0" w:color="auto"/>
        <w:bottom w:val="none" w:sz="0" w:space="0" w:color="auto"/>
        <w:right w:val="none" w:sz="0" w:space="0" w:color="auto"/>
      </w:divBdr>
    </w:div>
    <w:div w:id="1204058410">
      <w:bodyDiv w:val="1"/>
      <w:marLeft w:val="0"/>
      <w:marRight w:val="0"/>
      <w:marTop w:val="0"/>
      <w:marBottom w:val="0"/>
      <w:divBdr>
        <w:top w:val="none" w:sz="0" w:space="0" w:color="auto"/>
        <w:left w:val="none" w:sz="0" w:space="0" w:color="auto"/>
        <w:bottom w:val="none" w:sz="0" w:space="0" w:color="auto"/>
        <w:right w:val="none" w:sz="0" w:space="0" w:color="auto"/>
      </w:divBdr>
    </w:div>
    <w:div w:id="1244796745">
      <w:bodyDiv w:val="1"/>
      <w:marLeft w:val="0"/>
      <w:marRight w:val="0"/>
      <w:marTop w:val="0"/>
      <w:marBottom w:val="0"/>
      <w:divBdr>
        <w:top w:val="none" w:sz="0" w:space="0" w:color="auto"/>
        <w:left w:val="none" w:sz="0" w:space="0" w:color="auto"/>
        <w:bottom w:val="none" w:sz="0" w:space="0" w:color="auto"/>
        <w:right w:val="none" w:sz="0" w:space="0" w:color="auto"/>
      </w:divBdr>
    </w:div>
    <w:div w:id="1245335389">
      <w:bodyDiv w:val="1"/>
      <w:marLeft w:val="0"/>
      <w:marRight w:val="0"/>
      <w:marTop w:val="0"/>
      <w:marBottom w:val="0"/>
      <w:divBdr>
        <w:top w:val="none" w:sz="0" w:space="0" w:color="auto"/>
        <w:left w:val="none" w:sz="0" w:space="0" w:color="auto"/>
        <w:bottom w:val="none" w:sz="0" w:space="0" w:color="auto"/>
        <w:right w:val="none" w:sz="0" w:space="0" w:color="auto"/>
      </w:divBdr>
    </w:div>
    <w:div w:id="1301962225">
      <w:bodyDiv w:val="1"/>
      <w:marLeft w:val="0"/>
      <w:marRight w:val="0"/>
      <w:marTop w:val="0"/>
      <w:marBottom w:val="0"/>
      <w:divBdr>
        <w:top w:val="none" w:sz="0" w:space="0" w:color="auto"/>
        <w:left w:val="none" w:sz="0" w:space="0" w:color="auto"/>
        <w:bottom w:val="none" w:sz="0" w:space="0" w:color="auto"/>
        <w:right w:val="none" w:sz="0" w:space="0" w:color="auto"/>
      </w:divBdr>
    </w:div>
    <w:div w:id="1325086499">
      <w:bodyDiv w:val="1"/>
      <w:marLeft w:val="0"/>
      <w:marRight w:val="0"/>
      <w:marTop w:val="0"/>
      <w:marBottom w:val="0"/>
      <w:divBdr>
        <w:top w:val="none" w:sz="0" w:space="0" w:color="auto"/>
        <w:left w:val="none" w:sz="0" w:space="0" w:color="auto"/>
        <w:bottom w:val="none" w:sz="0" w:space="0" w:color="auto"/>
        <w:right w:val="none" w:sz="0" w:space="0" w:color="auto"/>
      </w:divBdr>
    </w:div>
    <w:div w:id="1497115970">
      <w:bodyDiv w:val="1"/>
      <w:marLeft w:val="0"/>
      <w:marRight w:val="0"/>
      <w:marTop w:val="0"/>
      <w:marBottom w:val="0"/>
      <w:divBdr>
        <w:top w:val="none" w:sz="0" w:space="0" w:color="auto"/>
        <w:left w:val="none" w:sz="0" w:space="0" w:color="auto"/>
        <w:bottom w:val="none" w:sz="0" w:space="0" w:color="auto"/>
        <w:right w:val="none" w:sz="0" w:space="0" w:color="auto"/>
      </w:divBdr>
    </w:div>
    <w:div w:id="1586257008">
      <w:bodyDiv w:val="1"/>
      <w:marLeft w:val="0"/>
      <w:marRight w:val="0"/>
      <w:marTop w:val="0"/>
      <w:marBottom w:val="0"/>
      <w:divBdr>
        <w:top w:val="none" w:sz="0" w:space="0" w:color="auto"/>
        <w:left w:val="none" w:sz="0" w:space="0" w:color="auto"/>
        <w:bottom w:val="none" w:sz="0" w:space="0" w:color="auto"/>
        <w:right w:val="none" w:sz="0" w:space="0" w:color="auto"/>
      </w:divBdr>
    </w:div>
    <w:div w:id="1623073582">
      <w:bodyDiv w:val="1"/>
      <w:marLeft w:val="0"/>
      <w:marRight w:val="0"/>
      <w:marTop w:val="0"/>
      <w:marBottom w:val="0"/>
      <w:divBdr>
        <w:top w:val="none" w:sz="0" w:space="0" w:color="auto"/>
        <w:left w:val="none" w:sz="0" w:space="0" w:color="auto"/>
        <w:bottom w:val="none" w:sz="0" w:space="0" w:color="auto"/>
        <w:right w:val="none" w:sz="0" w:space="0" w:color="auto"/>
      </w:divBdr>
    </w:div>
    <w:div w:id="1636377085">
      <w:bodyDiv w:val="1"/>
      <w:marLeft w:val="0"/>
      <w:marRight w:val="0"/>
      <w:marTop w:val="0"/>
      <w:marBottom w:val="0"/>
      <w:divBdr>
        <w:top w:val="none" w:sz="0" w:space="0" w:color="auto"/>
        <w:left w:val="none" w:sz="0" w:space="0" w:color="auto"/>
        <w:bottom w:val="none" w:sz="0" w:space="0" w:color="auto"/>
        <w:right w:val="none" w:sz="0" w:space="0" w:color="auto"/>
      </w:divBdr>
    </w:div>
    <w:div w:id="1667509634">
      <w:bodyDiv w:val="1"/>
      <w:marLeft w:val="0"/>
      <w:marRight w:val="0"/>
      <w:marTop w:val="0"/>
      <w:marBottom w:val="0"/>
      <w:divBdr>
        <w:top w:val="none" w:sz="0" w:space="0" w:color="auto"/>
        <w:left w:val="none" w:sz="0" w:space="0" w:color="auto"/>
        <w:bottom w:val="none" w:sz="0" w:space="0" w:color="auto"/>
        <w:right w:val="none" w:sz="0" w:space="0" w:color="auto"/>
      </w:divBdr>
    </w:div>
    <w:div w:id="1729378071">
      <w:bodyDiv w:val="1"/>
      <w:marLeft w:val="0"/>
      <w:marRight w:val="0"/>
      <w:marTop w:val="0"/>
      <w:marBottom w:val="0"/>
      <w:divBdr>
        <w:top w:val="none" w:sz="0" w:space="0" w:color="auto"/>
        <w:left w:val="none" w:sz="0" w:space="0" w:color="auto"/>
        <w:bottom w:val="none" w:sz="0" w:space="0" w:color="auto"/>
        <w:right w:val="none" w:sz="0" w:space="0" w:color="auto"/>
      </w:divBdr>
    </w:div>
    <w:div w:id="1991866053">
      <w:bodyDiv w:val="1"/>
      <w:marLeft w:val="0"/>
      <w:marRight w:val="0"/>
      <w:marTop w:val="0"/>
      <w:marBottom w:val="0"/>
      <w:divBdr>
        <w:top w:val="none" w:sz="0" w:space="0" w:color="auto"/>
        <w:left w:val="none" w:sz="0" w:space="0" w:color="auto"/>
        <w:bottom w:val="none" w:sz="0" w:space="0" w:color="auto"/>
        <w:right w:val="none" w:sz="0" w:space="0" w:color="auto"/>
      </w:divBdr>
    </w:div>
    <w:div w:id="1999570743">
      <w:bodyDiv w:val="1"/>
      <w:marLeft w:val="0"/>
      <w:marRight w:val="0"/>
      <w:marTop w:val="0"/>
      <w:marBottom w:val="0"/>
      <w:divBdr>
        <w:top w:val="none" w:sz="0" w:space="0" w:color="auto"/>
        <w:left w:val="none" w:sz="0" w:space="0" w:color="auto"/>
        <w:bottom w:val="none" w:sz="0" w:space="0" w:color="auto"/>
        <w:right w:val="none" w:sz="0" w:space="0" w:color="auto"/>
      </w:divBdr>
    </w:div>
    <w:div w:id="202069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image" Target="media/image7.png"/><Relationship Id="rId26" Type="http://schemas.openxmlformats.org/officeDocument/2006/relationships/image" Target="media/image13.png"/><Relationship Id="rId39" Type="http://schemas.microsoft.com/office/2011/relationships/commentsExtended" Target="commentsExtended.xml"/><Relationship Id="rId3" Type="http://schemas.microsoft.com/office/2007/relationships/stylesWithEffects" Target="stylesWithEffects.xml"/><Relationship Id="rId21" Type="http://schemas.openxmlformats.org/officeDocument/2006/relationships/image" Target="media/image10.gif"/><Relationship Id="rId34" Type="http://schemas.openxmlformats.org/officeDocument/2006/relationships/image" Target="media/image20.jpeg"/><Relationship Id="rId7" Type="http://schemas.openxmlformats.org/officeDocument/2006/relationships/endnotes" Target="endnotes.xml"/><Relationship Id="rId12" Type="http://schemas.openxmlformats.org/officeDocument/2006/relationships/hyperlink" Target="https://he.wikipedia.org/wiki/%D7%AA%D7%A4%D7%99%D7%A1%D7%94" TargetMode="External"/><Relationship Id="rId17" Type="http://schemas.openxmlformats.org/officeDocument/2006/relationships/image" Target="media/image6.png"/><Relationship Id="rId25" Type="http://schemas.openxmlformats.org/officeDocument/2006/relationships/hyperlink" Target="https://he.wikipedia.org/wiki/%D7%A7%D7%A8%D7%9F_%D7%90%D7%95%D7%A8" TargetMode="External"/><Relationship Id="rId33" Type="http://schemas.openxmlformats.org/officeDocument/2006/relationships/image" Target="media/image19.gi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gif"/><Relationship Id="rId20" Type="http://schemas.openxmlformats.org/officeDocument/2006/relationships/image" Target="media/image9.gif"/><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wikipedia.org/wiki/%D7%90%D7%95%D7%A8"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fontTable" Target="fontTable.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6x6.co.il/contact-lens/index.asp" TargetMode="External"/><Relationship Id="rId28" Type="http://schemas.openxmlformats.org/officeDocument/2006/relationships/image" Target="media/image15.png"/><Relationship Id="rId36" Type="http://schemas.openxmlformats.org/officeDocument/2006/relationships/footer" Target="footer1.xml"/><Relationship Id="rId10" Type="http://schemas.openxmlformats.org/officeDocument/2006/relationships/hyperlink" Target="https://he.wikipedia.org/wiki/%D7%9E%D7%99%D7%93%D7%A2" TargetMode="External"/><Relationship Id="rId19" Type="http://schemas.openxmlformats.org/officeDocument/2006/relationships/image" Target="media/image8.png"/><Relationship Id="rId31" Type="http://schemas.openxmlformats.org/officeDocument/2006/relationships/hyperlink" Target="https://he.wikipedia.org/wiki/%D7%98%D7%9B%D7%A0%D7%95%D7%9C%D7%95%D7%92%D7%99%D7%94"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gif"/><Relationship Id="rId22" Type="http://schemas.openxmlformats.org/officeDocument/2006/relationships/image" Target="media/image11.gi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BD09A-A21A-46DC-BFA8-D086F8553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4131</Words>
  <Characters>20660</Characters>
  <Application>Microsoft Office Word</Application>
  <DocSecurity>0</DocSecurity>
  <Lines>172</Lines>
  <Paragraphs>49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24742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Anatoly Rabkin</dc:creator>
  <cp:lastModifiedBy>Orit Ravid</cp:lastModifiedBy>
  <cp:revision>2</cp:revision>
  <dcterms:created xsi:type="dcterms:W3CDTF">2018-03-04T12:26:00Z</dcterms:created>
  <dcterms:modified xsi:type="dcterms:W3CDTF">2018-03-04T12:26:00Z</dcterms:modified>
</cp:coreProperties>
</file>